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5679" w14:textId="70CBEA29" w:rsidR="00B2442E" w:rsidRPr="003E39F5" w:rsidRDefault="003E39F5" w:rsidP="003E39F5">
      <w:pPr>
        <w:jc w:val="center"/>
        <w:rPr>
          <w:b/>
          <w:sz w:val="36"/>
          <w:szCs w:val="36"/>
        </w:rPr>
      </w:pPr>
      <w:r w:rsidRPr="003E39F5">
        <w:rPr>
          <w:b/>
          <w:sz w:val="36"/>
          <w:szCs w:val="36"/>
        </w:rPr>
        <w:t>SENIO</w:t>
      </w:r>
      <w:r w:rsidR="00356EE3">
        <w:rPr>
          <w:b/>
          <w:sz w:val="36"/>
          <w:szCs w:val="36"/>
        </w:rPr>
        <w:t>R WELSH KNOCKOUT CUP RULES</w:t>
      </w:r>
      <w:r w:rsidR="00D46924">
        <w:rPr>
          <w:b/>
          <w:sz w:val="36"/>
          <w:szCs w:val="36"/>
        </w:rPr>
        <w:t xml:space="preserve"> 2023</w:t>
      </w:r>
    </w:p>
    <w:p w14:paraId="53363081" w14:textId="77777777" w:rsidR="0070010C" w:rsidRPr="00530539" w:rsidRDefault="0070010C" w:rsidP="00530539">
      <w:pPr>
        <w:pStyle w:val="ListParagraph"/>
        <w:numPr>
          <w:ilvl w:val="0"/>
          <w:numId w:val="16"/>
        </w:numPr>
        <w:rPr>
          <w:b/>
          <w:sz w:val="32"/>
          <w:szCs w:val="32"/>
        </w:rPr>
      </w:pPr>
      <w:r w:rsidRPr="00530539">
        <w:rPr>
          <w:b/>
          <w:sz w:val="32"/>
          <w:szCs w:val="32"/>
        </w:rPr>
        <w:t>Contents</w:t>
      </w:r>
      <w:r w:rsidR="00530539" w:rsidRPr="00530539">
        <w:rPr>
          <w:b/>
          <w:sz w:val="32"/>
          <w:szCs w:val="32"/>
        </w:rPr>
        <w:tab/>
      </w:r>
      <w:r w:rsidR="00530539" w:rsidRPr="00530539">
        <w:rPr>
          <w:b/>
          <w:sz w:val="32"/>
          <w:szCs w:val="32"/>
        </w:rPr>
        <w:tab/>
      </w:r>
      <w:r w:rsidR="00530539" w:rsidRPr="00530539">
        <w:rPr>
          <w:b/>
          <w:sz w:val="32"/>
          <w:szCs w:val="32"/>
        </w:rPr>
        <w:tab/>
      </w:r>
      <w:r w:rsidR="00530539" w:rsidRPr="00530539">
        <w:rPr>
          <w:b/>
          <w:sz w:val="32"/>
          <w:szCs w:val="32"/>
        </w:rPr>
        <w:tab/>
      </w:r>
      <w:r w:rsidR="00530539" w:rsidRPr="00530539">
        <w:rPr>
          <w:b/>
          <w:sz w:val="32"/>
          <w:szCs w:val="32"/>
        </w:rPr>
        <w:tab/>
      </w:r>
      <w:r w:rsidR="00530539" w:rsidRPr="00530539">
        <w:rPr>
          <w:b/>
          <w:sz w:val="32"/>
          <w:szCs w:val="32"/>
        </w:rPr>
        <w:tab/>
      </w:r>
      <w:r w:rsidR="00530539" w:rsidRPr="00530539">
        <w:rPr>
          <w:b/>
          <w:sz w:val="32"/>
          <w:szCs w:val="32"/>
        </w:rPr>
        <w:tab/>
      </w:r>
      <w:r w:rsidR="00530539" w:rsidRPr="00530539">
        <w:rPr>
          <w:b/>
          <w:sz w:val="32"/>
          <w:szCs w:val="32"/>
        </w:rPr>
        <w:tab/>
      </w:r>
      <w:r w:rsidR="00530539" w:rsidRPr="00530539">
        <w:rPr>
          <w:b/>
          <w:sz w:val="32"/>
          <w:szCs w:val="32"/>
        </w:rPr>
        <w:tab/>
      </w:r>
      <w:r w:rsidR="00530539" w:rsidRPr="00530539">
        <w:rPr>
          <w:b/>
          <w:sz w:val="32"/>
          <w:szCs w:val="32"/>
        </w:rPr>
        <w:tab/>
      </w:r>
      <w:r w:rsidR="00B2442E" w:rsidRPr="00530539">
        <w:rPr>
          <w:b/>
          <w:sz w:val="32"/>
          <w:szCs w:val="32"/>
        </w:rPr>
        <w:t>P1</w:t>
      </w:r>
    </w:p>
    <w:p w14:paraId="60EFA8D1" w14:textId="77777777" w:rsidR="00530539" w:rsidRPr="00D800D5" w:rsidRDefault="00530539" w:rsidP="00530539">
      <w:pPr>
        <w:pStyle w:val="ListParagraph"/>
        <w:rPr>
          <w:b/>
          <w:sz w:val="24"/>
          <w:szCs w:val="24"/>
        </w:rPr>
      </w:pPr>
    </w:p>
    <w:p w14:paraId="652C3F9A" w14:textId="124BFFFE" w:rsidR="003A76E8" w:rsidRDefault="00F55322" w:rsidP="00640440">
      <w:pPr>
        <w:pStyle w:val="ListParagraph"/>
        <w:numPr>
          <w:ilvl w:val="0"/>
          <w:numId w:val="16"/>
        </w:numPr>
        <w:rPr>
          <w:b/>
          <w:sz w:val="32"/>
          <w:szCs w:val="32"/>
        </w:rPr>
      </w:pPr>
      <w:r>
        <w:rPr>
          <w:b/>
          <w:sz w:val="32"/>
          <w:szCs w:val="32"/>
        </w:rPr>
        <w:t>Coloured Kit &amp; ball</w:t>
      </w:r>
      <w:r w:rsidR="00233A49">
        <w:rPr>
          <w:b/>
          <w:sz w:val="32"/>
          <w:szCs w:val="32"/>
        </w:rPr>
        <w:t xml:space="preserve"> guidance</w:t>
      </w:r>
      <w:r w:rsidR="00233A49">
        <w:rPr>
          <w:b/>
          <w:sz w:val="32"/>
          <w:szCs w:val="32"/>
        </w:rPr>
        <w:tab/>
      </w:r>
      <w:r w:rsidR="00233A49">
        <w:rPr>
          <w:b/>
          <w:sz w:val="32"/>
          <w:szCs w:val="32"/>
        </w:rPr>
        <w:tab/>
      </w:r>
      <w:r w:rsidR="00233A49">
        <w:rPr>
          <w:b/>
          <w:sz w:val="32"/>
          <w:szCs w:val="32"/>
        </w:rPr>
        <w:tab/>
      </w:r>
      <w:r w:rsidR="00233A49">
        <w:rPr>
          <w:b/>
          <w:sz w:val="32"/>
          <w:szCs w:val="32"/>
        </w:rPr>
        <w:tab/>
      </w:r>
      <w:r w:rsidR="0070010C" w:rsidRPr="003A76E8">
        <w:rPr>
          <w:b/>
          <w:sz w:val="32"/>
          <w:szCs w:val="32"/>
        </w:rPr>
        <w:tab/>
      </w:r>
      <w:r w:rsidR="0070010C" w:rsidRPr="003A76E8">
        <w:rPr>
          <w:b/>
          <w:sz w:val="32"/>
          <w:szCs w:val="32"/>
        </w:rPr>
        <w:tab/>
        <w:t>P2</w:t>
      </w:r>
    </w:p>
    <w:p w14:paraId="6D90E370" w14:textId="77777777" w:rsidR="00530539" w:rsidRPr="00D800D5" w:rsidRDefault="00530539" w:rsidP="00530539">
      <w:pPr>
        <w:pStyle w:val="ListParagraph"/>
        <w:rPr>
          <w:b/>
          <w:sz w:val="24"/>
          <w:szCs w:val="24"/>
        </w:rPr>
      </w:pPr>
    </w:p>
    <w:p w14:paraId="6A72407D" w14:textId="4CDEE214" w:rsidR="0070010C" w:rsidRDefault="00356EE3" w:rsidP="000D11B9">
      <w:pPr>
        <w:pStyle w:val="ListParagraph"/>
        <w:numPr>
          <w:ilvl w:val="0"/>
          <w:numId w:val="16"/>
        </w:numPr>
        <w:rPr>
          <w:b/>
          <w:sz w:val="32"/>
          <w:szCs w:val="32"/>
        </w:rPr>
      </w:pPr>
      <w:r>
        <w:rPr>
          <w:b/>
          <w:sz w:val="32"/>
          <w:szCs w:val="32"/>
        </w:rPr>
        <w:t xml:space="preserve">Dates for </w:t>
      </w:r>
      <w:r w:rsidR="00D46924">
        <w:rPr>
          <w:b/>
          <w:sz w:val="32"/>
          <w:szCs w:val="32"/>
        </w:rPr>
        <w:t xml:space="preserve">2023 </w:t>
      </w:r>
      <w:r w:rsidR="0070010C" w:rsidRPr="00530539">
        <w:rPr>
          <w:b/>
          <w:sz w:val="32"/>
          <w:szCs w:val="32"/>
        </w:rPr>
        <w:t>competition</w:t>
      </w:r>
      <w:r w:rsidR="0070010C" w:rsidRPr="00530539">
        <w:rPr>
          <w:b/>
          <w:sz w:val="32"/>
          <w:szCs w:val="32"/>
        </w:rPr>
        <w:tab/>
      </w:r>
      <w:r w:rsidR="0070010C" w:rsidRPr="00530539">
        <w:rPr>
          <w:b/>
          <w:sz w:val="32"/>
          <w:szCs w:val="32"/>
        </w:rPr>
        <w:tab/>
      </w:r>
      <w:r w:rsidR="0070010C" w:rsidRPr="00530539">
        <w:rPr>
          <w:b/>
          <w:sz w:val="32"/>
          <w:szCs w:val="32"/>
        </w:rPr>
        <w:tab/>
      </w:r>
      <w:r w:rsidR="0070010C" w:rsidRPr="00530539">
        <w:rPr>
          <w:b/>
          <w:sz w:val="32"/>
          <w:szCs w:val="32"/>
        </w:rPr>
        <w:tab/>
      </w:r>
      <w:r w:rsidR="0070010C" w:rsidRPr="00530539">
        <w:rPr>
          <w:b/>
          <w:sz w:val="32"/>
          <w:szCs w:val="32"/>
        </w:rPr>
        <w:tab/>
      </w:r>
      <w:r w:rsidR="0070010C" w:rsidRPr="00530539">
        <w:rPr>
          <w:b/>
          <w:sz w:val="32"/>
          <w:szCs w:val="32"/>
        </w:rPr>
        <w:tab/>
        <w:t>P</w:t>
      </w:r>
      <w:r w:rsidR="00CE1565">
        <w:rPr>
          <w:b/>
          <w:sz w:val="32"/>
          <w:szCs w:val="32"/>
        </w:rPr>
        <w:t>3</w:t>
      </w:r>
    </w:p>
    <w:p w14:paraId="3C20DE8A" w14:textId="77777777" w:rsidR="00530539" w:rsidRPr="00D800D5" w:rsidRDefault="00530539" w:rsidP="00530539">
      <w:pPr>
        <w:pStyle w:val="ListParagraph"/>
        <w:rPr>
          <w:b/>
          <w:sz w:val="24"/>
          <w:szCs w:val="24"/>
        </w:rPr>
      </w:pPr>
    </w:p>
    <w:p w14:paraId="540639E2" w14:textId="5E125FEE" w:rsidR="0070010C" w:rsidRDefault="0070010C" w:rsidP="00530539">
      <w:pPr>
        <w:pStyle w:val="ListParagraph"/>
        <w:numPr>
          <w:ilvl w:val="0"/>
          <w:numId w:val="16"/>
        </w:numPr>
        <w:rPr>
          <w:b/>
          <w:sz w:val="32"/>
          <w:szCs w:val="32"/>
        </w:rPr>
      </w:pPr>
      <w:r w:rsidRPr="00530539">
        <w:rPr>
          <w:b/>
          <w:sz w:val="32"/>
          <w:szCs w:val="32"/>
        </w:rPr>
        <w:t>Competition Rules</w:t>
      </w:r>
      <w:r w:rsidRPr="00530539">
        <w:rPr>
          <w:b/>
          <w:sz w:val="32"/>
          <w:szCs w:val="32"/>
        </w:rPr>
        <w:tab/>
      </w:r>
      <w:r w:rsidRPr="00530539">
        <w:rPr>
          <w:b/>
          <w:sz w:val="32"/>
          <w:szCs w:val="32"/>
        </w:rPr>
        <w:tab/>
      </w:r>
      <w:r w:rsidRPr="00530539">
        <w:rPr>
          <w:b/>
          <w:sz w:val="32"/>
          <w:szCs w:val="32"/>
        </w:rPr>
        <w:tab/>
      </w:r>
      <w:r w:rsidRPr="00530539">
        <w:rPr>
          <w:b/>
          <w:sz w:val="32"/>
          <w:szCs w:val="32"/>
        </w:rPr>
        <w:tab/>
      </w:r>
      <w:r w:rsidRPr="00530539">
        <w:rPr>
          <w:b/>
          <w:sz w:val="32"/>
          <w:szCs w:val="32"/>
        </w:rPr>
        <w:tab/>
      </w:r>
      <w:r w:rsidRPr="00530539">
        <w:rPr>
          <w:b/>
          <w:sz w:val="32"/>
          <w:szCs w:val="32"/>
        </w:rPr>
        <w:tab/>
      </w:r>
      <w:r w:rsidRPr="00530539">
        <w:rPr>
          <w:b/>
          <w:sz w:val="32"/>
          <w:szCs w:val="32"/>
        </w:rPr>
        <w:tab/>
      </w:r>
      <w:r w:rsidRPr="00530539">
        <w:rPr>
          <w:b/>
          <w:sz w:val="32"/>
          <w:szCs w:val="32"/>
        </w:rPr>
        <w:tab/>
        <w:t>P</w:t>
      </w:r>
      <w:r w:rsidR="00CE1565">
        <w:rPr>
          <w:b/>
          <w:sz w:val="32"/>
          <w:szCs w:val="32"/>
        </w:rPr>
        <w:t>4-</w:t>
      </w:r>
      <w:r w:rsidR="00A27CEA">
        <w:rPr>
          <w:b/>
          <w:sz w:val="32"/>
          <w:szCs w:val="32"/>
        </w:rPr>
        <w:t>6</w:t>
      </w:r>
    </w:p>
    <w:p w14:paraId="0DE78692" w14:textId="77777777" w:rsidR="00530539" w:rsidRPr="00D800D5" w:rsidRDefault="00530539" w:rsidP="00530539">
      <w:pPr>
        <w:pStyle w:val="ListParagraph"/>
        <w:rPr>
          <w:b/>
          <w:sz w:val="24"/>
          <w:szCs w:val="24"/>
        </w:rPr>
      </w:pPr>
    </w:p>
    <w:p w14:paraId="06223EFF" w14:textId="6455E84C" w:rsidR="0070010C" w:rsidRDefault="0070010C" w:rsidP="00530539">
      <w:pPr>
        <w:pStyle w:val="ListParagraph"/>
        <w:numPr>
          <w:ilvl w:val="0"/>
          <w:numId w:val="16"/>
        </w:numPr>
        <w:rPr>
          <w:b/>
          <w:sz w:val="32"/>
          <w:szCs w:val="32"/>
        </w:rPr>
      </w:pPr>
      <w:r w:rsidRPr="00530539">
        <w:rPr>
          <w:b/>
          <w:sz w:val="32"/>
          <w:szCs w:val="32"/>
        </w:rPr>
        <w:t>Match Day Rules</w:t>
      </w:r>
      <w:r w:rsidRPr="00530539">
        <w:rPr>
          <w:b/>
          <w:sz w:val="32"/>
          <w:szCs w:val="32"/>
        </w:rPr>
        <w:tab/>
      </w:r>
      <w:r w:rsidRPr="00530539">
        <w:rPr>
          <w:b/>
          <w:sz w:val="32"/>
          <w:szCs w:val="32"/>
        </w:rPr>
        <w:tab/>
      </w:r>
      <w:r w:rsidRPr="00530539">
        <w:rPr>
          <w:b/>
          <w:sz w:val="32"/>
          <w:szCs w:val="32"/>
        </w:rPr>
        <w:tab/>
      </w:r>
      <w:r w:rsidRPr="00530539">
        <w:rPr>
          <w:b/>
          <w:sz w:val="32"/>
          <w:szCs w:val="32"/>
        </w:rPr>
        <w:tab/>
      </w:r>
      <w:r w:rsidRPr="00530539">
        <w:rPr>
          <w:b/>
          <w:sz w:val="32"/>
          <w:szCs w:val="32"/>
        </w:rPr>
        <w:tab/>
      </w:r>
      <w:r w:rsidRPr="00530539">
        <w:rPr>
          <w:b/>
          <w:sz w:val="32"/>
          <w:szCs w:val="32"/>
        </w:rPr>
        <w:tab/>
      </w:r>
      <w:r w:rsidRPr="00530539">
        <w:rPr>
          <w:b/>
          <w:sz w:val="32"/>
          <w:szCs w:val="32"/>
        </w:rPr>
        <w:tab/>
      </w:r>
      <w:r w:rsidRPr="00530539">
        <w:rPr>
          <w:b/>
          <w:sz w:val="32"/>
          <w:szCs w:val="32"/>
        </w:rPr>
        <w:tab/>
        <w:t>P</w:t>
      </w:r>
      <w:r w:rsidR="00A27CEA">
        <w:rPr>
          <w:b/>
          <w:sz w:val="32"/>
          <w:szCs w:val="32"/>
        </w:rPr>
        <w:t>7</w:t>
      </w:r>
      <w:r w:rsidR="00CE1565">
        <w:rPr>
          <w:b/>
          <w:sz w:val="32"/>
          <w:szCs w:val="32"/>
        </w:rPr>
        <w:t>-</w:t>
      </w:r>
      <w:r w:rsidR="0063077C">
        <w:rPr>
          <w:b/>
          <w:sz w:val="32"/>
          <w:szCs w:val="32"/>
        </w:rPr>
        <w:t>10</w:t>
      </w:r>
    </w:p>
    <w:p w14:paraId="6AD779B3" w14:textId="77777777" w:rsidR="00530539" w:rsidRPr="00D800D5" w:rsidRDefault="00530539" w:rsidP="00530539">
      <w:pPr>
        <w:pStyle w:val="ListParagraph"/>
        <w:rPr>
          <w:b/>
          <w:sz w:val="24"/>
          <w:szCs w:val="24"/>
        </w:rPr>
      </w:pPr>
    </w:p>
    <w:p w14:paraId="6764C9A7" w14:textId="5D4CDE0B" w:rsidR="0070010C" w:rsidRDefault="0070010C" w:rsidP="00530539">
      <w:pPr>
        <w:pStyle w:val="ListParagraph"/>
        <w:numPr>
          <w:ilvl w:val="0"/>
          <w:numId w:val="16"/>
        </w:numPr>
        <w:rPr>
          <w:b/>
          <w:sz w:val="32"/>
          <w:szCs w:val="32"/>
        </w:rPr>
      </w:pPr>
      <w:r w:rsidRPr="00530539">
        <w:rPr>
          <w:b/>
          <w:sz w:val="32"/>
          <w:szCs w:val="32"/>
        </w:rPr>
        <w:t>Spirit Of Cricket</w:t>
      </w:r>
      <w:r w:rsidRPr="00530539">
        <w:rPr>
          <w:b/>
          <w:sz w:val="32"/>
          <w:szCs w:val="32"/>
        </w:rPr>
        <w:tab/>
      </w:r>
      <w:r w:rsidRPr="00530539">
        <w:rPr>
          <w:b/>
          <w:sz w:val="32"/>
          <w:szCs w:val="32"/>
        </w:rPr>
        <w:tab/>
      </w:r>
      <w:r w:rsidRPr="00530539">
        <w:rPr>
          <w:b/>
          <w:sz w:val="32"/>
          <w:szCs w:val="32"/>
        </w:rPr>
        <w:tab/>
      </w:r>
      <w:r w:rsidRPr="00530539">
        <w:rPr>
          <w:b/>
          <w:sz w:val="32"/>
          <w:szCs w:val="32"/>
        </w:rPr>
        <w:tab/>
      </w:r>
      <w:r w:rsidRPr="00530539">
        <w:rPr>
          <w:b/>
          <w:sz w:val="32"/>
          <w:szCs w:val="32"/>
        </w:rPr>
        <w:tab/>
      </w:r>
      <w:r w:rsidRPr="00530539">
        <w:rPr>
          <w:b/>
          <w:sz w:val="32"/>
          <w:szCs w:val="32"/>
        </w:rPr>
        <w:tab/>
      </w:r>
      <w:r w:rsidR="004C6BE9">
        <w:rPr>
          <w:b/>
          <w:sz w:val="32"/>
          <w:szCs w:val="32"/>
        </w:rPr>
        <w:tab/>
      </w:r>
      <w:r w:rsidR="004C6BE9">
        <w:rPr>
          <w:b/>
          <w:sz w:val="32"/>
          <w:szCs w:val="32"/>
        </w:rPr>
        <w:tab/>
      </w:r>
      <w:r w:rsidR="004C6BE9">
        <w:rPr>
          <w:b/>
          <w:sz w:val="32"/>
          <w:szCs w:val="32"/>
        </w:rPr>
        <w:tab/>
      </w:r>
      <w:r w:rsidRPr="00530539">
        <w:rPr>
          <w:b/>
          <w:sz w:val="32"/>
          <w:szCs w:val="32"/>
        </w:rPr>
        <w:t>P</w:t>
      </w:r>
      <w:r w:rsidR="00A27CEA">
        <w:rPr>
          <w:b/>
          <w:sz w:val="32"/>
          <w:szCs w:val="32"/>
        </w:rPr>
        <w:t>1</w:t>
      </w:r>
      <w:r w:rsidR="0063077C">
        <w:rPr>
          <w:b/>
          <w:sz w:val="32"/>
          <w:szCs w:val="32"/>
        </w:rPr>
        <w:t>1</w:t>
      </w:r>
    </w:p>
    <w:p w14:paraId="2098EECD" w14:textId="77777777" w:rsidR="00530539" w:rsidRPr="00D800D5" w:rsidRDefault="00530539" w:rsidP="00530539">
      <w:pPr>
        <w:pStyle w:val="ListParagraph"/>
        <w:rPr>
          <w:b/>
          <w:sz w:val="24"/>
          <w:szCs w:val="24"/>
        </w:rPr>
      </w:pPr>
    </w:p>
    <w:p w14:paraId="260DEDDD" w14:textId="3C5FB3D3" w:rsidR="0070010C" w:rsidRDefault="0070010C" w:rsidP="00530539">
      <w:pPr>
        <w:pStyle w:val="ListParagraph"/>
        <w:numPr>
          <w:ilvl w:val="0"/>
          <w:numId w:val="16"/>
        </w:numPr>
        <w:rPr>
          <w:b/>
          <w:sz w:val="32"/>
          <w:szCs w:val="32"/>
        </w:rPr>
      </w:pPr>
      <w:r w:rsidRPr="00530539">
        <w:rPr>
          <w:b/>
          <w:sz w:val="32"/>
          <w:szCs w:val="32"/>
        </w:rPr>
        <w:t>Bowl Out Rules</w:t>
      </w:r>
      <w:r w:rsidRPr="00530539">
        <w:rPr>
          <w:b/>
          <w:sz w:val="32"/>
          <w:szCs w:val="32"/>
        </w:rPr>
        <w:tab/>
      </w:r>
      <w:r w:rsidRPr="00530539">
        <w:rPr>
          <w:b/>
          <w:sz w:val="32"/>
          <w:szCs w:val="32"/>
        </w:rPr>
        <w:tab/>
      </w:r>
      <w:r w:rsidRPr="00530539">
        <w:rPr>
          <w:b/>
          <w:sz w:val="32"/>
          <w:szCs w:val="32"/>
        </w:rPr>
        <w:tab/>
      </w:r>
      <w:r w:rsidRPr="00530539">
        <w:rPr>
          <w:b/>
          <w:sz w:val="32"/>
          <w:szCs w:val="32"/>
        </w:rPr>
        <w:tab/>
      </w:r>
      <w:r w:rsidRPr="00530539">
        <w:rPr>
          <w:b/>
          <w:sz w:val="32"/>
          <w:szCs w:val="32"/>
        </w:rPr>
        <w:tab/>
      </w:r>
      <w:r w:rsidRPr="00530539">
        <w:rPr>
          <w:b/>
          <w:sz w:val="32"/>
          <w:szCs w:val="32"/>
        </w:rPr>
        <w:tab/>
      </w:r>
      <w:r w:rsidR="004C6BE9">
        <w:rPr>
          <w:b/>
          <w:sz w:val="32"/>
          <w:szCs w:val="32"/>
        </w:rPr>
        <w:tab/>
      </w:r>
      <w:r w:rsidR="004C6BE9">
        <w:rPr>
          <w:b/>
          <w:sz w:val="32"/>
          <w:szCs w:val="32"/>
        </w:rPr>
        <w:tab/>
      </w:r>
      <w:r w:rsidR="004C6BE9">
        <w:rPr>
          <w:b/>
          <w:sz w:val="32"/>
          <w:szCs w:val="32"/>
        </w:rPr>
        <w:tab/>
      </w:r>
      <w:r w:rsidRPr="00530539">
        <w:rPr>
          <w:b/>
          <w:sz w:val="32"/>
          <w:szCs w:val="32"/>
        </w:rPr>
        <w:t>P</w:t>
      </w:r>
      <w:r w:rsidR="00A27CEA">
        <w:rPr>
          <w:b/>
          <w:sz w:val="32"/>
          <w:szCs w:val="32"/>
        </w:rPr>
        <w:t>1</w:t>
      </w:r>
      <w:r w:rsidR="0063077C">
        <w:rPr>
          <w:b/>
          <w:sz w:val="32"/>
          <w:szCs w:val="32"/>
        </w:rPr>
        <w:t>2</w:t>
      </w:r>
    </w:p>
    <w:p w14:paraId="7F6B0462" w14:textId="77777777" w:rsidR="00530539" w:rsidRPr="00D800D5" w:rsidRDefault="00530539" w:rsidP="00530539">
      <w:pPr>
        <w:pStyle w:val="ListParagraph"/>
        <w:rPr>
          <w:b/>
          <w:sz w:val="24"/>
          <w:szCs w:val="24"/>
        </w:rPr>
      </w:pPr>
    </w:p>
    <w:p w14:paraId="47942048" w14:textId="2EE91BE1" w:rsidR="0070010C" w:rsidRDefault="0070010C" w:rsidP="00530539">
      <w:pPr>
        <w:pStyle w:val="ListParagraph"/>
        <w:numPr>
          <w:ilvl w:val="0"/>
          <w:numId w:val="16"/>
        </w:numPr>
        <w:rPr>
          <w:b/>
          <w:sz w:val="32"/>
          <w:szCs w:val="32"/>
        </w:rPr>
      </w:pPr>
      <w:r w:rsidRPr="00530539">
        <w:rPr>
          <w:b/>
          <w:sz w:val="32"/>
          <w:szCs w:val="32"/>
        </w:rPr>
        <w:t>Time Left Chart</w:t>
      </w:r>
      <w:r w:rsidRPr="00530539">
        <w:rPr>
          <w:b/>
          <w:sz w:val="32"/>
          <w:szCs w:val="32"/>
        </w:rPr>
        <w:tab/>
      </w:r>
      <w:r w:rsidRPr="00530539">
        <w:rPr>
          <w:b/>
          <w:sz w:val="32"/>
          <w:szCs w:val="32"/>
        </w:rPr>
        <w:tab/>
      </w:r>
      <w:r w:rsidRPr="00530539">
        <w:rPr>
          <w:b/>
          <w:sz w:val="32"/>
          <w:szCs w:val="32"/>
        </w:rPr>
        <w:tab/>
      </w:r>
      <w:r w:rsidRPr="00530539">
        <w:rPr>
          <w:b/>
          <w:sz w:val="32"/>
          <w:szCs w:val="32"/>
        </w:rPr>
        <w:tab/>
      </w:r>
      <w:r w:rsidRPr="00530539">
        <w:rPr>
          <w:b/>
          <w:sz w:val="32"/>
          <w:szCs w:val="32"/>
        </w:rPr>
        <w:tab/>
      </w:r>
      <w:r w:rsidRPr="00530539">
        <w:rPr>
          <w:b/>
          <w:sz w:val="32"/>
          <w:szCs w:val="32"/>
        </w:rPr>
        <w:tab/>
      </w:r>
      <w:r w:rsidR="004C6BE9">
        <w:rPr>
          <w:b/>
          <w:sz w:val="32"/>
          <w:szCs w:val="32"/>
        </w:rPr>
        <w:tab/>
      </w:r>
      <w:r w:rsidR="004C6BE9">
        <w:rPr>
          <w:b/>
          <w:sz w:val="32"/>
          <w:szCs w:val="32"/>
        </w:rPr>
        <w:tab/>
      </w:r>
      <w:r w:rsidR="004C6BE9">
        <w:rPr>
          <w:b/>
          <w:sz w:val="32"/>
          <w:szCs w:val="32"/>
        </w:rPr>
        <w:tab/>
      </w:r>
      <w:r w:rsidRPr="00530539">
        <w:rPr>
          <w:b/>
          <w:sz w:val="32"/>
          <w:szCs w:val="32"/>
        </w:rPr>
        <w:t>P1</w:t>
      </w:r>
      <w:r w:rsidR="0063077C">
        <w:rPr>
          <w:b/>
          <w:sz w:val="32"/>
          <w:szCs w:val="32"/>
        </w:rPr>
        <w:t>3</w:t>
      </w:r>
    </w:p>
    <w:p w14:paraId="18A74D97" w14:textId="77777777" w:rsidR="00530539" w:rsidRPr="00D800D5" w:rsidRDefault="00530539" w:rsidP="00530539">
      <w:pPr>
        <w:pStyle w:val="ListParagraph"/>
        <w:rPr>
          <w:b/>
          <w:sz w:val="24"/>
          <w:szCs w:val="24"/>
        </w:rPr>
      </w:pPr>
    </w:p>
    <w:p w14:paraId="65584EC1" w14:textId="56A98AA8" w:rsidR="00D800D5" w:rsidRDefault="0070010C" w:rsidP="00D800D5">
      <w:pPr>
        <w:pStyle w:val="ListParagraph"/>
        <w:numPr>
          <w:ilvl w:val="0"/>
          <w:numId w:val="16"/>
        </w:numPr>
        <w:rPr>
          <w:b/>
          <w:sz w:val="32"/>
          <w:szCs w:val="32"/>
        </w:rPr>
      </w:pPr>
      <w:r w:rsidRPr="00530539">
        <w:rPr>
          <w:b/>
          <w:sz w:val="32"/>
          <w:szCs w:val="32"/>
        </w:rPr>
        <w:t>Discipline Process</w:t>
      </w:r>
      <w:r w:rsidRPr="00530539">
        <w:rPr>
          <w:b/>
          <w:sz w:val="32"/>
          <w:szCs w:val="32"/>
        </w:rPr>
        <w:tab/>
      </w:r>
      <w:r w:rsidRPr="00530539">
        <w:rPr>
          <w:b/>
          <w:sz w:val="32"/>
          <w:szCs w:val="32"/>
        </w:rPr>
        <w:tab/>
      </w:r>
      <w:r w:rsidRPr="00530539">
        <w:rPr>
          <w:b/>
          <w:sz w:val="32"/>
          <w:szCs w:val="32"/>
        </w:rPr>
        <w:tab/>
      </w:r>
      <w:r w:rsidRPr="00530539">
        <w:rPr>
          <w:b/>
          <w:sz w:val="32"/>
          <w:szCs w:val="32"/>
        </w:rPr>
        <w:tab/>
      </w:r>
      <w:r w:rsidRPr="00530539">
        <w:rPr>
          <w:b/>
          <w:sz w:val="32"/>
          <w:szCs w:val="32"/>
        </w:rPr>
        <w:tab/>
      </w:r>
      <w:r w:rsidRPr="00530539">
        <w:rPr>
          <w:b/>
          <w:sz w:val="32"/>
          <w:szCs w:val="32"/>
        </w:rPr>
        <w:tab/>
      </w:r>
      <w:r w:rsidR="004C6BE9">
        <w:rPr>
          <w:b/>
          <w:sz w:val="32"/>
          <w:szCs w:val="32"/>
        </w:rPr>
        <w:tab/>
      </w:r>
      <w:r w:rsidR="004C6BE9">
        <w:rPr>
          <w:b/>
          <w:sz w:val="32"/>
          <w:szCs w:val="32"/>
        </w:rPr>
        <w:tab/>
      </w:r>
      <w:r w:rsidRPr="00530539">
        <w:rPr>
          <w:b/>
          <w:sz w:val="32"/>
          <w:szCs w:val="32"/>
        </w:rPr>
        <w:t>P1</w:t>
      </w:r>
      <w:r w:rsidR="0063077C">
        <w:rPr>
          <w:b/>
          <w:sz w:val="32"/>
          <w:szCs w:val="32"/>
        </w:rPr>
        <w:t>4</w:t>
      </w:r>
      <w:r w:rsidR="00A27CEA">
        <w:rPr>
          <w:b/>
          <w:sz w:val="32"/>
          <w:szCs w:val="32"/>
        </w:rPr>
        <w:t>-1</w:t>
      </w:r>
      <w:r w:rsidR="0063077C">
        <w:rPr>
          <w:b/>
          <w:sz w:val="32"/>
          <w:szCs w:val="32"/>
        </w:rPr>
        <w:t>5</w:t>
      </w:r>
    </w:p>
    <w:p w14:paraId="07D22519" w14:textId="77777777" w:rsidR="00D800D5" w:rsidRPr="00D800D5" w:rsidRDefault="00D800D5" w:rsidP="00D800D5">
      <w:pPr>
        <w:pStyle w:val="ListParagraph"/>
        <w:rPr>
          <w:b/>
          <w:sz w:val="32"/>
          <w:szCs w:val="32"/>
        </w:rPr>
      </w:pPr>
    </w:p>
    <w:p w14:paraId="23E5E189" w14:textId="011B6F5D" w:rsidR="00F9007E" w:rsidRPr="0063077C" w:rsidRDefault="0063077C" w:rsidP="0063077C">
      <w:pPr>
        <w:ind w:firstLine="720"/>
        <w:rPr>
          <w:b/>
          <w:sz w:val="32"/>
          <w:szCs w:val="32"/>
        </w:rPr>
      </w:pPr>
      <w:r>
        <w:rPr>
          <w:b/>
          <w:sz w:val="32"/>
          <w:szCs w:val="32"/>
        </w:rPr>
        <w:t xml:space="preserve">   10</w:t>
      </w:r>
      <w:r w:rsidR="00D800D5" w:rsidRPr="0063077C">
        <w:rPr>
          <w:b/>
          <w:sz w:val="32"/>
          <w:szCs w:val="32"/>
        </w:rPr>
        <w:t>.</w:t>
      </w:r>
      <w:r w:rsidR="004C6BE9" w:rsidRPr="0063077C">
        <w:rPr>
          <w:b/>
          <w:sz w:val="32"/>
          <w:szCs w:val="32"/>
        </w:rPr>
        <w:t xml:space="preserve"> </w:t>
      </w:r>
      <w:r w:rsidR="0070010C" w:rsidRPr="0063077C">
        <w:rPr>
          <w:b/>
          <w:sz w:val="32"/>
          <w:szCs w:val="32"/>
        </w:rPr>
        <w:t>Man</w:t>
      </w:r>
      <w:r w:rsidR="00530539" w:rsidRPr="0063077C">
        <w:rPr>
          <w:b/>
          <w:sz w:val="32"/>
          <w:szCs w:val="32"/>
        </w:rPr>
        <w:t>a</w:t>
      </w:r>
      <w:r w:rsidR="0070010C" w:rsidRPr="0063077C">
        <w:rPr>
          <w:b/>
          <w:sz w:val="32"/>
          <w:szCs w:val="32"/>
        </w:rPr>
        <w:t>ger Roles &amp; Resp</w:t>
      </w:r>
      <w:r w:rsidR="00D800D5" w:rsidRPr="0063077C">
        <w:rPr>
          <w:b/>
          <w:sz w:val="32"/>
          <w:szCs w:val="32"/>
        </w:rPr>
        <w:t>onsi</w:t>
      </w:r>
      <w:r w:rsidR="0070010C" w:rsidRPr="0063077C">
        <w:rPr>
          <w:b/>
          <w:sz w:val="32"/>
          <w:szCs w:val="32"/>
        </w:rPr>
        <w:t>bilities</w:t>
      </w:r>
      <w:r w:rsidR="00530539" w:rsidRPr="0063077C">
        <w:rPr>
          <w:b/>
          <w:sz w:val="32"/>
          <w:szCs w:val="32"/>
        </w:rPr>
        <w:t xml:space="preserve">          </w:t>
      </w:r>
      <w:r w:rsidR="00D800D5" w:rsidRPr="0063077C">
        <w:rPr>
          <w:b/>
          <w:sz w:val="32"/>
          <w:szCs w:val="32"/>
        </w:rPr>
        <w:t xml:space="preserve">  </w:t>
      </w:r>
      <w:r w:rsidR="004C6BE9" w:rsidRPr="0063077C">
        <w:rPr>
          <w:b/>
          <w:sz w:val="32"/>
          <w:szCs w:val="32"/>
        </w:rPr>
        <w:tab/>
      </w:r>
      <w:r w:rsidR="004C6BE9" w:rsidRPr="0063077C">
        <w:rPr>
          <w:b/>
          <w:sz w:val="32"/>
          <w:szCs w:val="32"/>
        </w:rPr>
        <w:tab/>
      </w:r>
      <w:r w:rsidR="004C6BE9" w:rsidRPr="0063077C">
        <w:rPr>
          <w:b/>
          <w:sz w:val="32"/>
          <w:szCs w:val="32"/>
        </w:rPr>
        <w:tab/>
      </w:r>
      <w:r w:rsidR="004C6BE9" w:rsidRPr="0063077C">
        <w:rPr>
          <w:b/>
          <w:sz w:val="32"/>
          <w:szCs w:val="32"/>
        </w:rPr>
        <w:tab/>
      </w:r>
      <w:r w:rsidR="0070010C" w:rsidRPr="0063077C">
        <w:rPr>
          <w:b/>
          <w:sz w:val="32"/>
          <w:szCs w:val="32"/>
        </w:rPr>
        <w:t>P1</w:t>
      </w:r>
      <w:r w:rsidRPr="0063077C">
        <w:rPr>
          <w:b/>
          <w:sz w:val="32"/>
          <w:szCs w:val="32"/>
        </w:rPr>
        <w:t>6</w:t>
      </w:r>
    </w:p>
    <w:p w14:paraId="119BB665" w14:textId="77777777" w:rsidR="0063077C" w:rsidRDefault="0063077C" w:rsidP="0070010C">
      <w:pPr>
        <w:rPr>
          <w:b/>
          <w:sz w:val="32"/>
          <w:szCs w:val="32"/>
        </w:rPr>
      </w:pPr>
    </w:p>
    <w:p w14:paraId="450A1A1D" w14:textId="27CAB059" w:rsidR="00F9007E" w:rsidRDefault="00D800D5" w:rsidP="0063077C">
      <w:pPr>
        <w:ind w:firstLine="720"/>
        <w:rPr>
          <w:b/>
          <w:sz w:val="32"/>
          <w:szCs w:val="32"/>
        </w:rPr>
      </w:pPr>
      <w:r>
        <w:rPr>
          <w:b/>
          <w:sz w:val="32"/>
          <w:szCs w:val="32"/>
        </w:rPr>
        <w:t xml:space="preserve">Contacts </w:t>
      </w:r>
    </w:p>
    <w:p w14:paraId="2F98A01B" w14:textId="07887CFE" w:rsidR="00F9007E" w:rsidRDefault="00D800D5" w:rsidP="0063077C">
      <w:pPr>
        <w:ind w:firstLine="720"/>
        <w:rPr>
          <w:b/>
          <w:sz w:val="28"/>
          <w:szCs w:val="28"/>
        </w:rPr>
      </w:pPr>
      <w:r>
        <w:rPr>
          <w:b/>
          <w:sz w:val="28"/>
          <w:szCs w:val="28"/>
        </w:rPr>
        <w:t xml:space="preserve">Competition Organiser / Results </w:t>
      </w:r>
      <w:r w:rsidR="00350063">
        <w:rPr>
          <w:b/>
          <w:sz w:val="28"/>
          <w:szCs w:val="28"/>
        </w:rPr>
        <w:t>to be text or emailed to:</w:t>
      </w:r>
    </w:p>
    <w:p w14:paraId="1A2FBE38" w14:textId="337623EC" w:rsidR="006E51BA" w:rsidRDefault="006E51BA" w:rsidP="0070010C">
      <w:pPr>
        <w:rPr>
          <w:b/>
          <w:sz w:val="28"/>
          <w:szCs w:val="28"/>
        </w:rPr>
      </w:pPr>
      <w:r>
        <w:rPr>
          <w:b/>
          <w:sz w:val="28"/>
          <w:szCs w:val="28"/>
        </w:rPr>
        <w:tab/>
      </w:r>
      <w:hyperlink r:id="rId8" w:history="1">
        <w:r w:rsidRPr="00827B6B">
          <w:rPr>
            <w:rStyle w:val="Hyperlink"/>
            <w:b/>
            <w:sz w:val="28"/>
            <w:szCs w:val="28"/>
          </w:rPr>
          <w:t>SnrWelshCup@cricketwales.org.uk</w:t>
        </w:r>
      </w:hyperlink>
      <w:r>
        <w:rPr>
          <w:b/>
          <w:sz w:val="28"/>
          <w:szCs w:val="28"/>
        </w:rPr>
        <w:t xml:space="preserve"> </w:t>
      </w:r>
    </w:p>
    <w:p w14:paraId="564CEFEC" w14:textId="59024761" w:rsidR="006E51BA" w:rsidRPr="00760331" w:rsidRDefault="006E51BA" w:rsidP="0070010C">
      <w:pPr>
        <w:rPr>
          <w:b/>
          <w:sz w:val="28"/>
          <w:szCs w:val="28"/>
        </w:rPr>
      </w:pPr>
      <w:r>
        <w:rPr>
          <w:b/>
          <w:sz w:val="28"/>
          <w:szCs w:val="28"/>
        </w:rPr>
        <w:tab/>
        <w:t>Or,</w:t>
      </w:r>
    </w:p>
    <w:p w14:paraId="5BFAE87B" w14:textId="03FED754" w:rsidR="00344FEF" w:rsidRPr="00760331" w:rsidRDefault="006E51BA" w:rsidP="006E51BA">
      <w:pPr>
        <w:ind w:firstLine="720"/>
        <w:rPr>
          <w:b/>
          <w:sz w:val="28"/>
          <w:szCs w:val="28"/>
        </w:rPr>
      </w:pPr>
      <w:r>
        <w:rPr>
          <w:b/>
          <w:sz w:val="28"/>
          <w:szCs w:val="28"/>
        </w:rPr>
        <w:t>Steve Davies</w:t>
      </w:r>
      <w:r w:rsidR="00A4165A">
        <w:rPr>
          <w:b/>
          <w:sz w:val="28"/>
          <w:szCs w:val="28"/>
        </w:rPr>
        <w:t xml:space="preserve"> </w:t>
      </w:r>
      <w:r>
        <w:rPr>
          <w:b/>
          <w:sz w:val="28"/>
          <w:szCs w:val="28"/>
        </w:rPr>
        <w:t>–</w:t>
      </w:r>
      <w:r w:rsidR="00A4165A">
        <w:rPr>
          <w:b/>
          <w:sz w:val="28"/>
          <w:szCs w:val="28"/>
        </w:rPr>
        <w:t xml:space="preserve"> </w:t>
      </w:r>
      <w:r w:rsidR="00A91AB5" w:rsidRPr="00A91AB5">
        <w:rPr>
          <w:b/>
          <w:iCs/>
          <w:sz w:val="28"/>
          <w:szCs w:val="28"/>
        </w:rPr>
        <w:t>075</w:t>
      </w:r>
      <w:r>
        <w:rPr>
          <w:b/>
          <w:iCs/>
          <w:sz w:val="28"/>
          <w:szCs w:val="28"/>
        </w:rPr>
        <w:t>84 518069</w:t>
      </w:r>
      <w:r w:rsidR="00A91AB5">
        <w:rPr>
          <w:b/>
          <w:i/>
          <w:sz w:val="28"/>
          <w:szCs w:val="28"/>
        </w:rPr>
        <w:t xml:space="preserve"> </w:t>
      </w:r>
      <w:r>
        <w:rPr>
          <w:b/>
          <w:i/>
          <w:sz w:val="28"/>
          <w:szCs w:val="28"/>
        </w:rPr>
        <w:t>–</w:t>
      </w:r>
      <w:r w:rsidR="00A91AB5">
        <w:rPr>
          <w:b/>
          <w:i/>
          <w:sz w:val="28"/>
          <w:szCs w:val="28"/>
        </w:rPr>
        <w:t xml:space="preserve"> </w:t>
      </w:r>
      <w:hyperlink r:id="rId9" w:history="1">
        <w:r w:rsidRPr="00827B6B">
          <w:rPr>
            <w:rStyle w:val="Hyperlink"/>
            <w:b/>
            <w:i/>
            <w:sz w:val="28"/>
            <w:szCs w:val="28"/>
          </w:rPr>
          <w:t>Steve.Davies@cricketwales.org.uk</w:t>
        </w:r>
      </w:hyperlink>
      <w:r>
        <w:rPr>
          <w:b/>
          <w:i/>
          <w:sz w:val="28"/>
          <w:szCs w:val="28"/>
        </w:rPr>
        <w:t xml:space="preserve"> </w:t>
      </w:r>
    </w:p>
    <w:p w14:paraId="7BA40EAD" w14:textId="6131D0A4" w:rsidR="006E51BA" w:rsidRPr="009E04A5" w:rsidRDefault="0029182C" w:rsidP="009E04A5">
      <w:pPr>
        <w:ind w:firstLine="720"/>
        <w:rPr>
          <w:b/>
          <w:i/>
          <w:color w:val="0563C1" w:themeColor="hyperlink"/>
          <w:sz w:val="28"/>
          <w:szCs w:val="28"/>
          <w:u w:val="single"/>
        </w:rPr>
      </w:pPr>
      <w:r>
        <w:rPr>
          <w:b/>
          <w:sz w:val="28"/>
          <w:szCs w:val="28"/>
        </w:rPr>
        <w:t>Bob Szpadt - 07974 386318</w:t>
      </w:r>
      <w:r w:rsidR="00A91AB5">
        <w:rPr>
          <w:b/>
          <w:sz w:val="28"/>
          <w:szCs w:val="28"/>
        </w:rPr>
        <w:t xml:space="preserve"> -</w:t>
      </w:r>
      <w:r w:rsidR="00F9007E" w:rsidRPr="00760331">
        <w:rPr>
          <w:b/>
          <w:sz w:val="28"/>
          <w:szCs w:val="28"/>
        </w:rPr>
        <w:t xml:space="preserve"> </w:t>
      </w:r>
      <w:hyperlink r:id="rId10" w:history="1">
        <w:r w:rsidR="006E51BA" w:rsidRPr="00827B6B">
          <w:rPr>
            <w:rStyle w:val="Hyperlink"/>
            <w:b/>
            <w:i/>
            <w:sz w:val="28"/>
            <w:szCs w:val="28"/>
          </w:rPr>
          <w:t>bobszpadt@aol.com</w:t>
        </w:r>
      </w:hyperlink>
    </w:p>
    <w:p w14:paraId="0309CFC9" w14:textId="77777777" w:rsidR="00D403D7" w:rsidRDefault="00F9007E" w:rsidP="0063077C">
      <w:pPr>
        <w:ind w:firstLine="720"/>
        <w:rPr>
          <w:b/>
          <w:sz w:val="28"/>
          <w:szCs w:val="28"/>
        </w:rPr>
      </w:pPr>
      <w:bookmarkStart w:id="0" w:name="_Hlk63093926"/>
      <w:r w:rsidRPr="00760331">
        <w:rPr>
          <w:b/>
          <w:sz w:val="28"/>
          <w:szCs w:val="28"/>
        </w:rPr>
        <w:t xml:space="preserve">Welsh Cup </w:t>
      </w:r>
      <w:r w:rsidR="00D403D7">
        <w:rPr>
          <w:b/>
          <w:sz w:val="28"/>
          <w:szCs w:val="28"/>
        </w:rPr>
        <w:t>information</w:t>
      </w:r>
      <w:r w:rsidRPr="00760331">
        <w:rPr>
          <w:b/>
          <w:sz w:val="28"/>
          <w:szCs w:val="28"/>
        </w:rPr>
        <w:t xml:space="preserve"> can be viewed</w:t>
      </w:r>
      <w:r w:rsidR="00D403D7">
        <w:rPr>
          <w:b/>
          <w:sz w:val="28"/>
          <w:szCs w:val="28"/>
        </w:rPr>
        <w:t xml:space="preserve"> by visiting our website: </w:t>
      </w:r>
    </w:p>
    <w:p w14:paraId="558A4CD1" w14:textId="7BD19CB7" w:rsidR="00760331" w:rsidRDefault="00291FE2" w:rsidP="006E51BA">
      <w:pPr>
        <w:ind w:firstLine="720"/>
        <w:rPr>
          <w:b/>
          <w:sz w:val="28"/>
          <w:szCs w:val="28"/>
        </w:rPr>
      </w:pPr>
      <w:hyperlink r:id="rId11" w:history="1">
        <w:r w:rsidR="006E51BA" w:rsidRPr="00827B6B">
          <w:rPr>
            <w:rStyle w:val="Hyperlink"/>
            <w:b/>
            <w:sz w:val="28"/>
            <w:szCs w:val="28"/>
          </w:rPr>
          <w:t>https://cricketwales.org.uk/welsh-cup</w:t>
        </w:r>
      </w:hyperlink>
    </w:p>
    <w:p w14:paraId="006C05CB" w14:textId="2DBFD06E" w:rsidR="00D800D5" w:rsidRDefault="00D800D5" w:rsidP="00356EE3">
      <w:pPr>
        <w:ind w:firstLine="720"/>
      </w:pPr>
    </w:p>
    <w:p w14:paraId="4B26DCAA" w14:textId="1B993384" w:rsidR="00D800D5" w:rsidRDefault="00D800D5" w:rsidP="00356EE3">
      <w:pPr>
        <w:ind w:firstLine="720"/>
        <w:rPr>
          <w:b/>
          <w:sz w:val="28"/>
          <w:szCs w:val="28"/>
        </w:rPr>
      </w:pPr>
      <w:r w:rsidRPr="00D800D5">
        <w:rPr>
          <w:b/>
          <w:sz w:val="28"/>
          <w:szCs w:val="28"/>
        </w:rPr>
        <w:t xml:space="preserve">Draws and Results: </w:t>
      </w:r>
    </w:p>
    <w:bookmarkStart w:id="1" w:name="_Hlk91764196"/>
    <w:p w14:paraId="61283B2A" w14:textId="580EA3D6" w:rsidR="00D46924" w:rsidRDefault="00FE438B" w:rsidP="00982647">
      <w:pPr>
        <w:ind w:firstLine="720"/>
        <w:rPr>
          <w:rStyle w:val="Hyperlink"/>
          <w:b/>
          <w:color w:val="FF0000"/>
          <w:sz w:val="28"/>
          <w:szCs w:val="28"/>
        </w:rPr>
      </w:pPr>
      <w:r w:rsidRPr="006E51BA">
        <w:fldChar w:fldCharType="begin"/>
      </w:r>
      <w:r w:rsidRPr="006E51BA">
        <w:rPr>
          <w:color w:val="FF0000"/>
        </w:rPr>
        <w:instrText xml:space="preserve"> HYPERLINK "http://welshcricketcup.play-cricket.com/website/web_pages/106189" </w:instrText>
      </w:r>
      <w:r w:rsidRPr="006E51BA">
        <w:fldChar w:fldCharType="separate"/>
      </w:r>
      <w:r w:rsidR="00D800D5" w:rsidRPr="006E51BA">
        <w:rPr>
          <w:rStyle w:val="Hyperlink"/>
          <w:b/>
          <w:color w:val="FF0000"/>
          <w:sz w:val="28"/>
          <w:szCs w:val="28"/>
        </w:rPr>
        <w:t>http://welshcricketcup.play-cricket.com/website/web_pages/106189</w:t>
      </w:r>
      <w:r w:rsidRPr="006E51BA">
        <w:rPr>
          <w:rStyle w:val="Hyperlink"/>
          <w:b/>
          <w:color w:val="FF0000"/>
          <w:sz w:val="28"/>
          <w:szCs w:val="28"/>
        </w:rPr>
        <w:fldChar w:fldCharType="end"/>
      </w:r>
      <w:bookmarkEnd w:id="1"/>
    </w:p>
    <w:p w14:paraId="06A95251" w14:textId="217E2C65" w:rsidR="00D11254" w:rsidRPr="00275703" w:rsidRDefault="00D46924" w:rsidP="00275703">
      <w:pPr>
        <w:rPr>
          <w:b/>
          <w:color w:val="FF0000"/>
          <w:sz w:val="28"/>
          <w:szCs w:val="28"/>
          <w:u w:val="single"/>
        </w:rPr>
      </w:pPr>
      <w:r>
        <w:rPr>
          <w:rStyle w:val="Hyperlink"/>
          <w:b/>
          <w:color w:val="FF0000"/>
          <w:sz w:val="28"/>
          <w:szCs w:val="28"/>
        </w:rPr>
        <w:br w:type="page"/>
      </w:r>
      <w:r w:rsidR="00D11254">
        <w:rPr>
          <w:b/>
          <w:sz w:val="32"/>
          <w:szCs w:val="32"/>
        </w:rPr>
        <w:lastRenderedPageBreak/>
        <w:t>2.</w:t>
      </w:r>
      <w:r w:rsidR="00233A49">
        <w:rPr>
          <w:b/>
          <w:sz w:val="32"/>
          <w:szCs w:val="32"/>
        </w:rPr>
        <w:t xml:space="preserve"> Coloured Kit &amp; ball guidance</w:t>
      </w:r>
    </w:p>
    <w:bookmarkEnd w:id="0"/>
    <w:p w14:paraId="050D6A7D" w14:textId="3F9D23DF" w:rsidR="00350063" w:rsidRPr="0097083D" w:rsidRDefault="00350063" w:rsidP="00350063">
      <w:r w:rsidRPr="0097083D">
        <w:rPr>
          <w:b/>
          <w:bCs/>
        </w:rPr>
        <w:t>Coloured Clothing &amp; Coloured Balls Guidance</w:t>
      </w:r>
      <w:r w:rsidRPr="0097083D">
        <w:t> </w:t>
      </w:r>
    </w:p>
    <w:p w14:paraId="15675E40" w14:textId="0A75F051" w:rsidR="00350063" w:rsidRPr="0097083D" w:rsidRDefault="00350063" w:rsidP="00350063">
      <w:r w:rsidRPr="0097083D">
        <w:t xml:space="preserve">Currently we find ourselves in a </w:t>
      </w:r>
      <w:r w:rsidRPr="0097083D">
        <w:rPr>
          <w:b/>
          <w:bCs/>
        </w:rPr>
        <w:t>period of transition</w:t>
      </w:r>
      <w:r w:rsidRPr="0097083D">
        <w:t xml:space="preserve"> as some Clubs begin to move from the more traditional wearing of ‘whites’ to ‘coloured’ clothing. </w:t>
      </w:r>
    </w:p>
    <w:p w14:paraId="4A47ECA7" w14:textId="6901F0BB" w:rsidR="00350063" w:rsidRPr="0097083D" w:rsidRDefault="00350063" w:rsidP="00350063">
      <w:r w:rsidRPr="0097083D">
        <w:t>In parallel to this clothing change is the move away from a red ball towards other coloured balls (usually pink or orange). NB. No white balls are permitted.</w:t>
      </w:r>
      <w:r w:rsidR="0097083D">
        <w:t xml:space="preserve"> </w:t>
      </w:r>
      <w:r w:rsidR="004973C0" w:rsidRPr="0097083D">
        <w:t>Consequently,</w:t>
      </w:r>
      <w:r w:rsidRPr="0097083D">
        <w:t xml:space="preserve"> whilst we are in this transition phase it means that Clubs may need to </w:t>
      </w:r>
      <w:r w:rsidR="00E00362" w:rsidRPr="0097083D">
        <w:t>consult</w:t>
      </w:r>
      <w:r w:rsidRPr="0097083D">
        <w:t xml:space="preserve"> with one another and forge an agreement on which colour of balls to use. </w:t>
      </w:r>
    </w:p>
    <w:p w14:paraId="2600D098" w14:textId="77777777" w:rsidR="000E2BD1" w:rsidRDefault="000E2BD1" w:rsidP="004B057B">
      <w:pPr>
        <w:pStyle w:val="ListParagraph"/>
        <w:numPr>
          <w:ilvl w:val="0"/>
          <w:numId w:val="31"/>
        </w:numPr>
        <w:spacing w:after="0" w:line="240" w:lineRule="auto"/>
        <w:contextualSpacing w:val="0"/>
      </w:pPr>
      <w:r>
        <w:t>In all rounds up to but not including the Quarter-Finals, t</w:t>
      </w:r>
      <w:r w:rsidR="00D46924" w:rsidRPr="00D46924">
        <w:t xml:space="preserve">he Home side </w:t>
      </w:r>
      <w:r>
        <w:t>must</w:t>
      </w:r>
      <w:r w:rsidR="00D46924" w:rsidRPr="00D46924">
        <w:t xml:space="preserve"> provide two </w:t>
      </w:r>
      <w:r w:rsidR="00D46924">
        <w:t>identical make and colour balls, which may be red, pink</w:t>
      </w:r>
      <w:r>
        <w:t>,</w:t>
      </w:r>
      <w:r w:rsidR="00D46924">
        <w:t xml:space="preserve"> or orange.  </w:t>
      </w:r>
      <w:r>
        <w:t>I</w:t>
      </w:r>
      <w:r w:rsidR="00D46924" w:rsidRPr="00D46924">
        <w:t xml:space="preserve">f new balls are not used, the Home team must provide </w:t>
      </w:r>
      <w:r>
        <w:t xml:space="preserve">used </w:t>
      </w:r>
      <w:r w:rsidR="00D46924" w:rsidRPr="00D46924">
        <w:t>balls in good condition. In all matches, the visiting Captain shall choose which ball his team shall use to</w:t>
      </w:r>
      <w:r>
        <w:t xml:space="preserve"> b</w:t>
      </w:r>
      <w:r w:rsidR="00D46924" w:rsidRPr="00D46924">
        <w:t>owl.</w:t>
      </w:r>
      <w:r>
        <w:t xml:space="preserve">  The Home team should provide sufficient spares.</w:t>
      </w:r>
    </w:p>
    <w:p w14:paraId="5753711F" w14:textId="7D533FD2" w:rsidR="00350063" w:rsidRPr="0097083D" w:rsidRDefault="00350063" w:rsidP="000E2BD1">
      <w:pPr>
        <w:pStyle w:val="ListParagraph"/>
        <w:numPr>
          <w:ilvl w:val="0"/>
          <w:numId w:val="31"/>
        </w:numPr>
        <w:spacing w:after="0" w:line="240" w:lineRule="auto"/>
        <w:contextualSpacing w:val="0"/>
      </w:pPr>
      <w:r w:rsidRPr="000E2BD1">
        <w:rPr>
          <w:rFonts w:eastAsia="Times New Roman"/>
        </w:rPr>
        <w:t xml:space="preserve">Cricket Wales will provide 2 x </w:t>
      </w:r>
      <w:r w:rsidR="0029014E" w:rsidRPr="000E2BD1">
        <w:rPr>
          <w:rFonts w:eastAsia="Times New Roman"/>
        </w:rPr>
        <w:t>orange</w:t>
      </w:r>
      <w:r w:rsidRPr="000E2BD1">
        <w:rPr>
          <w:rFonts w:eastAsia="Times New Roman"/>
        </w:rPr>
        <w:t xml:space="preserve"> balls for Quarter Finals onwards</w:t>
      </w:r>
      <w:r w:rsidR="0097083D" w:rsidRPr="000E2BD1">
        <w:rPr>
          <w:rFonts w:eastAsia="Times New Roman"/>
        </w:rPr>
        <w:t>.</w:t>
      </w:r>
      <w:r w:rsidRPr="0097083D">
        <w:t> </w:t>
      </w:r>
    </w:p>
    <w:p w14:paraId="37279325" w14:textId="05093803" w:rsidR="000E2BD1" w:rsidRDefault="00350063" w:rsidP="00350063">
      <w:pPr>
        <w:pStyle w:val="ListParagraph"/>
        <w:numPr>
          <w:ilvl w:val="0"/>
          <w:numId w:val="32"/>
        </w:numPr>
        <w:spacing w:after="0" w:line="240" w:lineRule="auto"/>
        <w:contextualSpacing w:val="0"/>
        <w:rPr>
          <w:rFonts w:eastAsia="Times New Roman"/>
        </w:rPr>
      </w:pPr>
      <w:r w:rsidRPr="0097083D">
        <w:rPr>
          <w:rFonts w:eastAsia="Times New Roman"/>
        </w:rPr>
        <w:t>Any ‘on the day’ disputes will be managed by the Appointed Umpires &amp;/or Match Day Manager</w:t>
      </w:r>
      <w:r w:rsidR="0097083D">
        <w:rPr>
          <w:rFonts w:eastAsia="Times New Roman"/>
        </w:rPr>
        <w:t>.</w:t>
      </w:r>
    </w:p>
    <w:p w14:paraId="4DB6896E" w14:textId="77777777" w:rsidR="000E2BD1" w:rsidRDefault="000E2BD1">
      <w:pPr>
        <w:rPr>
          <w:rFonts w:eastAsia="Times New Roman"/>
        </w:rPr>
      </w:pPr>
      <w:r>
        <w:rPr>
          <w:rFonts w:eastAsia="Times New Roman"/>
        </w:rPr>
        <w:br w:type="page"/>
      </w:r>
    </w:p>
    <w:p w14:paraId="09817C02" w14:textId="090840FF" w:rsidR="00640440" w:rsidRPr="00F55322" w:rsidRDefault="00CE1565" w:rsidP="00CE1565">
      <w:pPr>
        <w:rPr>
          <w:b/>
          <w:sz w:val="32"/>
          <w:szCs w:val="32"/>
        </w:rPr>
      </w:pPr>
      <w:bookmarkStart w:id="2" w:name="_Hlk92530316"/>
      <w:r>
        <w:rPr>
          <w:b/>
          <w:sz w:val="32"/>
          <w:szCs w:val="32"/>
        </w:rPr>
        <w:lastRenderedPageBreak/>
        <w:t xml:space="preserve">3. </w:t>
      </w:r>
      <w:r w:rsidR="00356EE3" w:rsidRPr="00F55322">
        <w:rPr>
          <w:b/>
          <w:sz w:val="32"/>
          <w:szCs w:val="32"/>
        </w:rPr>
        <w:t xml:space="preserve">Dates for </w:t>
      </w:r>
      <w:r w:rsidR="000E2BD1">
        <w:rPr>
          <w:b/>
          <w:sz w:val="32"/>
          <w:szCs w:val="32"/>
        </w:rPr>
        <w:t>2023</w:t>
      </w:r>
      <w:r w:rsidR="00640440" w:rsidRPr="00F55322">
        <w:rPr>
          <w:b/>
          <w:sz w:val="32"/>
          <w:szCs w:val="32"/>
        </w:rPr>
        <w:t xml:space="preserve"> Competition</w:t>
      </w:r>
    </w:p>
    <w:p w14:paraId="477F1233" w14:textId="35FFD529" w:rsidR="00640440" w:rsidRPr="00F9007E" w:rsidRDefault="00640440" w:rsidP="00F9007E">
      <w:pPr>
        <w:ind w:left="360"/>
        <w:rPr>
          <w:sz w:val="24"/>
          <w:szCs w:val="24"/>
        </w:rPr>
      </w:pPr>
      <w:r>
        <w:rPr>
          <w:sz w:val="24"/>
          <w:szCs w:val="24"/>
        </w:rPr>
        <w:t>The following</w:t>
      </w:r>
      <w:r w:rsidR="00356EE3">
        <w:rPr>
          <w:sz w:val="24"/>
          <w:szCs w:val="24"/>
        </w:rPr>
        <w:t xml:space="preserve"> dates apply throughout the </w:t>
      </w:r>
      <w:r w:rsidR="000E2BD1">
        <w:rPr>
          <w:sz w:val="24"/>
          <w:szCs w:val="24"/>
        </w:rPr>
        <w:t>2023</w:t>
      </w:r>
      <w:r>
        <w:rPr>
          <w:sz w:val="24"/>
          <w:szCs w:val="24"/>
        </w:rPr>
        <w:t xml:space="preserve"> competition.</w:t>
      </w:r>
    </w:p>
    <w:tbl>
      <w:tblPr>
        <w:tblW w:w="20722" w:type="dxa"/>
        <w:tblLayout w:type="fixed"/>
        <w:tblLook w:val="04A0" w:firstRow="1" w:lastRow="0" w:firstColumn="1" w:lastColumn="0" w:noHBand="0" w:noVBand="1"/>
      </w:tblPr>
      <w:tblGrid>
        <w:gridCol w:w="10418"/>
        <w:gridCol w:w="1288"/>
        <w:gridCol w:w="1288"/>
        <w:gridCol w:w="1288"/>
        <w:gridCol w:w="1288"/>
        <w:gridCol w:w="1288"/>
        <w:gridCol w:w="1288"/>
        <w:gridCol w:w="1288"/>
        <w:gridCol w:w="1288"/>
      </w:tblGrid>
      <w:tr w:rsidR="00640440" w:rsidRPr="00640440" w14:paraId="2762E07A" w14:textId="77777777" w:rsidTr="005C0986">
        <w:trPr>
          <w:trHeight w:val="509"/>
        </w:trPr>
        <w:tc>
          <w:tcPr>
            <w:tcW w:w="10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tbl>
            <w:tblPr>
              <w:tblW w:w="0" w:type="auto"/>
              <w:jc w:val="center"/>
              <w:tblLayout w:type="fixed"/>
              <w:tblLook w:val="04A0" w:firstRow="1" w:lastRow="0" w:firstColumn="1" w:lastColumn="0" w:noHBand="0" w:noVBand="1"/>
            </w:tblPr>
            <w:tblGrid>
              <w:gridCol w:w="1542"/>
              <w:gridCol w:w="1542"/>
              <w:gridCol w:w="1543"/>
              <w:gridCol w:w="1542"/>
              <w:gridCol w:w="1543"/>
              <w:gridCol w:w="1542"/>
              <w:gridCol w:w="1543"/>
            </w:tblGrid>
            <w:tr w:rsidR="007E5E59" w:rsidRPr="00640440" w14:paraId="65AB8A2C" w14:textId="77777777" w:rsidTr="00E0268D">
              <w:trPr>
                <w:trHeight w:val="615"/>
                <w:jc w:val="center"/>
              </w:trPr>
              <w:tc>
                <w:tcPr>
                  <w:tcW w:w="154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FEBEB75" w14:textId="77777777" w:rsidR="007E5E59" w:rsidRPr="00640440" w:rsidRDefault="007E5E59" w:rsidP="007E5E59">
                  <w:pPr>
                    <w:spacing w:after="0" w:line="240" w:lineRule="auto"/>
                    <w:jc w:val="center"/>
                    <w:rPr>
                      <w:rFonts w:ascii="Calibri" w:eastAsia="Times New Roman" w:hAnsi="Calibri" w:cs="Calibri"/>
                      <w:b/>
                      <w:bCs/>
                      <w:color w:val="000000"/>
                      <w:lang w:eastAsia="en-GB"/>
                    </w:rPr>
                  </w:pPr>
                  <w:bookmarkStart w:id="3" w:name="_Hlk91771449"/>
                  <w:r w:rsidRPr="00640440">
                    <w:rPr>
                      <w:rFonts w:ascii="Calibri" w:eastAsia="Times New Roman" w:hAnsi="Calibri" w:cs="Calibri"/>
                      <w:b/>
                      <w:bCs/>
                      <w:color w:val="000000"/>
                      <w:lang w:eastAsia="en-GB"/>
                    </w:rPr>
                    <w:t xml:space="preserve">No. teams </w:t>
                  </w:r>
                </w:p>
              </w:tc>
              <w:tc>
                <w:tcPr>
                  <w:tcW w:w="1542" w:type="dxa"/>
                  <w:tcBorders>
                    <w:top w:val="single" w:sz="8" w:space="0" w:color="auto"/>
                    <w:left w:val="nil"/>
                    <w:bottom w:val="single" w:sz="8" w:space="0" w:color="auto"/>
                    <w:right w:val="single" w:sz="4" w:space="0" w:color="auto"/>
                  </w:tcBorders>
                  <w:shd w:val="clear" w:color="auto" w:fill="auto"/>
                  <w:vAlign w:val="center"/>
                  <w:hideMark/>
                </w:tcPr>
                <w:p w14:paraId="08B4B1FD" w14:textId="77777777" w:rsidR="007E5E59" w:rsidRPr="00640440" w:rsidRDefault="007E5E59" w:rsidP="007E5E59">
                  <w:pPr>
                    <w:spacing w:after="0" w:line="240" w:lineRule="auto"/>
                    <w:jc w:val="center"/>
                    <w:rPr>
                      <w:rFonts w:ascii="Calibri" w:eastAsia="Times New Roman" w:hAnsi="Calibri" w:cs="Calibri"/>
                      <w:b/>
                      <w:bCs/>
                      <w:color w:val="000000"/>
                      <w:lang w:eastAsia="en-GB"/>
                    </w:rPr>
                  </w:pPr>
                  <w:r w:rsidRPr="00640440">
                    <w:rPr>
                      <w:rFonts w:ascii="Calibri" w:eastAsia="Times New Roman" w:hAnsi="Calibri" w:cs="Calibri"/>
                      <w:b/>
                      <w:bCs/>
                      <w:color w:val="000000"/>
                      <w:lang w:eastAsia="en-GB"/>
                    </w:rPr>
                    <w:t>Round</w:t>
                  </w:r>
                </w:p>
              </w:tc>
              <w:tc>
                <w:tcPr>
                  <w:tcW w:w="1543" w:type="dxa"/>
                  <w:tcBorders>
                    <w:top w:val="single" w:sz="8" w:space="0" w:color="auto"/>
                    <w:left w:val="nil"/>
                    <w:bottom w:val="single" w:sz="8" w:space="0" w:color="auto"/>
                    <w:right w:val="single" w:sz="4" w:space="0" w:color="auto"/>
                  </w:tcBorders>
                  <w:shd w:val="clear" w:color="auto" w:fill="auto"/>
                  <w:vAlign w:val="center"/>
                  <w:hideMark/>
                </w:tcPr>
                <w:p w14:paraId="171CD928" w14:textId="77777777" w:rsidR="007E5E59" w:rsidRPr="00640440" w:rsidRDefault="007E5E59" w:rsidP="007E5E59">
                  <w:pPr>
                    <w:spacing w:after="0" w:line="240" w:lineRule="auto"/>
                    <w:jc w:val="center"/>
                    <w:rPr>
                      <w:rFonts w:ascii="Calibri" w:eastAsia="Times New Roman" w:hAnsi="Calibri" w:cs="Calibri"/>
                      <w:b/>
                      <w:bCs/>
                      <w:color w:val="000000"/>
                      <w:lang w:eastAsia="en-GB"/>
                    </w:rPr>
                  </w:pPr>
                  <w:r w:rsidRPr="00640440">
                    <w:rPr>
                      <w:rFonts w:ascii="Calibri" w:eastAsia="Times New Roman" w:hAnsi="Calibri" w:cs="Calibri"/>
                      <w:b/>
                      <w:bCs/>
                      <w:color w:val="000000"/>
                      <w:lang w:eastAsia="en-GB"/>
                    </w:rPr>
                    <w:t>Date</w:t>
                  </w:r>
                </w:p>
              </w:tc>
              <w:tc>
                <w:tcPr>
                  <w:tcW w:w="1542" w:type="dxa"/>
                  <w:tcBorders>
                    <w:top w:val="single" w:sz="8" w:space="0" w:color="auto"/>
                    <w:left w:val="nil"/>
                    <w:bottom w:val="single" w:sz="8" w:space="0" w:color="auto"/>
                    <w:right w:val="single" w:sz="4" w:space="0" w:color="auto"/>
                  </w:tcBorders>
                  <w:shd w:val="clear" w:color="auto" w:fill="auto"/>
                  <w:vAlign w:val="center"/>
                  <w:hideMark/>
                </w:tcPr>
                <w:p w14:paraId="48C38762" w14:textId="77777777" w:rsidR="007E5E59" w:rsidRPr="00640440" w:rsidRDefault="007E5E59" w:rsidP="007E5E59">
                  <w:pPr>
                    <w:spacing w:after="0" w:line="240" w:lineRule="auto"/>
                    <w:jc w:val="center"/>
                    <w:rPr>
                      <w:rFonts w:ascii="Calibri" w:eastAsia="Times New Roman" w:hAnsi="Calibri" w:cs="Calibri"/>
                      <w:b/>
                      <w:bCs/>
                      <w:color w:val="000000"/>
                      <w:lang w:eastAsia="en-GB"/>
                    </w:rPr>
                  </w:pPr>
                  <w:r w:rsidRPr="00640440">
                    <w:rPr>
                      <w:rFonts w:ascii="Calibri" w:eastAsia="Times New Roman" w:hAnsi="Calibri" w:cs="Calibri"/>
                      <w:b/>
                      <w:bCs/>
                      <w:color w:val="000000"/>
                      <w:lang w:eastAsia="en-GB"/>
                    </w:rPr>
                    <w:t>1</w:t>
                  </w:r>
                  <w:r w:rsidRPr="00B11754">
                    <w:rPr>
                      <w:rFonts w:ascii="Calibri" w:eastAsia="Times New Roman" w:hAnsi="Calibri" w:cs="Calibri"/>
                      <w:b/>
                      <w:bCs/>
                      <w:color w:val="000000"/>
                      <w:vertAlign w:val="superscript"/>
                      <w:lang w:eastAsia="en-GB"/>
                    </w:rPr>
                    <w:t>st</w:t>
                  </w:r>
                  <w:r w:rsidRPr="00640440">
                    <w:rPr>
                      <w:rFonts w:ascii="Calibri" w:eastAsia="Times New Roman" w:hAnsi="Calibri" w:cs="Calibri"/>
                      <w:b/>
                      <w:bCs/>
                      <w:color w:val="000000"/>
                      <w:lang w:eastAsia="en-GB"/>
                    </w:rPr>
                    <w:t xml:space="preserve"> Reserve Sunday</w:t>
                  </w:r>
                </w:p>
              </w:tc>
              <w:tc>
                <w:tcPr>
                  <w:tcW w:w="1543" w:type="dxa"/>
                  <w:tcBorders>
                    <w:top w:val="single" w:sz="8" w:space="0" w:color="auto"/>
                    <w:left w:val="nil"/>
                    <w:bottom w:val="single" w:sz="8" w:space="0" w:color="auto"/>
                    <w:right w:val="single" w:sz="4" w:space="0" w:color="auto"/>
                  </w:tcBorders>
                  <w:shd w:val="clear" w:color="auto" w:fill="auto"/>
                  <w:vAlign w:val="center"/>
                  <w:hideMark/>
                </w:tcPr>
                <w:p w14:paraId="102D88C1" w14:textId="77777777" w:rsidR="007E5E59" w:rsidRPr="00640440" w:rsidRDefault="007E5E59" w:rsidP="007E5E59">
                  <w:pPr>
                    <w:spacing w:after="0" w:line="240" w:lineRule="auto"/>
                    <w:jc w:val="center"/>
                    <w:rPr>
                      <w:rFonts w:ascii="Calibri" w:eastAsia="Times New Roman" w:hAnsi="Calibri" w:cs="Calibri"/>
                      <w:b/>
                      <w:bCs/>
                      <w:color w:val="000000"/>
                      <w:lang w:eastAsia="en-GB"/>
                    </w:rPr>
                  </w:pPr>
                  <w:r w:rsidRPr="00640440">
                    <w:rPr>
                      <w:rFonts w:ascii="Calibri" w:eastAsia="Times New Roman" w:hAnsi="Calibri" w:cs="Calibri"/>
                      <w:b/>
                      <w:bCs/>
                      <w:color w:val="000000"/>
                      <w:lang w:eastAsia="en-GB"/>
                    </w:rPr>
                    <w:t>2</w:t>
                  </w:r>
                  <w:r w:rsidRPr="00B11754">
                    <w:rPr>
                      <w:rFonts w:ascii="Calibri" w:eastAsia="Times New Roman" w:hAnsi="Calibri" w:cs="Calibri"/>
                      <w:b/>
                      <w:bCs/>
                      <w:color w:val="000000"/>
                      <w:vertAlign w:val="superscript"/>
                      <w:lang w:eastAsia="en-GB"/>
                    </w:rPr>
                    <w:t>nd</w:t>
                  </w:r>
                  <w:r w:rsidRPr="00640440">
                    <w:rPr>
                      <w:rFonts w:ascii="Calibri" w:eastAsia="Times New Roman" w:hAnsi="Calibri" w:cs="Calibri"/>
                      <w:b/>
                      <w:bCs/>
                      <w:color w:val="000000"/>
                      <w:lang w:eastAsia="en-GB"/>
                    </w:rPr>
                    <w:t xml:space="preserve"> Reserve Sunday</w:t>
                  </w:r>
                </w:p>
              </w:tc>
              <w:tc>
                <w:tcPr>
                  <w:tcW w:w="1542" w:type="dxa"/>
                  <w:tcBorders>
                    <w:top w:val="single" w:sz="8" w:space="0" w:color="auto"/>
                    <w:left w:val="nil"/>
                    <w:bottom w:val="single" w:sz="8" w:space="0" w:color="auto"/>
                    <w:right w:val="single" w:sz="4" w:space="0" w:color="auto"/>
                  </w:tcBorders>
                  <w:shd w:val="clear" w:color="auto" w:fill="auto"/>
                  <w:vAlign w:val="center"/>
                  <w:hideMark/>
                </w:tcPr>
                <w:p w14:paraId="3DE418E6" w14:textId="77777777" w:rsidR="007E5E59" w:rsidRPr="00640440" w:rsidRDefault="007E5E59" w:rsidP="007E5E59">
                  <w:pPr>
                    <w:spacing w:after="0" w:line="240" w:lineRule="auto"/>
                    <w:jc w:val="center"/>
                    <w:rPr>
                      <w:rFonts w:ascii="Calibri" w:eastAsia="Times New Roman" w:hAnsi="Calibri" w:cs="Calibri"/>
                      <w:b/>
                      <w:bCs/>
                      <w:color w:val="000000"/>
                      <w:lang w:eastAsia="en-GB"/>
                    </w:rPr>
                  </w:pPr>
                  <w:r w:rsidRPr="00640440">
                    <w:rPr>
                      <w:rFonts w:ascii="Calibri" w:eastAsia="Times New Roman" w:hAnsi="Calibri" w:cs="Calibri"/>
                      <w:b/>
                      <w:bCs/>
                      <w:color w:val="000000"/>
                      <w:lang w:eastAsia="en-GB"/>
                    </w:rPr>
                    <w:t>3</w:t>
                  </w:r>
                  <w:r w:rsidRPr="00B11754">
                    <w:rPr>
                      <w:rFonts w:ascii="Calibri" w:eastAsia="Times New Roman" w:hAnsi="Calibri" w:cs="Calibri"/>
                      <w:b/>
                      <w:bCs/>
                      <w:color w:val="000000"/>
                      <w:vertAlign w:val="superscript"/>
                      <w:lang w:eastAsia="en-GB"/>
                    </w:rPr>
                    <w:t>rd</w:t>
                  </w:r>
                  <w:r w:rsidRPr="00640440">
                    <w:rPr>
                      <w:rFonts w:ascii="Calibri" w:eastAsia="Times New Roman" w:hAnsi="Calibri" w:cs="Calibri"/>
                      <w:b/>
                      <w:bCs/>
                      <w:color w:val="000000"/>
                      <w:lang w:eastAsia="en-GB"/>
                    </w:rPr>
                    <w:t xml:space="preserve"> Reserve Sunday</w:t>
                  </w:r>
                </w:p>
              </w:tc>
              <w:tc>
                <w:tcPr>
                  <w:tcW w:w="1543" w:type="dxa"/>
                  <w:tcBorders>
                    <w:top w:val="single" w:sz="8" w:space="0" w:color="auto"/>
                    <w:left w:val="nil"/>
                    <w:bottom w:val="single" w:sz="8" w:space="0" w:color="auto"/>
                    <w:right w:val="single" w:sz="8" w:space="0" w:color="auto"/>
                  </w:tcBorders>
                  <w:shd w:val="clear" w:color="auto" w:fill="auto"/>
                  <w:vAlign w:val="center"/>
                  <w:hideMark/>
                </w:tcPr>
                <w:p w14:paraId="729BFFA6" w14:textId="77777777" w:rsidR="007E5E59" w:rsidRPr="00640440" w:rsidRDefault="007E5E59" w:rsidP="007E5E59">
                  <w:pPr>
                    <w:spacing w:after="0" w:line="240" w:lineRule="auto"/>
                    <w:jc w:val="center"/>
                    <w:rPr>
                      <w:rFonts w:ascii="Calibri" w:eastAsia="Times New Roman" w:hAnsi="Calibri" w:cs="Calibri"/>
                      <w:b/>
                      <w:bCs/>
                      <w:color w:val="000000"/>
                      <w:lang w:eastAsia="en-GB"/>
                    </w:rPr>
                  </w:pPr>
                  <w:r w:rsidRPr="00640440">
                    <w:rPr>
                      <w:rFonts w:ascii="Calibri" w:eastAsia="Times New Roman" w:hAnsi="Calibri" w:cs="Calibri"/>
                      <w:b/>
                      <w:bCs/>
                      <w:color w:val="000000"/>
                      <w:lang w:eastAsia="en-GB"/>
                    </w:rPr>
                    <w:t>Absolute Deadline Date*</w:t>
                  </w:r>
                </w:p>
              </w:tc>
            </w:tr>
            <w:tr w:rsidR="007E5E59" w:rsidRPr="00640440" w14:paraId="7DC914D8" w14:textId="77777777" w:rsidTr="00E0268D">
              <w:trPr>
                <w:trHeight w:val="300"/>
                <w:jc w:val="center"/>
              </w:trPr>
              <w:tc>
                <w:tcPr>
                  <w:tcW w:w="1542" w:type="dxa"/>
                  <w:tcBorders>
                    <w:top w:val="nil"/>
                    <w:left w:val="single" w:sz="8" w:space="0" w:color="auto"/>
                    <w:bottom w:val="single" w:sz="4" w:space="0" w:color="auto"/>
                    <w:right w:val="single" w:sz="4" w:space="0" w:color="auto"/>
                  </w:tcBorders>
                  <w:shd w:val="clear" w:color="auto" w:fill="auto"/>
                  <w:noWrap/>
                  <w:vAlign w:val="center"/>
                  <w:hideMark/>
                </w:tcPr>
                <w:p w14:paraId="00E0B864" w14:textId="77777777" w:rsidR="007E5E59" w:rsidRPr="00640440" w:rsidRDefault="007E5E59" w:rsidP="007E5E59">
                  <w:pPr>
                    <w:spacing w:after="0" w:line="240" w:lineRule="auto"/>
                    <w:jc w:val="center"/>
                    <w:rPr>
                      <w:rFonts w:ascii="Calibri" w:eastAsia="Times New Roman" w:hAnsi="Calibri" w:cs="Calibri"/>
                      <w:color w:val="000000"/>
                      <w:lang w:eastAsia="en-GB"/>
                    </w:rPr>
                  </w:pPr>
                  <w:r w:rsidRPr="00640440">
                    <w:rPr>
                      <w:rFonts w:ascii="Calibri" w:eastAsia="Times New Roman" w:hAnsi="Calibri" w:cs="Calibri"/>
                      <w:color w:val="000000"/>
                      <w:lang w:eastAsia="en-GB"/>
                    </w:rPr>
                    <w:t> </w:t>
                  </w:r>
                </w:p>
              </w:tc>
              <w:tc>
                <w:tcPr>
                  <w:tcW w:w="1542" w:type="dxa"/>
                  <w:tcBorders>
                    <w:top w:val="nil"/>
                    <w:left w:val="nil"/>
                    <w:bottom w:val="single" w:sz="4" w:space="0" w:color="auto"/>
                    <w:right w:val="single" w:sz="4" w:space="0" w:color="auto"/>
                  </w:tcBorders>
                  <w:shd w:val="clear" w:color="auto" w:fill="auto"/>
                  <w:noWrap/>
                  <w:vAlign w:val="center"/>
                  <w:hideMark/>
                </w:tcPr>
                <w:p w14:paraId="480E9837" w14:textId="77777777" w:rsidR="007E5E59" w:rsidRPr="00640440" w:rsidRDefault="007E5E59" w:rsidP="007E5E59">
                  <w:pPr>
                    <w:spacing w:after="0" w:line="240" w:lineRule="auto"/>
                    <w:jc w:val="center"/>
                    <w:rPr>
                      <w:rFonts w:ascii="Calibri" w:eastAsia="Times New Roman" w:hAnsi="Calibri" w:cs="Calibri"/>
                      <w:b/>
                      <w:bCs/>
                      <w:color w:val="000000"/>
                      <w:lang w:eastAsia="en-GB"/>
                    </w:rPr>
                  </w:pPr>
                  <w:r w:rsidRPr="00640440">
                    <w:rPr>
                      <w:rFonts w:ascii="Calibri" w:eastAsia="Times New Roman" w:hAnsi="Calibri" w:cs="Calibri"/>
                      <w:b/>
                      <w:bCs/>
                      <w:color w:val="000000"/>
                      <w:lang w:eastAsia="en-GB"/>
                    </w:rPr>
                    <w:t> </w:t>
                  </w:r>
                </w:p>
              </w:tc>
              <w:tc>
                <w:tcPr>
                  <w:tcW w:w="1543" w:type="dxa"/>
                  <w:tcBorders>
                    <w:top w:val="nil"/>
                    <w:left w:val="nil"/>
                    <w:bottom w:val="single" w:sz="4" w:space="0" w:color="auto"/>
                    <w:right w:val="single" w:sz="4" w:space="0" w:color="auto"/>
                  </w:tcBorders>
                  <w:shd w:val="clear" w:color="auto" w:fill="auto"/>
                  <w:noWrap/>
                  <w:vAlign w:val="center"/>
                  <w:hideMark/>
                </w:tcPr>
                <w:p w14:paraId="72F23F2F" w14:textId="77777777" w:rsidR="007E5E59" w:rsidRPr="00640440" w:rsidRDefault="007E5E59" w:rsidP="007E5E59">
                  <w:pPr>
                    <w:spacing w:after="0" w:line="240" w:lineRule="auto"/>
                    <w:jc w:val="center"/>
                    <w:rPr>
                      <w:rFonts w:ascii="Calibri" w:eastAsia="Times New Roman" w:hAnsi="Calibri" w:cs="Calibri"/>
                      <w:color w:val="000000"/>
                      <w:lang w:eastAsia="en-GB"/>
                    </w:rPr>
                  </w:pPr>
                  <w:r w:rsidRPr="00640440">
                    <w:rPr>
                      <w:rFonts w:ascii="Calibri" w:eastAsia="Times New Roman" w:hAnsi="Calibri" w:cs="Calibri"/>
                      <w:color w:val="000000"/>
                      <w:lang w:eastAsia="en-GB"/>
                    </w:rPr>
                    <w:t> </w:t>
                  </w:r>
                </w:p>
              </w:tc>
              <w:tc>
                <w:tcPr>
                  <w:tcW w:w="1542" w:type="dxa"/>
                  <w:tcBorders>
                    <w:top w:val="nil"/>
                    <w:left w:val="nil"/>
                    <w:bottom w:val="single" w:sz="4" w:space="0" w:color="auto"/>
                    <w:right w:val="single" w:sz="4" w:space="0" w:color="auto"/>
                  </w:tcBorders>
                  <w:shd w:val="clear" w:color="auto" w:fill="auto"/>
                  <w:noWrap/>
                  <w:vAlign w:val="center"/>
                  <w:hideMark/>
                </w:tcPr>
                <w:p w14:paraId="526EE522" w14:textId="77777777" w:rsidR="007E5E59" w:rsidRPr="00640440" w:rsidRDefault="007E5E59" w:rsidP="007E5E59">
                  <w:pPr>
                    <w:spacing w:after="0" w:line="240" w:lineRule="auto"/>
                    <w:jc w:val="center"/>
                    <w:rPr>
                      <w:rFonts w:ascii="Calibri" w:eastAsia="Times New Roman" w:hAnsi="Calibri" w:cs="Calibri"/>
                      <w:color w:val="000000"/>
                      <w:lang w:eastAsia="en-GB"/>
                    </w:rPr>
                  </w:pPr>
                  <w:r w:rsidRPr="00640440">
                    <w:rPr>
                      <w:rFonts w:ascii="Calibri" w:eastAsia="Times New Roman" w:hAnsi="Calibri" w:cs="Calibri"/>
                      <w:color w:val="000000"/>
                      <w:lang w:eastAsia="en-GB"/>
                    </w:rPr>
                    <w:t> </w:t>
                  </w:r>
                </w:p>
              </w:tc>
              <w:tc>
                <w:tcPr>
                  <w:tcW w:w="1543" w:type="dxa"/>
                  <w:tcBorders>
                    <w:top w:val="nil"/>
                    <w:left w:val="nil"/>
                    <w:bottom w:val="single" w:sz="4" w:space="0" w:color="auto"/>
                    <w:right w:val="single" w:sz="4" w:space="0" w:color="auto"/>
                  </w:tcBorders>
                  <w:shd w:val="clear" w:color="auto" w:fill="auto"/>
                  <w:noWrap/>
                  <w:vAlign w:val="center"/>
                  <w:hideMark/>
                </w:tcPr>
                <w:p w14:paraId="03593B52" w14:textId="77777777" w:rsidR="007E5E59" w:rsidRPr="00640440" w:rsidRDefault="007E5E59" w:rsidP="007E5E59">
                  <w:pPr>
                    <w:spacing w:after="0" w:line="240" w:lineRule="auto"/>
                    <w:jc w:val="center"/>
                    <w:rPr>
                      <w:rFonts w:ascii="Calibri" w:eastAsia="Times New Roman" w:hAnsi="Calibri" w:cs="Calibri"/>
                      <w:color w:val="000000"/>
                      <w:lang w:eastAsia="en-GB"/>
                    </w:rPr>
                  </w:pPr>
                  <w:r w:rsidRPr="00640440">
                    <w:rPr>
                      <w:rFonts w:ascii="Calibri" w:eastAsia="Times New Roman" w:hAnsi="Calibri" w:cs="Calibri"/>
                      <w:color w:val="000000"/>
                      <w:lang w:eastAsia="en-GB"/>
                    </w:rPr>
                    <w:t> </w:t>
                  </w:r>
                </w:p>
              </w:tc>
              <w:tc>
                <w:tcPr>
                  <w:tcW w:w="1542" w:type="dxa"/>
                  <w:tcBorders>
                    <w:top w:val="nil"/>
                    <w:left w:val="nil"/>
                    <w:bottom w:val="single" w:sz="4" w:space="0" w:color="auto"/>
                    <w:right w:val="single" w:sz="4" w:space="0" w:color="auto"/>
                  </w:tcBorders>
                  <w:shd w:val="clear" w:color="auto" w:fill="auto"/>
                  <w:noWrap/>
                  <w:vAlign w:val="center"/>
                  <w:hideMark/>
                </w:tcPr>
                <w:p w14:paraId="114576D5" w14:textId="77777777" w:rsidR="007E5E59" w:rsidRPr="00640440" w:rsidRDefault="007E5E59" w:rsidP="007E5E59">
                  <w:pPr>
                    <w:spacing w:after="0" w:line="240" w:lineRule="auto"/>
                    <w:jc w:val="center"/>
                    <w:rPr>
                      <w:rFonts w:ascii="Calibri" w:eastAsia="Times New Roman" w:hAnsi="Calibri" w:cs="Calibri"/>
                      <w:color w:val="000000"/>
                      <w:lang w:eastAsia="en-GB"/>
                    </w:rPr>
                  </w:pPr>
                  <w:r w:rsidRPr="00640440">
                    <w:rPr>
                      <w:rFonts w:ascii="Calibri" w:eastAsia="Times New Roman" w:hAnsi="Calibri" w:cs="Calibri"/>
                      <w:color w:val="000000"/>
                      <w:lang w:eastAsia="en-GB"/>
                    </w:rPr>
                    <w:t> </w:t>
                  </w:r>
                </w:p>
              </w:tc>
              <w:tc>
                <w:tcPr>
                  <w:tcW w:w="1543" w:type="dxa"/>
                  <w:tcBorders>
                    <w:top w:val="nil"/>
                    <w:left w:val="nil"/>
                    <w:bottom w:val="single" w:sz="4" w:space="0" w:color="auto"/>
                    <w:right w:val="single" w:sz="8" w:space="0" w:color="auto"/>
                  </w:tcBorders>
                  <w:shd w:val="clear" w:color="auto" w:fill="auto"/>
                  <w:noWrap/>
                  <w:vAlign w:val="center"/>
                  <w:hideMark/>
                </w:tcPr>
                <w:p w14:paraId="30EC8C24" w14:textId="77777777" w:rsidR="007E5E59" w:rsidRPr="00640440" w:rsidRDefault="007E5E59" w:rsidP="007E5E59">
                  <w:pPr>
                    <w:spacing w:after="0" w:line="240" w:lineRule="auto"/>
                    <w:jc w:val="center"/>
                    <w:rPr>
                      <w:rFonts w:ascii="Calibri" w:eastAsia="Times New Roman" w:hAnsi="Calibri" w:cs="Calibri"/>
                      <w:color w:val="000000"/>
                      <w:lang w:eastAsia="en-GB"/>
                    </w:rPr>
                  </w:pPr>
                  <w:r w:rsidRPr="00640440">
                    <w:rPr>
                      <w:rFonts w:ascii="Calibri" w:eastAsia="Times New Roman" w:hAnsi="Calibri" w:cs="Calibri"/>
                      <w:color w:val="000000"/>
                      <w:lang w:eastAsia="en-GB"/>
                    </w:rPr>
                    <w:t> </w:t>
                  </w:r>
                </w:p>
              </w:tc>
            </w:tr>
            <w:tr w:rsidR="007E5E59" w:rsidRPr="00501439" w14:paraId="2B2AD888" w14:textId="77777777" w:rsidTr="00E0268D">
              <w:trPr>
                <w:trHeight w:val="300"/>
                <w:jc w:val="center"/>
              </w:trPr>
              <w:tc>
                <w:tcPr>
                  <w:tcW w:w="1542" w:type="dxa"/>
                  <w:tcBorders>
                    <w:top w:val="nil"/>
                    <w:left w:val="single" w:sz="8" w:space="0" w:color="auto"/>
                    <w:bottom w:val="single" w:sz="4" w:space="0" w:color="auto"/>
                    <w:right w:val="single" w:sz="4" w:space="0" w:color="auto"/>
                  </w:tcBorders>
                  <w:shd w:val="clear" w:color="auto" w:fill="auto"/>
                  <w:noWrap/>
                  <w:vAlign w:val="center"/>
                  <w:hideMark/>
                </w:tcPr>
                <w:p w14:paraId="2631A585" w14:textId="0DFA0898" w:rsidR="007E5E59" w:rsidRPr="00640440" w:rsidRDefault="007E5E59" w:rsidP="007E5E59">
                  <w:pPr>
                    <w:spacing w:after="0" w:line="240" w:lineRule="auto"/>
                    <w:jc w:val="center"/>
                    <w:rPr>
                      <w:rFonts w:ascii="Calibri" w:eastAsia="Times New Roman" w:hAnsi="Calibri" w:cs="Calibri"/>
                      <w:color w:val="000000"/>
                      <w:lang w:eastAsia="en-GB"/>
                    </w:rPr>
                  </w:pPr>
                  <w:r w:rsidRPr="00640440">
                    <w:rPr>
                      <w:rFonts w:ascii="Calibri" w:eastAsia="Times New Roman" w:hAnsi="Calibri" w:cs="Calibri"/>
                      <w:color w:val="000000"/>
                      <w:lang w:eastAsia="en-GB"/>
                    </w:rPr>
                    <w:t>greater than</w:t>
                  </w:r>
                  <w:r w:rsidR="005C0986">
                    <w:rPr>
                      <w:rFonts w:ascii="Calibri" w:eastAsia="Times New Roman" w:hAnsi="Calibri" w:cs="Calibri"/>
                      <w:color w:val="000000"/>
                      <w:lang w:eastAsia="en-GB"/>
                    </w:rPr>
                    <w:t xml:space="preserve"> </w:t>
                  </w:r>
                  <w:r w:rsidRPr="00640440">
                    <w:rPr>
                      <w:rFonts w:ascii="Calibri" w:eastAsia="Times New Roman" w:hAnsi="Calibri" w:cs="Calibri"/>
                      <w:color w:val="000000"/>
                      <w:lang w:eastAsia="en-GB"/>
                    </w:rPr>
                    <w:t>64</w:t>
                  </w:r>
                </w:p>
              </w:tc>
              <w:tc>
                <w:tcPr>
                  <w:tcW w:w="1542" w:type="dxa"/>
                  <w:tcBorders>
                    <w:top w:val="nil"/>
                    <w:left w:val="nil"/>
                    <w:bottom w:val="single" w:sz="4" w:space="0" w:color="auto"/>
                    <w:right w:val="single" w:sz="4" w:space="0" w:color="auto"/>
                  </w:tcBorders>
                  <w:shd w:val="clear" w:color="auto" w:fill="auto"/>
                  <w:noWrap/>
                  <w:vAlign w:val="center"/>
                  <w:hideMark/>
                </w:tcPr>
                <w:p w14:paraId="59A7AD51" w14:textId="167E7D05" w:rsidR="007E5E59" w:rsidRPr="00640440" w:rsidRDefault="007E5E59" w:rsidP="007E5E59">
                  <w:pPr>
                    <w:spacing w:after="0" w:line="240" w:lineRule="auto"/>
                    <w:jc w:val="center"/>
                    <w:rPr>
                      <w:rFonts w:ascii="Calibri" w:eastAsia="Times New Roman" w:hAnsi="Calibri" w:cs="Calibri"/>
                      <w:b/>
                      <w:bCs/>
                      <w:color w:val="000000"/>
                      <w:lang w:eastAsia="en-GB"/>
                    </w:rPr>
                  </w:pPr>
                  <w:r w:rsidRPr="00640440">
                    <w:rPr>
                      <w:rFonts w:ascii="Calibri" w:eastAsia="Times New Roman" w:hAnsi="Calibri" w:cs="Calibri"/>
                      <w:b/>
                      <w:bCs/>
                      <w:color w:val="000000"/>
                      <w:lang w:eastAsia="en-GB"/>
                    </w:rPr>
                    <w:t>Prelim</w:t>
                  </w:r>
                  <w:r w:rsidR="00383DE6">
                    <w:rPr>
                      <w:rFonts w:ascii="Calibri" w:eastAsia="Times New Roman" w:hAnsi="Calibri" w:cs="Calibri"/>
                      <w:b/>
                      <w:bCs/>
                      <w:color w:val="000000"/>
                      <w:lang w:eastAsia="en-GB"/>
                    </w:rPr>
                    <w:t>inary</w:t>
                  </w:r>
                </w:p>
              </w:tc>
              <w:tc>
                <w:tcPr>
                  <w:tcW w:w="1543" w:type="dxa"/>
                  <w:tcBorders>
                    <w:top w:val="nil"/>
                    <w:left w:val="nil"/>
                    <w:bottom w:val="single" w:sz="4" w:space="0" w:color="auto"/>
                    <w:right w:val="single" w:sz="4" w:space="0" w:color="auto"/>
                  </w:tcBorders>
                  <w:shd w:val="clear" w:color="auto" w:fill="auto"/>
                  <w:noWrap/>
                  <w:vAlign w:val="center"/>
                </w:tcPr>
                <w:p w14:paraId="10B0D9A4"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30/4/23</w:t>
                  </w:r>
                </w:p>
              </w:tc>
              <w:tc>
                <w:tcPr>
                  <w:tcW w:w="1542" w:type="dxa"/>
                  <w:tcBorders>
                    <w:top w:val="nil"/>
                    <w:left w:val="nil"/>
                    <w:bottom w:val="single" w:sz="4" w:space="0" w:color="auto"/>
                    <w:right w:val="single" w:sz="4" w:space="0" w:color="auto"/>
                  </w:tcBorders>
                  <w:shd w:val="clear" w:color="auto" w:fill="auto"/>
                  <w:noWrap/>
                  <w:vAlign w:val="center"/>
                </w:tcPr>
                <w:p w14:paraId="6B9A1A8E"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7/5/23</w:t>
                  </w:r>
                </w:p>
              </w:tc>
              <w:tc>
                <w:tcPr>
                  <w:tcW w:w="1543" w:type="dxa"/>
                  <w:tcBorders>
                    <w:top w:val="nil"/>
                    <w:left w:val="nil"/>
                    <w:bottom w:val="single" w:sz="4" w:space="0" w:color="auto"/>
                    <w:right w:val="single" w:sz="4" w:space="0" w:color="auto"/>
                  </w:tcBorders>
                  <w:shd w:val="clear" w:color="auto" w:fill="auto"/>
                  <w:noWrap/>
                  <w:vAlign w:val="center"/>
                  <w:hideMark/>
                </w:tcPr>
                <w:p w14:paraId="11F99959"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n/a</w:t>
                  </w:r>
                </w:p>
              </w:tc>
              <w:tc>
                <w:tcPr>
                  <w:tcW w:w="1542" w:type="dxa"/>
                  <w:tcBorders>
                    <w:top w:val="nil"/>
                    <w:left w:val="nil"/>
                    <w:bottom w:val="single" w:sz="4" w:space="0" w:color="auto"/>
                    <w:right w:val="single" w:sz="4" w:space="0" w:color="auto"/>
                  </w:tcBorders>
                  <w:shd w:val="clear" w:color="auto" w:fill="auto"/>
                  <w:noWrap/>
                  <w:vAlign w:val="center"/>
                  <w:hideMark/>
                </w:tcPr>
                <w:p w14:paraId="2F7CA434" w14:textId="77777777" w:rsidR="007E5E59" w:rsidRPr="00640440" w:rsidRDefault="007E5E59" w:rsidP="007E5E59">
                  <w:pPr>
                    <w:spacing w:after="0" w:line="240" w:lineRule="auto"/>
                    <w:jc w:val="center"/>
                    <w:rPr>
                      <w:rFonts w:ascii="Calibri" w:eastAsia="Times New Roman" w:hAnsi="Calibri" w:cs="Calibri"/>
                      <w:color w:val="000000"/>
                      <w:lang w:eastAsia="en-GB"/>
                    </w:rPr>
                  </w:pPr>
                  <w:r w:rsidRPr="00640440">
                    <w:rPr>
                      <w:rFonts w:ascii="Calibri" w:eastAsia="Times New Roman" w:hAnsi="Calibri" w:cs="Calibri"/>
                      <w:color w:val="000000"/>
                      <w:lang w:eastAsia="en-GB"/>
                    </w:rPr>
                    <w:t>n/a</w:t>
                  </w:r>
                </w:p>
              </w:tc>
              <w:tc>
                <w:tcPr>
                  <w:tcW w:w="1543" w:type="dxa"/>
                  <w:tcBorders>
                    <w:top w:val="nil"/>
                    <w:left w:val="nil"/>
                    <w:bottom w:val="single" w:sz="4" w:space="0" w:color="auto"/>
                    <w:right w:val="single" w:sz="8" w:space="0" w:color="auto"/>
                  </w:tcBorders>
                  <w:shd w:val="clear" w:color="auto" w:fill="auto"/>
                  <w:noWrap/>
                  <w:vAlign w:val="center"/>
                  <w:hideMark/>
                </w:tcPr>
                <w:p w14:paraId="5BB4338F" w14:textId="6AFBB4CE" w:rsidR="007E5E59" w:rsidRPr="00501439" w:rsidRDefault="007E5E59" w:rsidP="007E5E59">
                  <w:pPr>
                    <w:spacing w:after="0" w:line="240" w:lineRule="auto"/>
                    <w:jc w:val="center"/>
                    <w:rPr>
                      <w:rFonts w:ascii="Calibri" w:eastAsia="Times New Roman" w:hAnsi="Calibri" w:cs="Calibri"/>
                      <w:bCs/>
                      <w:lang w:eastAsia="en-GB"/>
                    </w:rPr>
                  </w:pPr>
                  <w:r>
                    <w:rPr>
                      <w:rFonts w:ascii="Calibri" w:eastAsia="Times New Roman" w:hAnsi="Calibri" w:cs="Calibri"/>
                      <w:bCs/>
                      <w:lang w:eastAsia="en-GB"/>
                    </w:rPr>
                    <w:t>11/5/2</w:t>
                  </w:r>
                  <w:r w:rsidR="0063077C">
                    <w:rPr>
                      <w:rFonts w:ascii="Calibri" w:eastAsia="Times New Roman" w:hAnsi="Calibri" w:cs="Calibri"/>
                      <w:bCs/>
                      <w:lang w:eastAsia="en-GB"/>
                    </w:rPr>
                    <w:t>3</w:t>
                  </w:r>
                </w:p>
              </w:tc>
            </w:tr>
            <w:tr w:rsidR="007E5E59" w:rsidRPr="00640440" w14:paraId="6BD7F32E" w14:textId="77777777" w:rsidTr="00E0268D">
              <w:trPr>
                <w:trHeight w:val="300"/>
                <w:jc w:val="center"/>
              </w:trPr>
              <w:tc>
                <w:tcPr>
                  <w:tcW w:w="1542" w:type="dxa"/>
                  <w:tcBorders>
                    <w:top w:val="nil"/>
                    <w:left w:val="single" w:sz="8" w:space="0" w:color="auto"/>
                    <w:bottom w:val="single" w:sz="4" w:space="0" w:color="auto"/>
                    <w:right w:val="single" w:sz="4" w:space="0" w:color="auto"/>
                  </w:tcBorders>
                  <w:shd w:val="clear" w:color="auto" w:fill="auto"/>
                  <w:noWrap/>
                  <w:vAlign w:val="center"/>
                  <w:hideMark/>
                </w:tcPr>
                <w:p w14:paraId="25C19C3F" w14:textId="77777777" w:rsidR="007E5E59" w:rsidRPr="00640440" w:rsidRDefault="007E5E59" w:rsidP="007E5E59">
                  <w:pPr>
                    <w:spacing w:after="0" w:line="240" w:lineRule="auto"/>
                    <w:jc w:val="center"/>
                    <w:rPr>
                      <w:rFonts w:ascii="Calibri" w:eastAsia="Times New Roman" w:hAnsi="Calibri" w:cs="Calibri"/>
                      <w:color w:val="000000"/>
                      <w:lang w:eastAsia="en-GB"/>
                    </w:rPr>
                  </w:pPr>
                  <w:r w:rsidRPr="00640440">
                    <w:rPr>
                      <w:rFonts w:ascii="Calibri" w:eastAsia="Times New Roman" w:hAnsi="Calibri" w:cs="Calibri"/>
                      <w:color w:val="000000"/>
                      <w:lang w:eastAsia="en-GB"/>
                    </w:rPr>
                    <w:t> </w:t>
                  </w:r>
                </w:p>
              </w:tc>
              <w:tc>
                <w:tcPr>
                  <w:tcW w:w="1542" w:type="dxa"/>
                  <w:tcBorders>
                    <w:top w:val="nil"/>
                    <w:left w:val="nil"/>
                    <w:bottom w:val="single" w:sz="4" w:space="0" w:color="auto"/>
                    <w:right w:val="single" w:sz="4" w:space="0" w:color="auto"/>
                  </w:tcBorders>
                  <w:shd w:val="clear" w:color="auto" w:fill="auto"/>
                  <w:noWrap/>
                  <w:vAlign w:val="center"/>
                  <w:hideMark/>
                </w:tcPr>
                <w:p w14:paraId="0F93D144" w14:textId="77777777" w:rsidR="007E5E59" w:rsidRPr="00640440" w:rsidRDefault="007E5E59" w:rsidP="007E5E59">
                  <w:pPr>
                    <w:spacing w:after="0" w:line="240" w:lineRule="auto"/>
                    <w:jc w:val="center"/>
                    <w:rPr>
                      <w:rFonts w:ascii="Calibri" w:eastAsia="Times New Roman" w:hAnsi="Calibri" w:cs="Calibri"/>
                      <w:b/>
                      <w:bCs/>
                      <w:color w:val="000000"/>
                      <w:lang w:eastAsia="en-GB"/>
                    </w:rPr>
                  </w:pPr>
                  <w:r w:rsidRPr="00640440">
                    <w:rPr>
                      <w:rFonts w:ascii="Calibri" w:eastAsia="Times New Roman" w:hAnsi="Calibri" w:cs="Calibri"/>
                      <w:b/>
                      <w:bCs/>
                      <w:color w:val="000000"/>
                      <w:lang w:eastAsia="en-GB"/>
                    </w:rPr>
                    <w:t> </w:t>
                  </w:r>
                </w:p>
              </w:tc>
              <w:tc>
                <w:tcPr>
                  <w:tcW w:w="1543" w:type="dxa"/>
                  <w:tcBorders>
                    <w:top w:val="nil"/>
                    <w:left w:val="nil"/>
                    <w:bottom w:val="single" w:sz="4" w:space="0" w:color="auto"/>
                    <w:right w:val="single" w:sz="4" w:space="0" w:color="auto"/>
                  </w:tcBorders>
                  <w:shd w:val="clear" w:color="auto" w:fill="auto"/>
                  <w:noWrap/>
                  <w:vAlign w:val="center"/>
                  <w:hideMark/>
                </w:tcPr>
                <w:p w14:paraId="34CFCFE8"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2" w:type="dxa"/>
                  <w:tcBorders>
                    <w:top w:val="nil"/>
                    <w:left w:val="nil"/>
                    <w:bottom w:val="single" w:sz="4" w:space="0" w:color="auto"/>
                    <w:right w:val="single" w:sz="4" w:space="0" w:color="auto"/>
                  </w:tcBorders>
                  <w:shd w:val="clear" w:color="auto" w:fill="auto"/>
                  <w:noWrap/>
                  <w:vAlign w:val="center"/>
                  <w:hideMark/>
                </w:tcPr>
                <w:p w14:paraId="2367C595"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3" w:type="dxa"/>
                  <w:tcBorders>
                    <w:top w:val="nil"/>
                    <w:left w:val="nil"/>
                    <w:bottom w:val="single" w:sz="4" w:space="0" w:color="auto"/>
                    <w:right w:val="single" w:sz="4" w:space="0" w:color="auto"/>
                  </w:tcBorders>
                  <w:shd w:val="clear" w:color="auto" w:fill="auto"/>
                  <w:noWrap/>
                  <w:vAlign w:val="center"/>
                  <w:hideMark/>
                </w:tcPr>
                <w:p w14:paraId="5F13B7D9"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2" w:type="dxa"/>
                  <w:tcBorders>
                    <w:top w:val="nil"/>
                    <w:left w:val="nil"/>
                    <w:bottom w:val="single" w:sz="4" w:space="0" w:color="auto"/>
                    <w:right w:val="single" w:sz="4" w:space="0" w:color="auto"/>
                  </w:tcBorders>
                  <w:shd w:val="clear" w:color="auto" w:fill="auto"/>
                  <w:noWrap/>
                  <w:vAlign w:val="center"/>
                  <w:hideMark/>
                </w:tcPr>
                <w:p w14:paraId="1280EE0E"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3" w:type="dxa"/>
                  <w:tcBorders>
                    <w:top w:val="nil"/>
                    <w:left w:val="nil"/>
                    <w:bottom w:val="single" w:sz="4" w:space="0" w:color="auto"/>
                    <w:right w:val="single" w:sz="8" w:space="0" w:color="auto"/>
                  </w:tcBorders>
                  <w:shd w:val="clear" w:color="auto" w:fill="auto"/>
                  <w:noWrap/>
                  <w:vAlign w:val="center"/>
                  <w:hideMark/>
                </w:tcPr>
                <w:p w14:paraId="773949FA" w14:textId="77777777" w:rsidR="007E5E59" w:rsidRPr="00640440" w:rsidRDefault="007E5E59" w:rsidP="007E5E59">
                  <w:pPr>
                    <w:spacing w:after="0" w:line="240" w:lineRule="auto"/>
                    <w:jc w:val="center"/>
                    <w:rPr>
                      <w:rFonts w:ascii="Calibri" w:eastAsia="Times New Roman" w:hAnsi="Calibri" w:cs="Calibri"/>
                      <w:b/>
                      <w:bCs/>
                      <w:color w:val="FF0000"/>
                      <w:lang w:eastAsia="en-GB"/>
                    </w:rPr>
                  </w:pPr>
                </w:p>
              </w:tc>
            </w:tr>
            <w:tr w:rsidR="007E5E59" w:rsidRPr="00AF586D" w14:paraId="3493E6B8" w14:textId="77777777" w:rsidTr="00E0268D">
              <w:trPr>
                <w:trHeight w:val="596"/>
                <w:jc w:val="center"/>
              </w:trPr>
              <w:tc>
                <w:tcPr>
                  <w:tcW w:w="1542" w:type="dxa"/>
                  <w:tcBorders>
                    <w:top w:val="nil"/>
                    <w:left w:val="single" w:sz="8" w:space="0" w:color="auto"/>
                    <w:bottom w:val="single" w:sz="4" w:space="0" w:color="auto"/>
                    <w:right w:val="single" w:sz="4" w:space="0" w:color="auto"/>
                  </w:tcBorders>
                  <w:shd w:val="clear" w:color="auto" w:fill="auto"/>
                  <w:noWrap/>
                  <w:vAlign w:val="center"/>
                  <w:hideMark/>
                </w:tcPr>
                <w:p w14:paraId="56991330"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64</w:t>
                  </w:r>
                </w:p>
              </w:tc>
              <w:tc>
                <w:tcPr>
                  <w:tcW w:w="1542" w:type="dxa"/>
                  <w:tcBorders>
                    <w:top w:val="nil"/>
                    <w:left w:val="nil"/>
                    <w:bottom w:val="single" w:sz="4" w:space="0" w:color="auto"/>
                    <w:right w:val="single" w:sz="4" w:space="0" w:color="auto"/>
                  </w:tcBorders>
                  <w:shd w:val="clear" w:color="auto" w:fill="auto"/>
                  <w:noWrap/>
                  <w:vAlign w:val="center"/>
                  <w:hideMark/>
                </w:tcPr>
                <w:p w14:paraId="4981EC6F" w14:textId="0D8EE1D7" w:rsidR="007E5E59" w:rsidRPr="00640440" w:rsidRDefault="007E5E59" w:rsidP="007E5E59">
                  <w:pPr>
                    <w:spacing w:after="0" w:line="240" w:lineRule="auto"/>
                    <w:jc w:val="center"/>
                    <w:rPr>
                      <w:rFonts w:ascii="Calibri" w:eastAsia="Times New Roman" w:hAnsi="Calibri" w:cs="Calibri"/>
                      <w:b/>
                      <w:bCs/>
                      <w:color w:val="000000"/>
                      <w:lang w:eastAsia="en-GB"/>
                    </w:rPr>
                  </w:pPr>
                  <w:r w:rsidRPr="00640440">
                    <w:rPr>
                      <w:rFonts w:ascii="Calibri" w:eastAsia="Times New Roman" w:hAnsi="Calibri" w:cs="Calibri"/>
                      <w:b/>
                      <w:bCs/>
                      <w:color w:val="000000"/>
                      <w:lang w:eastAsia="en-GB"/>
                    </w:rPr>
                    <w:t>1</w:t>
                  </w:r>
                  <w:r w:rsidRPr="00B11754">
                    <w:rPr>
                      <w:rFonts w:ascii="Calibri" w:eastAsia="Times New Roman" w:hAnsi="Calibri" w:cs="Calibri"/>
                      <w:b/>
                      <w:bCs/>
                      <w:color w:val="000000"/>
                      <w:vertAlign w:val="superscript"/>
                      <w:lang w:eastAsia="en-GB"/>
                    </w:rPr>
                    <w:t>st</w:t>
                  </w:r>
                  <w:r w:rsidRPr="00640440">
                    <w:rPr>
                      <w:rFonts w:ascii="Calibri" w:eastAsia="Times New Roman" w:hAnsi="Calibri" w:cs="Calibri"/>
                      <w:b/>
                      <w:bCs/>
                      <w:color w:val="000000"/>
                      <w:lang w:eastAsia="en-GB"/>
                    </w:rPr>
                    <w:t xml:space="preserve"> Round</w:t>
                  </w:r>
                </w:p>
              </w:tc>
              <w:tc>
                <w:tcPr>
                  <w:tcW w:w="1543" w:type="dxa"/>
                  <w:tcBorders>
                    <w:top w:val="nil"/>
                    <w:left w:val="nil"/>
                    <w:bottom w:val="single" w:sz="4" w:space="0" w:color="auto"/>
                    <w:right w:val="single" w:sz="4" w:space="0" w:color="auto"/>
                  </w:tcBorders>
                  <w:shd w:val="clear" w:color="auto" w:fill="auto"/>
                  <w:noWrap/>
                  <w:vAlign w:val="center"/>
                </w:tcPr>
                <w:p w14:paraId="4E42FF2C" w14:textId="2C753618" w:rsidR="007E5E59" w:rsidRPr="00640440" w:rsidRDefault="007E5E59" w:rsidP="0048057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14/5/23</w:t>
                  </w:r>
                </w:p>
              </w:tc>
              <w:tc>
                <w:tcPr>
                  <w:tcW w:w="1542" w:type="dxa"/>
                  <w:tcBorders>
                    <w:top w:val="nil"/>
                    <w:left w:val="nil"/>
                    <w:bottom w:val="single" w:sz="4" w:space="0" w:color="auto"/>
                    <w:right w:val="single" w:sz="4" w:space="0" w:color="auto"/>
                  </w:tcBorders>
                  <w:shd w:val="clear" w:color="auto" w:fill="auto"/>
                  <w:noWrap/>
                  <w:vAlign w:val="center"/>
                </w:tcPr>
                <w:p w14:paraId="7B440CE1"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21/5/23</w:t>
                  </w:r>
                </w:p>
              </w:tc>
              <w:tc>
                <w:tcPr>
                  <w:tcW w:w="1543" w:type="dxa"/>
                  <w:tcBorders>
                    <w:top w:val="nil"/>
                    <w:left w:val="nil"/>
                    <w:bottom w:val="single" w:sz="4" w:space="0" w:color="auto"/>
                    <w:right w:val="single" w:sz="4" w:space="0" w:color="auto"/>
                  </w:tcBorders>
                  <w:shd w:val="clear" w:color="auto" w:fill="auto"/>
                  <w:noWrap/>
                  <w:vAlign w:val="center"/>
                </w:tcPr>
                <w:p w14:paraId="7CAF0208"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n/a</w:t>
                  </w:r>
                </w:p>
              </w:tc>
              <w:tc>
                <w:tcPr>
                  <w:tcW w:w="1542" w:type="dxa"/>
                  <w:tcBorders>
                    <w:top w:val="nil"/>
                    <w:left w:val="nil"/>
                    <w:bottom w:val="single" w:sz="4" w:space="0" w:color="auto"/>
                    <w:right w:val="single" w:sz="4" w:space="0" w:color="auto"/>
                  </w:tcBorders>
                  <w:shd w:val="clear" w:color="auto" w:fill="auto"/>
                  <w:noWrap/>
                  <w:vAlign w:val="center"/>
                </w:tcPr>
                <w:p w14:paraId="60EDD521"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n/a</w:t>
                  </w:r>
                </w:p>
              </w:tc>
              <w:tc>
                <w:tcPr>
                  <w:tcW w:w="1543" w:type="dxa"/>
                  <w:tcBorders>
                    <w:top w:val="nil"/>
                    <w:left w:val="nil"/>
                    <w:bottom w:val="single" w:sz="4" w:space="0" w:color="auto"/>
                    <w:right w:val="single" w:sz="8" w:space="0" w:color="auto"/>
                  </w:tcBorders>
                  <w:shd w:val="clear" w:color="auto" w:fill="auto"/>
                  <w:noWrap/>
                  <w:vAlign w:val="center"/>
                </w:tcPr>
                <w:p w14:paraId="1F16464E" w14:textId="1B88B4CC" w:rsidR="007E5E59" w:rsidRPr="00AF586D" w:rsidRDefault="007E5E59" w:rsidP="007E5E59">
                  <w:pPr>
                    <w:spacing w:after="0" w:line="240" w:lineRule="auto"/>
                    <w:jc w:val="center"/>
                    <w:rPr>
                      <w:rFonts w:ascii="Calibri" w:eastAsia="Times New Roman" w:hAnsi="Calibri" w:cs="Calibri"/>
                      <w:bCs/>
                      <w:lang w:eastAsia="en-GB"/>
                    </w:rPr>
                  </w:pPr>
                  <w:r>
                    <w:rPr>
                      <w:rFonts w:ascii="Calibri" w:eastAsia="Times New Roman" w:hAnsi="Calibri" w:cs="Calibri"/>
                      <w:bCs/>
                      <w:lang w:eastAsia="en-GB"/>
                    </w:rPr>
                    <w:t>25</w:t>
                  </w:r>
                  <w:r w:rsidRPr="00AF586D">
                    <w:rPr>
                      <w:rFonts w:ascii="Calibri" w:eastAsia="Times New Roman" w:hAnsi="Calibri" w:cs="Calibri"/>
                      <w:bCs/>
                      <w:lang w:eastAsia="en-GB"/>
                    </w:rPr>
                    <w:t>/</w:t>
                  </w:r>
                  <w:r>
                    <w:rPr>
                      <w:rFonts w:ascii="Calibri" w:eastAsia="Times New Roman" w:hAnsi="Calibri" w:cs="Calibri"/>
                      <w:bCs/>
                      <w:lang w:eastAsia="en-GB"/>
                    </w:rPr>
                    <w:t>5</w:t>
                  </w:r>
                  <w:r w:rsidRPr="00AF586D">
                    <w:rPr>
                      <w:rFonts w:ascii="Calibri" w:eastAsia="Times New Roman" w:hAnsi="Calibri" w:cs="Calibri"/>
                      <w:bCs/>
                      <w:lang w:eastAsia="en-GB"/>
                    </w:rPr>
                    <w:t>/2</w:t>
                  </w:r>
                  <w:r w:rsidR="0063077C">
                    <w:rPr>
                      <w:rFonts w:ascii="Calibri" w:eastAsia="Times New Roman" w:hAnsi="Calibri" w:cs="Calibri"/>
                      <w:bCs/>
                      <w:lang w:eastAsia="en-GB"/>
                    </w:rPr>
                    <w:t>3</w:t>
                  </w:r>
                </w:p>
              </w:tc>
            </w:tr>
            <w:tr w:rsidR="007E5E59" w:rsidRPr="00AF586D" w14:paraId="3FFEB49D" w14:textId="77777777" w:rsidTr="00E0268D">
              <w:trPr>
                <w:trHeight w:val="300"/>
                <w:jc w:val="center"/>
              </w:trPr>
              <w:tc>
                <w:tcPr>
                  <w:tcW w:w="1542" w:type="dxa"/>
                  <w:tcBorders>
                    <w:top w:val="nil"/>
                    <w:left w:val="single" w:sz="8" w:space="0" w:color="auto"/>
                    <w:bottom w:val="single" w:sz="4" w:space="0" w:color="auto"/>
                    <w:right w:val="single" w:sz="4" w:space="0" w:color="auto"/>
                  </w:tcBorders>
                  <w:shd w:val="clear" w:color="auto" w:fill="auto"/>
                  <w:noWrap/>
                  <w:vAlign w:val="center"/>
                </w:tcPr>
                <w:p w14:paraId="635B1FE0"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2" w:type="dxa"/>
                  <w:tcBorders>
                    <w:top w:val="nil"/>
                    <w:left w:val="nil"/>
                    <w:bottom w:val="single" w:sz="4" w:space="0" w:color="auto"/>
                    <w:right w:val="single" w:sz="4" w:space="0" w:color="auto"/>
                  </w:tcBorders>
                  <w:shd w:val="clear" w:color="auto" w:fill="auto"/>
                  <w:noWrap/>
                  <w:vAlign w:val="center"/>
                </w:tcPr>
                <w:p w14:paraId="39E2C9DD" w14:textId="77777777" w:rsidR="007E5E59" w:rsidRPr="00640440" w:rsidRDefault="007E5E59" w:rsidP="007E5E59">
                  <w:pPr>
                    <w:spacing w:after="0" w:line="240" w:lineRule="auto"/>
                    <w:jc w:val="center"/>
                    <w:rPr>
                      <w:rFonts w:ascii="Calibri" w:eastAsia="Times New Roman" w:hAnsi="Calibri" w:cs="Calibri"/>
                      <w:b/>
                      <w:bCs/>
                      <w:color w:val="000000"/>
                      <w:lang w:eastAsia="en-GB"/>
                    </w:rPr>
                  </w:pPr>
                </w:p>
              </w:tc>
              <w:tc>
                <w:tcPr>
                  <w:tcW w:w="1543" w:type="dxa"/>
                  <w:tcBorders>
                    <w:top w:val="nil"/>
                    <w:left w:val="nil"/>
                    <w:bottom w:val="single" w:sz="4" w:space="0" w:color="auto"/>
                    <w:right w:val="single" w:sz="4" w:space="0" w:color="auto"/>
                  </w:tcBorders>
                  <w:shd w:val="clear" w:color="auto" w:fill="auto"/>
                  <w:noWrap/>
                  <w:vAlign w:val="center"/>
                </w:tcPr>
                <w:p w14:paraId="4C66F5EE" w14:textId="77777777" w:rsidR="007E5E59" w:rsidRDefault="007E5E59" w:rsidP="007E5E59">
                  <w:pPr>
                    <w:spacing w:after="0" w:line="240" w:lineRule="auto"/>
                    <w:jc w:val="center"/>
                    <w:rPr>
                      <w:rFonts w:ascii="Calibri" w:eastAsia="Times New Roman" w:hAnsi="Calibri" w:cs="Calibri"/>
                      <w:color w:val="000000"/>
                      <w:lang w:eastAsia="en-GB"/>
                    </w:rPr>
                  </w:pPr>
                </w:p>
              </w:tc>
              <w:tc>
                <w:tcPr>
                  <w:tcW w:w="1542" w:type="dxa"/>
                  <w:tcBorders>
                    <w:top w:val="nil"/>
                    <w:left w:val="nil"/>
                    <w:bottom w:val="single" w:sz="4" w:space="0" w:color="auto"/>
                    <w:right w:val="single" w:sz="4" w:space="0" w:color="auto"/>
                  </w:tcBorders>
                  <w:shd w:val="clear" w:color="auto" w:fill="auto"/>
                  <w:noWrap/>
                  <w:vAlign w:val="center"/>
                </w:tcPr>
                <w:p w14:paraId="24F592B7"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3" w:type="dxa"/>
                  <w:tcBorders>
                    <w:top w:val="nil"/>
                    <w:left w:val="nil"/>
                    <w:bottom w:val="single" w:sz="4" w:space="0" w:color="auto"/>
                    <w:right w:val="single" w:sz="4" w:space="0" w:color="auto"/>
                  </w:tcBorders>
                  <w:shd w:val="clear" w:color="auto" w:fill="auto"/>
                  <w:noWrap/>
                  <w:vAlign w:val="center"/>
                </w:tcPr>
                <w:p w14:paraId="7C0A357E"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2" w:type="dxa"/>
                  <w:tcBorders>
                    <w:top w:val="nil"/>
                    <w:left w:val="nil"/>
                    <w:bottom w:val="single" w:sz="4" w:space="0" w:color="auto"/>
                    <w:right w:val="single" w:sz="4" w:space="0" w:color="auto"/>
                  </w:tcBorders>
                  <w:shd w:val="clear" w:color="auto" w:fill="auto"/>
                  <w:noWrap/>
                  <w:vAlign w:val="center"/>
                </w:tcPr>
                <w:p w14:paraId="2EB319C3"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3" w:type="dxa"/>
                  <w:tcBorders>
                    <w:top w:val="nil"/>
                    <w:left w:val="nil"/>
                    <w:bottom w:val="single" w:sz="4" w:space="0" w:color="auto"/>
                    <w:right w:val="single" w:sz="8" w:space="0" w:color="auto"/>
                  </w:tcBorders>
                  <w:shd w:val="clear" w:color="auto" w:fill="auto"/>
                  <w:noWrap/>
                  <w:vAlign w:val="center"/>
                </w:tcPr>
                <w:p w14:paraId="27F01267" w14:textId="77777777" w:rsidR="007E5E59" w:rsidRPr="00AF586D" w:rsidRDefault="007E5E59" w:rsidP="007E5E59">
                  <w:pPr>
                    <w:spacing w:after="0" w:line="240" w:lineRule="auto"/>
                    <w:jc w:val="center"/>
                    <w:rPr>
                      <w:rFonts w:ascii="Calibri" w:eastAsia="Times New Roman" w:hAnsi="Calibri" w:cs="Calibri"/>
                      <w:bCs/>
                      <w:lang w:eastAsia="en-GB"/>
                    </w:rPr>
                  </w:pPr>
                </w:p>
              </w:tc>
            </w:tr>
            <w:tr w:rsidR="007E5E59" w:rsidRPr="00AF586D" w14:paraId="39B7E4DC" w14:textId="77777777" w:rsidTr="00E0268D">
              <w:trPr>
                <w:trHeight w:val="300"/>
                <w:jc w:val="center"/>
              </w:trPr>
              <w:tc>
                <w:tcPr>
                  <w:tcW w:w="1542" w:type="dxa"/>
                  <w:tcBorders>
                    <w:top w:val="nil"/>
                    <w:left w:val="single" w:sz="8" w:space="0" w:color="auto"/>
                    <w:bottom w:val="single" w:sz="4" w:space="0" w:color="auto"/>
                    <w:right w:val="single" w:sz="4" w:space="0" w:color="auto"/>
                  </w:tcBorders>
                  <w:shd w:val="clear" w:color="auto" w:fill="auto"/>
                  <w:noWrap/>
                  <w:vAlign w:val="center"/>
                  <w:hideMark/>
                </w:tcPr>
                <w:p w14:paraId="1B887426" w14:textId="77777777" w:rsidR="0048057C" w:rsidRDefault="0048057C" w:rsidP="007E5E59">
                  <w:pPr>
                    <w:spacing w:after="0" w:line="240" w:lineRule="auto"/>
                    <w:jc w:val="center"/>
                    <w:rPr>
                      <w:rFonts w:ascii="Calibri" w:eastAsia="Times New Roman" w:hAnsi="Calibri" w:cs="Calibri"/>
                      <w:color w:val="000000"/>
                      <w:lang w:eastAsia="en-GB"/>
                    </w:rPr>
                  </w:pPr>
                </w:p>
                <w:p w14:paraId="17D84F4D" w14:textId="77777777" w:rsidR="007E5E59" w:rsidRDefault="007E5E59" w:rsidP="007E5E59">
                  <w:pPr>
                    <w:spacing w:after="0" w:line="240" w:lineRule="auto"/>
                    <w:jc w:val="center"/>
                    <w:rPr>
                      <w:rFonts w:ascii="Calibri" w:eastAsia="Times New Roman" w:hAnsi="Calibri" w:cs="Calibri"/>
                      <w:color w:val="000000"/>
                      <w:lang w:eastAsia="en-GB"/>
                    </w:rPr>
                  </w:pPr>
                  <w:r w:rsidRPr="00640440">
                    <w:rPr>
                      <w:rFonts w:ascii="Calibri" w:eastAsia="Times New Roman" w:hAnsi="Calibri" w:cs="Calibri"/>
                      <w:color w:val="000000"/>
                      <w:lang w:eastAsia="en-GB"/>
                    </w:rPr>
                    <w:t>32</w:t>
                  </w:r>
                </w:p>
                <w:p w14:paraId="2963B18B" w14:textId="5CDCA5FA" w:rsidR="0048057C" w:rsidRPr="00640440" w:rsidRDefault="0048057C" w:rsidP="007E5E59">
                  <w:pPr>
                    <w:spacing w:after="0" w:line="240" w:lineRule="auto"/>
                    <w:jc w:val="center"/>
                    <w:rPr>
                      <w:rFonts w:ascii="Calibri" w:eastAsia="Times New Roman" w:hAnsi="Calibri" w:cs="Calibri"/>
                      <w:color w:val="000000"/>
                      <w:lang w:eastAsia="en-GB"/>
                    </w:rPr>
                  </w:pPr>
                </w:p>
              </w:tc>
              <w:tc>
                <w:tcPr>
                  <w:tcW w:w="1542" w:type="dxa"/>
                  <w:tcBorders>
                    <w:top w:val="nil"/>
                    <w:left w:val="nil"/>
                    <w:bottom w:val="single" w:sz="4" w:space="0" w:color="auto"/>
                    <w:right w:val="single" w:sz="4" w:space="0" w:color="auto"/>
                  </w:tcBorders>
                  <w:shd w:val="clear" w:color="auto" w:fill="auto"/>
                  <w:noWrap/>
                  <w:vAlign w:val="center"/>
                  <w:hideMark/>
                </w:tcPr>
                <w:p w14:paraId="709EF869" w14:textId="77777777" w:rsidR="007E5E59" w:rsidRPr="00640440" w:rsidRDefault="007E5E59" w:rsidP="007E5E59">
                  <w:pPr>
                    <w:spacing w:after="0" w:line="240" w:lineRule="auto"/>
                    <w:jc w:val="center"/>
                    <w:rPr>
                      <w:rFonts w:ascii="Calibri" w:eastAsia="Times New Roman" w:hAnsi="Calibri" w:cs="Calibri"/>
                      <w:b/>
                      <w:bCs/>
                      <w:color w:val="000000"/>
                      <w:lang w:eastAsia="en-GB"/>
                    </w:rPr>
                  </w:pPr>
                  <w:r w:rsidRPr="00640440">
                    <w:rPr>
                      <w:rFonts w:ascii="Calibri" w:eastAsia="Times New Roman" w:hAnsi="Calibri" w:cs="Calibri"/>
                      <w:b/>
                      <w:bCs/>
                      <w:color w:val="000000"/>
                      <w:lang w:eastAsia="en-GB"/>
                    </w:rPr>
                    <w:t>2</w:t>
                  </w:r>
                  <w:r w:rsidRPr="00B11754">
                    <w:rPr>
                      <w:rFonts w:ascii="Calibri" w:eastAsia="Times New Roman" w:hAnsi="Calibri" w:cs="Calibri"/>
                      <w:b/>
                      <w:bCs/>
                      <w:color w:val="000000"/>
                      <w:vertAlign w:val="superscript"/>
                      <w:lang w:eastAsia="en-GB"/>
                    </w:rPr>
                    <w:t>nd</w:t>
                  </w:r>
                  <w:r w:rsidRPr="00640440">
                    <w:rPr>
                      <w:rFonts w:ascii="Calibri" w:eastAsia="Times New Roman" w:hAnsi="Calibri" w:cs="Calibri"/>
                      <w:b/>
                      <w:bCs/>
                      <w:color w:val="000000"/>
                      <w:lang w:eastAsia="en-GB"/>
                    </w:rPr>
                    <w:t xml:space="preserve"> Round</w:t>
                  </w:r>
                </w:p>
              </w:tc>
              <w:tc>
                <w:tcPr>
                  <w:tcW w:w="1543" w:type="dxa"/>
                  <w:tcBorders>
                    <w:top w:val="nil"/>
                    <w:left w:val="nil"/>
                    <w:bottom w:val="single" w:sz="4" w:space="0" w:color="auto"/>
                    <w:right w:val="single" w:sz="4" w:space="0" w:color="auto"/>
                  </w:tcBorders>
                  <w:shd w:val="clear" w:color="auto" w:fill="auto"/>
                  <w:noWrap/>
                  <w:vAlign w:val="center"/>
                </w:tcPr>
                <w:p w14:paraId="1DACC8F6"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4/6/23</w:t>
                  </w:r>
                </w:p>
              </w:tc>
              <w:tc>
                <w:tcPr>
                  <w:tcW w:w="1542" w:type="dxa"/>
                  <w:tcBorders>
                    <w:top w:val="nil"/>
                    <w:left w:val="nil"/>
                    <w:bottom w:val="single" w:sz="4" w:space="0" w:color="auto"/>
                    <w:right w:val="single" w:sz="4" w:space="0" w:color="auto"/>
                  </w:tcBorders>
                  <w:shd w:val="clear" w:color="auto" w:fill="auto"/>
                  <w:noWrap/>
                  <w:vAlign w:val="center"/>
                </w:tcPr>
                <w:p w14:paraId="08A63FBD"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11/6/23</w:t>
                  </w:r>
                </w:p>
              </w:tc>
              <w:tc>
                <w:tcPr>
                  <w:tcW w:w="1543" w:type="dxa"/>
                  <w:tcBorders>
                    <w:top w:val="nil"/>
                    <w:left w:val="nil"/>
                    <w:bottom w:val="single" w:sz="4" w:space="0" w:color="auto"/>
                    <w:right w:val="single" w:sz="4" w:space="0" w:color="auto"/>
                  </w:tcBorders>
                  <w:shd w:val="clear" w:color="auto" w:fill="auto"/>
                  <w:noWrap/>
                  <w:vAlign w:val="center"/>
                </w:tcPr>
                <w:p w14:paraId="6CE7FC3D"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n/a</w:t>
                  </w:r>
                </w:p>
              </w:tc>
              <w:tc>
                <w:tcPr>
                  <w:tcW w:w="1542" w:type="dxa"/>
                  <w:tcBorders>
                    <w:top w:val="nil"/>
                    <w:left w:val="nil"/>
                    <w:bottom w:val="single" w:sz="4" w:space="0" w:color="auto"/>
                    <w:right w:val="single" w:sz="4" w:space="0" w:color="auto"/>
                  </w:tcBorders>
                  <w:shd w:val="clear" w:color="auto" w:fill="auto"/>
                  <w:noWrap/>
                  <w:vAlign w:val="center"/>
                </w:tcPr>
                <w:p w14:paraId="1AC4B469"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n/a</w:t>
                  </w:r>
                </w:p>
              </w:tc>
              <w:tc>
                <w:tcPr>
                  <w:tcW w:w="1543" w:type="dxa"/>
                  <w:tcBorders>
                    <w:top w:val="nil"/>
                    <w:left w:val="nil"/>
                    <w:bottom w:val="single" w:sz="4" w:space="0" w:color="auto"/>
                    <w:right w:val="single" w:sz="8" w:space="0" w:color="auto"/>
                  </w:tcBorders>
                  <w:shd w:val="clear" w:color="auto" w:fill="auto"/>
                  <w:noWrap/>
                  <w:vAlign w:val="center"/>
                </w:tcPr>
                <w:p w14:paraId="0749EA8D" w14:textId="77777777" w:rsidR="007E5E59" w:rsidRPr="00AF586D" w:rsidRDefault="007E5E59" w:rsidP="007E5E59">
                  <w:pPr>
                    <w:spacing w:after="0" w:line="240" w:lineRule="auto"/>
                    <w:jc w:val="center"/>
                    <w:rPr>
                      <w:rFonts w:ascii="Calibri" w:eastAsia="Times New Roman" w:hAnsi="Calibri" w:cs="Calibri"/>
                      <w:bCs/>
                      <w:lang w:eastAsia="en-GB"/>
                    </w:rPr>
                  </w:pPr>
                  <w:r>
                    <w:rPr>
                      <w:rFonts w:ascii="Calibri" w:eastAsia="Times New Roman" w:hAnsi="Calibri" w:cs="Calibri"/>
                      <w:bCs/>
                      <w:lang w:eastAsia="en-GB"/>
                    </w:rPr>
                    <w:t>15</w:t>
                  </w:r>
                  <w:r w:rsidRPr="00AF586D">
                    <w:rPr>
                      <w:rFonts w:ascii="Calibri" w:eastAsia="Times New Roman" w:hAnsi="Calibri" w:cs="Calibri"/>
                      <w:bCs/>
                      <w:lang w:eastAsia="en-GB"/>
                    </w:rPr>
                    <w:t>/6/2</w:t>
                  </w:r>
                  <w:r>
                    <w:rPr>
                      <w:rFonts w:ascii="Calibri" w:eastAsia="Times New Roman" w:hAnsi="Calibri" w:cs="Calibri"/>
                      <w:bCs/>
                      <w:lang w:eastAsia="en-GB"/>
                    </w:rPr>
                    <w:t>3</w:t>
                  </w:r>
                </w:p>
              </w:tc>
            </w:tr>
            <w:tr w:rsidR="007E5E59" w:rsidRPr="00AF586D" w14:paraId="2C415229" w14:textId="77777777" w:rsidTr="00E0268D">
              <w:trPr>
                <w:trHeight w:val="300"/>
                <w:jc w:val="center"/>
              </w:trPr>
              <w:tc>
                <w:tcPr>
                  <w:tcW w:w="1542" w:type="dxa"/>
                  <w:tcBorders>
                    <w:top w:val="nil"/>
                    <w:left w:val="single" w:sz="8" w:space="0" w:color="auto"/>
                    <w:bottom w:val="single" w:sz="4" w:space="0" w:color="auto"/>
                    <w:right w:val="single" w:sz="4" w:space="0" w:color="auto"/>
                  </w:tcBorders>
                  <w:shd w:val="clear" w:color="auto" w:fill="auto"/>
                  <w:noWrap/>
                  <w:vAlign w:val="center"/>
                  <w:hideMark/>
                </w:tcPr>
                <w:p w14:paraId="5ED3AA41" w14:textId="77777777" w:rsidR="007E5E59" w:rsidRPr="00640440" w:rsidRDefault="007E5E59" w:rsidP="007E5E59">
                  <w:pPr>
                    <w:spacing w:after="0" w:line="240" w:lineRule="auto"/>
                    <w:jc w:val="center"/>
                    <w:rPr>
                      <w:rFonts w:ascii="Calibri" w:eastAsia="Times New Roman" w:hAnsi="Calibri" w:cs="Calibri"/>
                      <w:color w:val="000000"/>
                      <w:lang w:eastAsia="en-GB"/>
                    </w:rPr>
                  </w:pPr>
                  <w:r w:rsidRPr="00640440">
                    <w:rPr>
                      <w:rFonts w:ascii="Calibri" w:eastAsia="Times New Roman" w:hAnsi="Calibri" w:cs="Calibri"/>
                      <w:color w:val="000000"/>
                      <w:lang w:eastAsia="en-GB"/>
                    </w:rPr>
                    <w:t> </w:t>
                  </w:r>
                </w:p>
              </w:tc>
              <w:tc>
                <w:tcPr>
                  <w:tcW w:w="1542" w:type="dxa"/>
                  <w:tcBorders>
                    <w:top w:val="nil"/>
                    <w:left w:val="nil"/>
                    <w:bottom w:val="single" w:sz="4" w:space="0" w:color="auto"/>
                    <w:right w:val="single" w:sz="4" w:space="0" w:color="auto"/>
                  </w:tcBorders>
                  <w:shd w:val="clear" w:color="auto" w:fill="auto"/>
                  <w:noWrap/>
                  <w:vAlign w:val="center"/>
                  <w:hideMark/>
                </w:tcPr>
                <w:p w14:paraId="793773C0" w14:textId="77777777" w:rsidR="007E5E59" w:rsidRPr="00640440" w:rsidRDefault="007E5E59" w:rsidP="007E5E59">
                  <w:pPr>
                    <w:spacing w:after="0" w:line="240" w:lineRule="auto"/>
                    <w:jc w:val="center"/>
                    <w:rPr>
                      <w:rFonts w:ascii="Calibri" w:eastAsia="Times New Roman" w:hAnsi="Calibri" w:cs="Calibri"/>
                      <w:b/>
                      <w:bCs/>
                      <w:color w:val="000000"/>
                      <w:lang w:eastAsia="en-GB"/>
                    </w:rPr>
                  </w:pPr>
                  <w:r w:rsidRPr="00640440">
                    <w:rPr>
                      <w:rFonts w:ascii="Calibri" w:eastAsia="Times New Roman" w:hAnsi="Calibri" w:cs="Calibri"/>
                      <w:b/>
                      <w:bCs/>
                      <w:color w:val="000000"/>
                      <w:lang w:eastAsia="en-GB"/>
                    </w:rPr>
                    <w:t> </w:t>
                  </w:r>
                </w:p>
              </w:tc>
              <w:tc>
                <w:tcPr>
                  <w:tcW w:w="1543" w:type="dxa"/>
                  <w:tcBorders>
                    <w:top w:val="nil"/>
                    <w:left w:val="nil"/>
                    <w:bottom w:val="single" w:sz="4" w:space="0" w:color="auto"/>
                    <w:right w:val="single" w:sz="4" w:space="0" w:color="auto"/>
                  </w:tcBorders>
                  <w:shd w:val="clear" w:color="auto" w:fill="auto"/>
                  <w:noWrap/>
                  <w:vAlign w:val="center"/>
                </w:tcPr>
                <w:p w14:paraId="5F607B6B"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2" w:type="dxa"/>
                  <w:tcBorders>
                    <w:top w:val="nil"/>
                    <w:left w:val="nil"/>
                    <w:bottom w:val="single" w:sz="4" w:space="0" w:color="auto"/>
                    <w:right w:val="single" w:sz="4" w:space="0" w:color="auto"/>
                  </w:tcBorders>
                  <w:shd w:val="clear" w:color="auto" w:fill="auto"/>
                  <w:noWrap/>
                  <w:vAlign w:val="center"/>
                </w:tcPr>
                <w:p w14:paraId="136B9CA7"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3" w:type="dxa"/>
                  <w:tcBorders>
                    <w:top w:val="nil"/>
                    <w:left w:val="nil"/>
                    <w:bottom w:val="single" w:sz="4" w:space="0" w:color="auto"/>
                    <w:right w:val="single" w:sz="4" w:space="0" w:color="auto"/>
                  </w:tcBorders>
                  <w:shd w:val="clear" w:color="auto" w:fill="auto"/>
                  <w:noWrap/>
                  <w:vAlign w:val="center"/>
                </w:tcPr>
                <w:p w14:paraId="226571E9"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2" w:type="dxa"/>
                  <w:tcBorders>
                    <w:top w:val="nil"/>
                    <w:left w:val="nil"/>
                    <w:bottom w:val="single" w:sz="4" w:space="0" w:color="auto"/>
                    <w:right w:val="single" w:sz="4" w:space="0" w:color="auto"/>
                  </w:tcBorders>
                  <w:shd w:val="clear" w:color="auto" w:fill="auto"/>
                  <w:noWrap/>
                  <w:vAlign w:val="center"/>
                </w:tcPr>
                <w:p w14:paraId="28CFB6D0"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3" w:type="dxa"/>
                  <w:tcBorders>
                    <w:top w:val="nil"/>
                    <w:left w:val="nil"/>
                    <w:bottom w:val="single" w:sz="4" w:space="0" w:color="auto"/>
                    <w:right w:val="single" w:sz="8" w:space="0" w:color="auto"/>
                  </w:tcBorders>
                  <w:shd w:val="clear" w:color="auto" w:fill="auto"/>
                  <w:noWrap/>
                  <w:vAlign w:val="center"/>
                </w:tcPr>
                <w:p w14:paraId="43A501C2" w14:textId="77777777" w:rsidR="007E5E59" w:rsidRPr="00AF586D" w:rsidRDefault="007E5E59" w:rsidP="007E5E59">
                  <w:pPr>
                    <w:spacing w:after="0" w:line="240" w:lineRule="auto"/>
                    <w:jc w:val="center"/>
                    <w:rPr>
                      <w:rFonts w:ascii="Calibri" w:eastAsia="Times New Roman" w:hAnsi="Calibri" w:cs="Calibri"/>
                      <w:b/>
                      <w:bCs/>
                      <w:lang w:eastAsia="en-GB"/>
                    </w:rPr>
                  </w:pPr>
                </w:p>
              </w:tc>
            </w:tr>
            <w:tr w:rsidR="007E5E59" w:rsidRPr="00AF586D" w14:paraId="5183DE9A" w14:textId="77777777" w:rsidTr="00E0268D">
              <w:trPr>
                <w:trHeight w:val="300"/>
                <w:jc w:val="center"/>
              </w:trPr>
              <w:tc>
                <w:tcPr>
                  <w:tcW w:w="1542" w:type="dxa"/>
                  <w:tcBorders>
                    <w:top w:val="nil"/>
                    <w:left w:val="single" w:sz="8" w:space="0" w:color="auto"/>
                    <w:bottom w:val="single" w:sz="4" w:space="0" w:color="auto"/>
                    <w:right w:val="single" w:sz="4" w:space="0" w:color="auto"/>
                  </w:tcBorders>
                  <w:shd w:val="clear" w:color="auto" w:fill="auto"/>
                  <w:noWrap/>
                  <w:vAlign w:val="center"/>
                  <w:hideMark/>
                </w:tcPr>
                <w:p w14:paraId="674027AA" w14:textId="77777777" w:rsidR="0048057C" w:rsidRDefault="0048057C" w:rsidP="007E5E59">
                  <w:pPr>
                    <w:spacing w:after="0" w:line="240" w:lineRule="auto"/>
                    <w:jc w:val="center"/>
                    <w:rPr>
                      <w:rFonts w:ascii="Calibri" w:eastAsia="Times New Roman" w:hAnsi="Calibri" w:cs="Calibri"/>
                      <w:color w:val="000000"/>
                      <w:lang w:eastAsia="en-GB"/>
                    </w:rPr>
                  </w:pPr>
                </w:p>
                <w:p w14:paraId="324605D4" w14:textId="77777777" w:rsidR="007E5E59" w:rsidRDefault="007E5E59" w:rsidP="007E5E59">
                  <w:pPr>
                    <w:spacing w:after="0" w:line="240" w:lineRule="auto"/>
                    <w:jc w:val="center"/>
                    <w:rPr>
                      <w:rFonts w:ascii="Calibri" w:eastAsia="Times New Roman" w:hAnsi="Calibri" w:cs="Calibri"/>
                      <w:color w:val="000000"/>
                      <w:lang w:eastAsia="en-GB"/>
                    </w:rPr>
                  </w:pPr>
                  <w:r w:rsidRPr="00640440">
                    <w:rPr>
                      <w:rFonts w:ascii="Calibri" w:eastAsia="Times New Roman" w:hAnsi="Calibri" w:cs="Calibri"/>
                      <w:color w:val="000000"/>
                      <w:lang w:eastAsia="en-GB"/>
                    </w:rPr>
                    <w:t>16</w:t>
                  </w:r>
                </w:p>
                <w:p w14:paraId="60F9AAD6" w14:textId="233E90CE" w:rsidR="0048057C" w:rsidRPr="00640440" w:rsidRDefault="0048057C" w:rsidP="007E5E59">
                  <w:pPr>
                    <w:spacing w:after="0" w:line="240" w:lineRule="auto"/>
                    <w:jc w:val="center"/>
                    <w:rPr>
                      <w:rFonts w:ascii="Calibri" w:eastAsia="Times New Roman" w:hAnsi="Calibri" w:cs="Calibri"/>
                      <w:color w:val="000000"/>
                      <w:lang w:eastAsia="en-GB"/>
                    </w:rPr>
                  </w:pPr>
                </w:p>
              </w:tc>
              <w:tc>
                <w:tcPr>
                  <w:tcW w:w="1542" w:type="dxa"/>
                  <w:tcBorders>
                    <w:top w:val="nil"/>
                    <w:left w:val="nil"/>
                    <w:bottom w:val="single" w:sz="4" w:space="0" w:color="auto"/>
                    <w:right w:val="single" w:sz="4" w:space="0" w:color="auto"/>
                  </w:tcBorders>
                  <w:shd w:val="clear" w:color="auto" w:fill="auto"/>
                  <w:noWrap/>
                  <w:vAlign w:val="center"/>
                  <w:hideMark/>
                </w:tcPr>
                <w:p w14:paraId="651BB991" w14:textId="77777777" w:rsidR="007E5E59" w:rsidRPr="00640440" w:rsidRDefault="007E5E59" w:rsidP="007E5E59">
                  <w:pPr>
                    <w:spacing w:after="0" w:line="240" w:lineRule="auto"/>
                    <w:jc w:val="center"/>
                    <w:rPr>
                      <w:rFonts w:ascii="Calibri" w:eastAsia="Times New Roman" w:hAnsi="Calibri" w:cs="Calibri"/>
                      <w:b/>
                      <w:bCs/>
                      <w:color w:val="000000"/>
                      <w:lang w:eastAsia="en-GB"/>
                    </w:rPr>
                  </w:pPr>
                  <w:r w:rsidRPr="00640440">
                    <w:rPr>
                      <w:rFonts w:ascii="Calibri" w:eastAsia="Times New Roman" w:hAnsi="Calibri" w:cs="Calibri"/>
                      <w:b/>
                      <w:bCs/>
                      <w:color w:val="000000"/>
                      <w:lang w:eastAsia="en-GB"/>
                    </w:rPr>
                    <w:t>3</w:t>
                  </w:r>
                  <w:r w:rsidRPr="00B11754">
                    <w:rPr>
                      <w:rFonts w:ascii="Calibri" w:eastAsia="Times New Roman" w:hAnsi="Calibri" w:cs="Calibri"/>
                      <w:b/>
                      <w:bCs/>
                      <w:color w:val="000000"/>
                      <w:vertAlign w:val="superscript"/>
                      <w:lang w:eastAsia="en-GB"/>
                    </w:rPr>
                    <w:t>rd</w:t>
                  </w:r>
                  <w:r w:rsidRPr="00640440">
                    <w:rPr>
                      <w:rFonts w:ascii="Calibri" w:eastAsia="Times New Roman" w:hAnsi="Calibri" w:cs="Calibri"/>
                      <w:b/>
                      <w:bCs/>
                      <w:color w:val="000000"/>
                      <w:lang w:eastAsia="en-GB"/>
                    </w:rPr>
                    <w:t xml:space="preserve"> Round</w:t>
                  </w:r>
                </w:p>
              </w:tc>
              <w:tc>
                <w:tcPr>
                  <w:tcW w:w="1543" w:type="dxa"/>
                  <w:tcBorders>
                    <w:top w:val="nil"/>
                    <w:left w:val="nil"/>
                    <w:bottom w:val="single" w:sz="4" w:space="0" w:color="auto"/>
                    <w:right w:val="single" w:sz="4" w:space="0" w:color="auto"/>
                  </w:tcBorders>
                  <w:shd w:val="clear" w:color="auto" w:fill="auto"/>
                  <w:noWrap/>
                  <w:vAlign w:val="center"/>
                </w:tcPr>
                <w:p w14:paraId="73AAEA1B"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18/6/23</w:t>
                  </w:r>
                </w:p>
              </w:tc>
              <w:tc>
                <w:tcPr>
                  <w:tcW w:w="1542" w:type="dxa"/>
                  <w:tcBorders>
                    <w:top w:val="nil"/>
                    <w:left w:val="nil"/>
                    <w:bottom w:val="single" w:sz="4" w:space="0" w:color="auto"/>
                    <w:right w:val="single" w:sz="4" w:space="0" w:color="auto"/>
                  </w:tcBorders>
                  <w:shd w:val="clear" w:color="auto" w:fill="auto"/>
                  <w:noWrap/>
                  <w:vAlign w:val="center"/>
                </w:tcPr>
                <w:p w14:paraId="7EE4065D"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25/6/23</w:t>
                  </w:r>
                </w:p>
              </w:tc>
              <w:tc>
                <w:tcPr>
                  <w:tcW w:w="1543" w:type="dxa"/>
                  <w:tcBorders>
                    <w:top w:val="nil"/>
                    <w:left w:val="nil"/>
                    <w:bottom w:val="single" w:sz="4" w:space="0" w:color="auto"/>
                    <w:right w:val="single" w:sz="4" w:space="0" w:color="auto"/>
                  </w:tcBorders>
                  <w:shd w:val="clear" w:color="auto" w:fill="auto"/>
                  <w:noWrap/>
                  <w:vAlign w:val="center"/>
                </w:tcPr>
                <w:p w14:paraId="0CD52808"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2/7/23</w:t>
                  </w:r>
                </w:p>
              </w:tc>
              <w:tc>
                <w:tcPr>
                  <w:tcW w:w="1542" w:type="dxa"/>
                  <w:tcBorders>
                    <w:top w:val="nil"/>
                    <w:left w:val="nil"/>
                    <w:bottom w:val="single" w:sz="4" w:space="0" w:color="auto"/>
                    <w:right w:val="single" w:sz="4" w:space="0" w:color="auto"/>
                  </w:tcBorders>
                  <w:shd w:val="clear" w:color="auto" w:fill="auto"/>
                  <w:noWrap/>
                  <w:vAlign w:val="center"/>
                </w:tcPr>
                <w:p w14:paraId="686D7353"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n/a</w:t>
                  </w:r>
                </w:p>
              </w:tc>
              <w:tc>
                <w:tcPr>
                  <w:tcW w:w="1543" w:type="dxa"/>
                  <w:tcBorders>
                    <w:top w:val="nil"/>
                    <w:left w:val="nil"/>
                    <w:bottom w:val="single" w:sz="4" w:space="0" w:color="auto"/>
                    <w:right w:val="single" w:sz="8" w:space="0" w:color="auto"/>
                  </w:tcBorders>
                  <w:shd w:val="clear" w:color="auto" w:fill="auto"/>
                  <w:noWrap/>
                  <w:vAlign w:val="center"/>
                </w:tcPr>
                <w:p w14:paraId="49EE2EBD" w14:textId="77777777" w:rsidR="007E5E59" w:rsidRPr="00AF586D" w:rsidRDefault="007E5E59" w:rsidP="007E5E59">
                  <w:pPr>
                    <w:spacing w:after="0" w:line="240" w:lineRule="auto"/>
                    <w:jc w:val="center"/>
                    <w:rPr>
                      <w:rFonts w:ascii="Calibri" w:eastAsia="Times New Roman" w:hAnsi="Calibri" w:cs="Calibri"/>
                      <w:bCs/>
                      <w:lang w:eastAsia="en-GB"/>
                    </w:rPr>
                  </w:pPr>
                  <w:r>
                    <w:rPr>
                      <w:rFonts w:ascii="Calibri" w:eastAsia="Times New Roman" w:hAnsi="Calibri" w:cs="Calibri"/>
                      <w:bCs/>
                      <w:lang w:eastAsia="en-GB"/>
                    </w:rPr>
                    <w:t>6</w:t>
                  </w:r>
                  <w:r w:rsidRPr="00AF586D">
                    <w:rPr>
                      <w:rFonts w:ascii="Calibri" w:eastAsia="Times New Roman" w:hAnsi="Calibri" w:cs="Calibri"/>
                      <w:bCs/>
                      <w:lang w:eastAsia="en-GB"/>
                    </w:rPr>
                    <w:t>/7/2</w:t>
                  </w:r>
                  <w:r>
                    <w:rPr>
                      <w:rFonts w:ascii="Calibri" w:eastAsia="Times New Roman" w:hAnsi="Calibri" w:cs="Calibri"/>
                      <w:bCs/>
                      <w:lang w:eastAsia="en-GB"/>
                    </w:rPr>
                    <w:t>3</w:t>
                  </w:r>
                </w:p>
              </w:tc>
            </w:tr>
            <w:tr w:rsidR="007E5E59" w:rsidRPr="00AF586D" w14:paraId="364F237A" w14:textId="77777777" w:rsidTr="00E0268D">
              <w:trPr>
                <w:trHeight w:val="300"/>
                <w:jc w:val="center"/>
              </w:trPr>
              <w:tc>
                <w:tcPr>
                  <w:tcW w:w="1542" w:type="dxa"/>
                  <w:tcBorders>
                    <w:top w:val="nil"/>
                    <w:left w:val="single" w:sz="8" w:space="0" w:color="auto"/>
                    <w:bottom w:val="single" w:sz="4" w:space="0" w:color="auto"/>
                    <w:right w:val="single" w:sz="4" w:space="0" w:color="auto"/>
                  </w:tcBorders>
                  <w:shd w:val="clear" w:color="auto" w:fill="auto"/>
                  <w:noWrap/>
                  <w:vAlign w:val="center"/>
                  <w:hideMark/>
                </w:tcPr>
                <w:p w14:paraId="4AFFA0E5" w14:textId="77777777" w:rsidR="007E5E59" w:rsidRPr="00640440" w:rsidRDefault="007E5E59" w:rsidP="007E5E59">
                  <w:pPr>
                    <w:spacing w:after="0" w:line="240" w:lineRule="auto"/>
                    <w:jc w:val="center"/>
                    <w:rPr>
                      <w:rFonts w:ascii="Calibri" w:eastAsia="Times New Roman" w:hAnsi="Calibri" w:cs="Calibri"/>
                      <w:color w:val="000000"/>
                      <w:lang w:eastAsia="en-GB"/>
                    </w:rPr>
                  </w:pPr>
                  <w:r w:rsidRPr="00640440">
                    <w:rPr>
                      <w:rFonts w:ascii="Calibri" w:eastAsia="Times New Roman" w:hAnsi="Calibri" w:cs="Calibri"/>
                      <w:color w:val="000000"/>
                      <w:lang w:eastAsia="en-GB"/>
                    </w:rPr>
                    <w:t> </w:t>
                  </w:r>
                </w:p>
              </w:tc>
              <w:tc>
                <w:tcPr>
                  <w:tcW w:w="1542" w:type="dxa"/>
                  <w:tcBorders>
                    <w:top w:val="nil"/>
                    <w:left w:val="nil"/>
                    <w:bottom w:val="single" w:sz="4" w:space="0" w:color="auto"/>
                    <w:right w:val="single" w:sz="4" w:space="0" w:color="auto"/>
                  </w:tcBorders>
                  <w:shd w:val="clear" w:color="auto" w:fill="auto"/>
                  <w:noWrap/>
                  <w:vAlign w:val="center"/>
                  <w:hideMark/>
                </w:tcPr>
                <w:p w14:paraId="4BCC610F" w14:textId="77777777" w:rsidR="007E5E59" w:rsidRPr="00640440" w:rsidRDefault="007E5E59" w:rsidP="007E5E59">
                  <w:pPr>
                    <w:spacing w:after="0" w:line="240" w:lineRule="auto"/>
                    <w:jc w:val="center"/>
                    <w:rPr>
                      <w:rFonts w:ascii="Calibri" w:eastAsia="Times New Roman" w:hAnsi="Calibri" w:cs="Calibri"/>
                      <w:b/>
                      <w:bCs/>
                      <w:color w:val="000000"/>
                      <w:lang w:eastAsia="en-GB"/>
                    </w:rPr>
                  </w:pPr>
                  <w:r w:rsidRPr="00640440">
                    <w:rPr>
                      <w:rFonts w:ascii="Calibri" w:eastAsia="Times New Roman" w:hAnsi="Calibri" w:cs="Calibri"/>
                      <w:b/>
                      <w:bCs/>
                      <w:color w:val="000000"/>
                      <w:lang w:eastAsia="en-GB"/>
                    </w:rPr>
                    <w:t> </w:t>
                  </w:r>
                </w:p>
              </w:tc>
              <w:tc>
                <w:tcPr>
                  <w:tcW w:w="1543" w:type="dxa"/>
                  <w:tcBorders>
                    <w:top w:val="nil"/>
                    <w:left w:val="nil"/>
                    <w:bottom w:val="single" w:sz="4" w:space="0" w:color="auto"/>
                    <w:right w:val="single" w:sz="4" w:space="0" w:color="auto"/>
                  </w:tcBorders>
                  <w:shd w:val="clear" w:color="auto" w:fill="auto"/>
                  <w:noWrap/>
                  <w:vAlign w:val="center"/>
                </w:tcPr>
                <w:p w14:paraId="7AB45D8E"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2" w:type="dxa"/>
                  <w:tcBorders>
                    <w:top w:val="nil"/>
                    <w:left w:val="nil"/>
                    <w:bottom w:val="single" w:sz="4" w:space="0" w:color="auto"/>
                    <w:right w:val="single" w:sz="4" w:space="0" w:color="auto"/>
                  </w:tcBorders>
                  <w:shd w:val="clear" w:color="auto" w:fill="auto"/>
                  <w:noWrap/>
                  <w:vAlign w:val="center"/>
                </w:tcPr>
                <w:p w14:paraId="7475FA02"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3" w:type="dxa"/>
                  <w:tcBorders>
                    <w:top w:val="nil"/>
                    <w:left w:val="nil"/>
                    <w:bottom w:val="single" w:sz="4" w:space="0" w:color="auto"/>
                    <w:right w:val="single" w:sz="4" w:space="0" w:color="auto"/>
                  </w:tcBorders>
                  <w:shd w:val="clear" w:color="auto" w:fill="auto"/>
                  <w:noWrap/>
                  <w:vAlign w:val="center"/>
                </w:tcPr>
                <w:p w14:paraId="6D050E71"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2" w:type="dxa"/>
                  <w:tcBorders>
                    <w:top w:val="nil"/>
                    <w:left w:val="nil"/>
                    <w:bottom w:val="single" w:sz="4" w:space="0" w:color="auto"/>
                    <w:right w:val="single" w:sz="4" w:space="0" w:color="auto"/>
                  </w:tcBorders>
                  <w:shd w:val="clear" w:color="auto" w:fill="auto"/>
                  <w:noWrap/>
                  <w:vAlign w:val="center"/>
                </w:tcPr>
                <w:p w14:paraId="7607FEA8"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3" w:type="dxa"/>
                  <w:tcBorders>
                    <w:top w:val="nil"/>
                    <w:left w:val="nil"/>
                    <w:bottom w:val="single" w:sz="4" w:space="0" w:color="auto"/>
                    <w:right w:val="single" w:sz="8" w:space="0" w:color="auto"/>
                  </w:tcBorders>
                  <w:shd w:val="clear" w:color="auto" w:fill="auto"/>
                  <w:noWrap/>
                  <w:vAlign w:val="center"/>
                </w:tcPr>
                <w:p w14:paraId="2BC16BBE" w14:textId="77777777" w:rsidR="007E5E59" w:rsidRPr="00AF586D" w:rsidRDefault="007E5E59" w:rsidP="007E5E59">
                  <w:pPr>
                    <w:spacing w:after="0" w:line="240" w:lineRule="auto"/>
                    <w:jc w:val="center"/>
                    <w:rPr>
                      <w:rFonts w:ascii="Calibri" w:eastAsia="Times New Roman" w:hAnsi="Calibri" w:cs="Calibri"/>
                      <w:b/>
                      <w:bCs/>
                      <w:lang w:eastAsia="en-GB"/>
                    </w:rPr>
                  </w:pPr>
                </w:p>
              </w:tc>
            </w:tr>
            <w:tr w:rsidR="007E5E59" w:rsidRPr="00AF586D" w14:paraId="3B145639" w14:textId="77777777" w:rsidTr="00E0268D">
              <w:trPr>
                <w:trHeight w:val="300"/>
                <w:jc w:val="center"/>
              </w:trPr>
              <w:tc>
                <w:tcPr>
                  <w:tcW w:w="1542" w:type="dxa"/>
                  <w:tcBorders>
                    <w:top w:val="nil"/>
                    <w:left w:val="single" w:sz="8" w:space="0" w:color="auto"/>
                    <w:bottom w:val="single" w:sz="4" w:space="0" w:color="auto"/>
                    <w:right w:val="single" w:sz="4" w:space="0" w:color="auto"/>
                  </w:tcBorders>
                  <w:shd w:val="clear" w:color="auto" w:fill="auto"/>
                  <w:noWrap/>
                  <w:vAlign w:val="center"/>
                  <w:hideMark/>
                </w:tcPr>
                <w:p w14:paraId="5BEA9E09" w14:textId="77777777" w:rsidR="0048057C" w:rsidRDefault="0048057C" w:rsidP="007E5E59">
                  <w:pPr>
                    <w:spacing w:after="0" w:line="240" w:lineRule="auto"/>
                    <w:jc w:val="center"/>
                    <w:rPr>
                      <w:rFonts w:ascii="Calibri" w:eastAsia="Times New Roman" w:hAnsi="Calibri" w:cs="Calibri"/>
                      <w:color w:val="000000"/>
                      <w:lang w:eastAsia="en-GB"/>
                    </w:rPr>
                  </w:pPr>
                </w:p>
                <w:p w14:paraId="52A6EACE" w14:textId="77777777" w:rsidR="007E5E59" w:rsidRDefault="007E5E59" w:rsidP="007E5E59">
                  <w:pPr>
                    <w:spacing w:after="0" w:line="240" w:lineRule="auto"/>
                    <w:jc w:val="center"/>
                    <w:rPr>
                      <w:rFonts w:ascii="Calibri" w:eastAsia="Times New Roman" w:hAnsi="Calibri" w:cs="Calibri"/>
                      <w:color w:val="000000"/>
                      <w:lang w:eastAsia="en-GB"/>
                    </w:rPr>
                  </w:pPr>
                  <w:r w:rsidRPr="00640440">
                    <w:rPr>
                      <w:rFonts w:ascii="Calibri" w:eastAsia="Times New Roman" w:hAnsi="Calibri" w:cs="Calibri"/>
                      <w:color w:val="000000"/>
                      <w:lang w:eastAsia="en-GB"/>
                    </w:rPr>
                    <w:t>8</w:t>
                  </w:r>
                </w:p>
                <w:p w14:paraId="1510D5CA" w14:textId="52BDB3C8" w:rsidR="0048057C" w:rsidRPr="00640440" w:rsidRDefault="0048057C" w:rsidP="007E5E59">
                  <w:pPr>
                    <w:spacing w:after="0" w:line="240" w:lineRule="auto"/>
                    <w:jc w:val="center"/>
                    <w:rPr>
                      <w:rFonts w:ascii="Calibri" w:eastAsia="Times New Roman" w:hAnsi="Calibri" w:cs="Calibri"/>
                      <w:color w:val="000000"/>
                      <w:lang w:eastAsia="en-GB"/>
                    </w:rPr>
                  </w:pPr>
                </w:p>
              </w:tc>
              <w:tc>
                <w:tcPr>
                  <w:tcW w:w="1542" w:type="dxa"/>
                  <w:tcBorders>
                    <w:top w:val="nil"/>
                    <w:left w:val="nil"/>
                    <w:bottom w:val="single" w:sz="4" w:space="0" w:color="auto"/>
                    <w:right w:val="single" w:sz="4" w:space="0" w:color="auto"/>
                  </w:tcBorders>
                  <w:shd w:val="clear" w:color="auto" w:fill="auto"/>
                  <w:noWrap/>
                  <w:vAlign w:val="center"/>
                  <w:hideMark/>
                </w:tcPr>
                <w:p w14:paraId="41E67163" w14:textId="3ACB39D6" w:rsidR="007E5E59" w:rsidRPr="00640440" w:rsidRDefault="007E5E59" w:rsidP="007E5E59">
                  <w:pPr>
                    <w:spacing w:after="0" w:line="240" w:lineRule="auto"/>
                    <w:jc w:val="center"/>
                    <w:rPr>
                      <w:rFonts w:ascii="Calibri" w:eastAsia="Times New Roman" w:hAnsi="Calibri" w:cs="Calibri"/>
                      <w:b/>
                      <w:bCs/>
                      <w:color w:val="000000"/>
                      <w:lang w:eastAsia="en-GB"/>
                    </w:rPr>
                  </w:pPr>
                  <w:r w:rsidRPr="00640440">
                    <w:rPr>
                      <w:rFonts w:ascii="Calibri" w:eastAsia="Times New Roman" w:hAnsi="Calibri" w:cs="Calibri"/>
                      <w:b/>
                      <w:bCs/>
                      <w:color w:val="000000"/>
                      <w:lang w:eastAsia="en-GB"/>
                    </w:rPr>
                    <w:t>Q</w:t>
                  </w:r>
                  <w:r w:rsidR="00E0268D">
                    <w:rPr>
                      <w:rFonts w:ascii="Calibri" w:eastAsia="Times New Roman" w:hAnsi="Calibri" w:cs="Calibri"/>
                      <w:b/>
                      <w:bCs/>
                      <w:color w:val="000000"/>
                      <w:lang w:eastAsia="en-GB"/>
                    </w:rPr>
                    <w:t>uarter</w:t>
                  </w:r>
                  <w:r w:rsidRPr="00640440">
                    <w:rPr>
                      <w:rFonts w:ascii="Calibri" w:eastAsia="Times New Roman" w:hAnsi="Calibri" w:cs="Calibri"/>
                      <w:b/>
                      <w:bCs/>
                      <w:color w:val="000000"/>
                      <w:lang w:eastAsia="en-GB"/>
                    </w:rPr>
                    <w:t xml:space="preserve"> Final</w:t>
                  </w:r>
                </w:p>
              </w:tc>
              <w:tc>
                <w:tcPr>
                  <w:tcW w:w="1543" w:type="dxa"/>
                  <w:tcBorders>
                    <w:top w:val="nil"/>
                    <w:left w:val="nil"/>
                    <w:bottom w:val="single" w:sz="4" w:space="0" w:color="auto"/>
                    <w:right w:val="single" w:sz="4" w:space="0" w:color="auto"/>
                  </w:tcBorders>
                  <w:shd w:val="clear" w:color="auto" w:fill="auto"/>
                  <w:noWrap/>
                  <w:vAlign w:val="center"/>
                </w:tcPr>
                <w:p w14:paraId="4098B5FC"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9/7/23</w:t>
                  </w:r>
                </w:p>
              </w:tc>
              <w:tc>
                <w:tcPr>
                  <w:tcW w:w="1542" w:type="dxa"/>
                  <w:tcBorders>
                    <w:top w:val="nil"/>
                    <w:left w:val="nil"/>
                    <w:bottom w:val="single" w:sz="4" w:space="0" w:color="auto"/>
                    <w:right w:val="single" w:sz="4" w:space="0" w:color="auto"/>
                  </w:tcBorders>
                  <w:shd w:val="clear" w:color="auto" w:fill="auto"/>
                  <w:noWrap/>
                  <w:vAlign w:val="center"/>
                </w:tcPr>
                <w:p w14:paraId="3D8A6847"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16/7/23</w:t>
                  </w:r>
                </w:p>
              </w:tc>
              <w:tc>
                <w:tcPr>
                  <w:tcW w:w="1543" w:type="dxa"/>
                  <w:tcBorders>
                    <w:top w:val="nil"/>
                    <w:left w:val="nil"/>
                    <w:bottom w:val="single" w:sz="4" w:space="0" w:color="auto"/>
                    <w:right w:val="single" w:sz="4" w:space="0" w:color="auto"/>
                  </w:tcBorders>
                  <w:shd w:val="clear" w:color="auto" w:fill="auto"/>
                  <w:noWrap/>
                  <w:vAlign w:val="center"/>
                </w:tcPr>
                <w:p w14:paraId="01CF3C92"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23/7/23</w:t>
                  </w:r>
                </w:p>
              </w:tc>
              <w:tc>
                <w:tcPr>
                  <w:tcW w:w="1542" w:type="dxa"/>
                  <w:tcBorders>
                    <w:top w:val="nil"/>
                    <w:left w:val="nil"/>
                    <w:bottom w:val="single" w:sz="4" w:space="0" w:color="auto"/>
                    <w:right w:val="single" w:sz="4" w:space="0" w:color="auto"/>
                  </w:tcBorders>
                  <w:shd w:val="clear" w:color="auto" w:fill="auto"/>
                  <w:noWrap/>
                  <w:vAlign w:val="center"/>
                </w:tcPr>
                <w:p w14:paraId="0653592D"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30/7/23</w:t>
                  </w:r>
                </w:p>
              </w:tc>
              <w:tc>
                <w:tcPr>
                  <w:tcW w:w="1543" w:type="dxa"/>
                  <w:tcBorders>
                    <w:top w:val="nil"/>
                    <w:left w:val="nil"/>
                    <w:bottom w:val="single" w:sz="4" w:space="0" w:color="auto"/>
                    <w:right w:val="single" w:sz="8" w:space="0" w:color="auto"/>
                  </w:tcBorders>
                  <w:shd w:val="clear" w:color="auto" w:fill="auto"/>
                  <w:noWrap/>
                  <w:vAlign w:val="center"/>
                </w:tcPr>
                <w:p w14:paraId="4690C64D" w14:textId="77777777" w:rsidR="007E5E59" w:rsidRPr="00AF586D" w:rsidRDefault="007E5E59" w:rsidP="007E5E59">
                  <w:pPr>
                    <w:spacing w:after="0" w:line="240" w:lineRule="auto"/>
                    <w:jc w:val="center"/>
                    <w:rPr>
                      <w:rFonts w:ascii="Calibri" w:eastAsia="Times New Roman" w:hAnsi="Calibri" w:cs="Calibri"/>
                      <w:bCs/>
                      <w:lang w:eastAsia="en-GB"/>
                    </w:rPr>
                  </w:pPr>
                  <w:r>
                    <w:rPr>
                      <w:rFonts w:ascii="Calibri" w:eastAsia="Times New Roman" w:hAnsi="Calibri" w:cs="Calibri"/>
                      <w:bCs/>
                      <w:lang w:eastAsia="en-GB"/>
                    </w:rPr>
                    <w:t>4</w:t>
                  </w:r>
                  <w:r w:rsidRPr="00AF586D">
                    <w:rPr>
                      <w:rFonts w:ascii="Calibri" w:eastAsia="Times New Roman" w:hAnsi="Calibri" w:cs="Calibri"/>
                      <w:bCs/>
                      <w:lang w:eastAsia="en-GB"/>
                    </w:rPr>
                    <w:t>/</w:t>
                  </w:r>
                  <w:r>
                    <w:rPr>
                      <w:rFonts w:ascii="Calibri" w:eastAsia="Times New Roman" w:hAnsi="Calibri" w:cs="Calibri"/>
                      <w:bCs/>
                      <w:lang w:eastAsia="en-GB"/>
                    </w:rPr>
                    <w:t>8</w:t>
                  </w:r>
                  <w:r w:rsidRPr="00AF586D">
                    <w:rPr>
                      <w:rFonts w:ascii="Calibri" w:eastAsia="Times New Roman" w:hAnsi="Calibri" w:cs="Calibri"/>
                      <w:bCs/>
                      <w:lang w:eastAsia="en-GB"/>
                    </w:rPr>
                    <w:t>/2</w:t>
                  </w:r>
                  <w:r>
                    <w:rPr>
                      <w:rFonts w:ascii="Calibri" w:eastAsia="Times New Roman" w:hAnsi="Calibri" w:cs="Calibri"/>
                      <w:bCs/>
                      <w:lang w:eastAsia="en-GB"/>
                    </w:rPr>
                    <w:t>3</w:t>
                  </w:r>
                </w:p>
              </w:tc>
            </w:tr>
            <w:tr w:rsidR="007E5E59" w:rsidRPr="00AF586D" w14:paraId="6A6130BC" w14:textId="77777777" w:rsidTr="00E0268D">
              <w:trPr>
                <w:trHeight w:val="300"/>
                <w:jc w:val="center"/>
              </w:trPr>
              <w:tc>
                <w:tcPr>
                  <w:tcW w:w="1542" w:type="dxa"/>
                  <w:tcBorders>
                    <w:top w:val="nil"/>
                    <w:left w:val="single" w:sz="8" w:space="0" w:color="auto"/>
                    <w:bottom w:val="single" w:sz="4" w:space="0" w:color="auto"/>
                    <w:right w:val="single" w:sz="4" w:space="0" w:color="auto"/>
                  </w:tcBorders>
                  <w:shd w:val="clear" w:color="auto" w:fill="auto"/>
                  <w:noWrap/>
                  <w:vAlign w:val="center"/>
                  <w:hideMark/>
                </w:tcPr>
                <w:p w14:paraId="163CA698" w14:textId="77777777" w:rsidR="007E5E59" w:rsidRPr="00640440" w:rsidRDefault="007E5E59" w:rsidP="007E5E59">
                  <w:pPr>
                    <w:spacing w:after="0" w:line="240" w:lineRule="auto"/>
                    <w:jc w:val="center"/>
                    <w:rPr>
                      <w:rFonts w:ascii="Calibri" w:eastAsia="Times New Roman" w:hAnsi="Calibri" w:cs="Calibri"/>
                      <w:color w:val="000000"/>
                      <w:lang w:eastAsia="en-GB"/>
                    </w:rPr>
                  </w:pPr>
                  <w:r w:rsidRPr="00640440">
                    <w:rPr>
                      <w:rFonts w:ascii="Calibri" w:eastAsia="Times New Roman" w:hAnsi="Calibri" w:cs="Calibri"/>
                      <w:color w:val="000000"/>
                      <w:lang w:eastAsia="en-GB"/>
                    </w:rPr>
                    <w:t> </w:t>
                  </w:r>
                </w:p>
              </w:tc>
              <w:tc>
                <w:tcPr>
                  <w:tcW w:w="1542" w:type="dxa"/>
                  <w:tcBorders>
                    <w:top w:val="nil"/>
                    <w:left w:val="nil"/>
                    <w:bottom w:val="single" w:sz="4" w:space="0" w:color="auto"/>
                    <w:right w:val="single" w:sz="4" w:space="0" w:color="auto"/>
                  </w:tcBorders>
                  <w:shd w:val="clear" w:color="auto" w:fill="auto"/>
                  <w:noWrap/>
                  <w:vAlign w:val="center"/>
                  <w:hideMark/>
                </w:tcPr>
                <w:p w14:paraId="2FCFDF8D" w14:textId="77777777" w:rsidR="007E5E59" w:rsidRPr="00640440" w:rsidRDefault="007E5E59" w:rsidP="007E5E59">
                  <w:pPr>
                    <w:spacing w:after="0" w:line="240" w:lineRule="auto"/>
                    <w:jc w:val="center"/>
                    <w:rPr>
                      <w:rFonts w:ascii="Calibri" w:eastAsia="Times New Roman" w:hAnsi="Calibri" w:cs="Calibri"/>
                      <w:b/>
                      <w:bCs/>
                      <w:color w:val="000000"/>
                      <w:lang w:eastAsia="en-GB"/>
                    </w:rPr>
                  </w:pPr>
                  <w:r w:rsidRPr="00640440">
                    <w:rPr>
                      <w:rFonts w:ascii="Calibri" w:eastAsia="Times New Roman" w:hAnsi="Calibri" w:cs="Calibri"/>
                      <w:b/>
                      <w:bCs/>
                      <w:color w:val="000000"/>
                      <w:lang w:eastAsia="en-GB"/>
                    </w:rPr>
                    <w:t> </w:t>
                  </w:r>
                </w:p>
              </w:tc>
              <w:tc>
                <w:tcPr>
                  <w:tcW w:w="1543" w:type="dxa"/>
                  <w:tcBorders>
                    <w:top w:val="nil"/>
                    <w:left w:val="nil"/>
                    <w:bottom w:val="single" w:sz="4" w:space="0" w:color="auto"/>
                    <w:right w:val="single" w:sz="4" w:space="0" w:color="auto"/>
                  </w:tcBorders>
                  <w:shd w:val="clear" w:color="auto" w:fill="auto"/>
                  <w:noWrap/>
                  <w:vAlign w:val="center"/>
                </w:tcPr>
                <w:p w14:paraId="54BFDEE4"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2" w:type="dxa"/>
                  <w:tcBorders>
                    <w:top w:val="nil"/>
                    <w:left w:val="nil"/>
                    <w:bottom w:val="single" w:sz="4" w:space="0" w:color="auto"/>
                    <w:right w:val="single" w:sz="4" w:space="0" w:color="auto"/>
                  </w:tcBorders>
                  <w:shd w:val="clear" w:color="auto" w:fill="auto"/>
                  <w:noWrap/>
                  <w:vAlign w:val="center"/>
                </w:tcPr>
                <w:p w14:paraId="5FD6B348"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3" w:type="dxa"/>
                  <w:tcBorders>
                    <w:top w:val="nil"/>
                    <w:left w:val="nil"/>
                    <w:bottom w:val="single" w:sz="4" w:space="0" w:color="auto"/>
                    <w:right w:val="single" w:sz="4" w:space="0" w:color="auto"/>
                  </w:tcBorders>
                  <w:shd w:val="clear" w:color="auto" w:fill="auto"/>
                  <w:noWrap/>
                  <w:vAlign w:val="center"/>
                </w:tcPr>
                <w:p w14:paraId="4AA8C4EC"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2" w:type="dxa"/>
                  <w:tcBorders>
                    <w:top w:val="nil"/>
                    <w:left w:val="nil"/>
                    <w:bottom w:val="single" w:sz="4" w:space="0" w:color="auto"/>
                    <w:right w:val="single" w:sz="4" w:space="0" w:color="auto"/>
                  </w:tcBorders>
                  <w:shd w:val="clear" w:color="auto" w:fill="auto"/>
                  <w:noWrap/>
                  <w:vAlign w:val="center"/>
                </w:tcPr>
                <w:p w14:paraId="47975D90"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3" w:type="dxa"/>
                  <w:tcBorders>
                    <w:top w:val="nil"/>
                    <w:left w:val="nil"/>
                    <w:bottom w:val="single" w:sz="4" w:space="0" w:color="auto"/>
                    <w:right w:val="single" w:sz="8" w:space="0" w:color="auto"/>
                  </w:tcBorders>
                  <w:shd w:val="clear" w:color="auto" w:fill="auto"/>
                  <w:noWrap/>
                  <w:vAlign w:val="center"/>
                </w:tcPr>
                <w:p w14:paraId="14ED3043" w14:textId="77777777" w:rsidR="007E5E59" w:rsidRPr="00AF586D" w:rsidRDefault="007E5E59" w:rsidP="007E5E59">
                  <w:pPr>
                    <w:spacing w:after="0" w:line="240" w:lineRule="auto"/>
                    <w:jc w:val="center"/>
                    <w:rPr>
                      <w:rFonts w:ascii="Calibri" w:eastAsia="Times New Roman" w:hAnsi="Calibri" w:cs="Calibri"/>
                      <w:b/>
                      <w:bCs/>
                      <w:lang w:eastAsia="en-GB"/>
                    </w:rPr>
                  </w:pPr>
                </w:p>
              </w:tc>
            </w:tr>
            <w:tr w:rsidR="007E5E59" w:rsidRPr="00AF586D" w14:paraId="46A0EEFB" w14:textId="77777777" w:rsidTr="00E0268D">
              <w:trPr>
                <w:trHeight w:val="300"/>
                <w:jc w:val="center"/>
              </w:trPr>
              <w:tc>
                <w:tcPr>
                  <w:tcW w:w="1542" w:type="dxa"/>
                  <w:tcBorders>
                    <w:top w:val="nil"/>
                    <w:left w:val="single" w:sz="8" w:space="0" w:color="auto"/>
                    <w:bottom w:val="single" w:sz="4" w:space="0" w:color="auto"/>
                    <w:right w:val="single" w:sz="4" w:space="0" w:color="auto"/>
                  </w:tcBorders>
                  <w:shd w:val="clear" w:color="auto" w:fill="auto"/>
                  <w:noWrap/>
                  <w:vAlign w:val="center"/>
                  <w:hideMark/>
                </w:tcPr>
                <w:p w14:paraId="2BB2A155" w14:textId="77777777" w:rsidR="0048057C" w:rsidRDefault="0048057C" w:rsidP="007E5E59">
                  <w:pPr>
                    <w:spacing w:after="0" w:line="240" w:lineRule="auto"/>
                    <w:jc w:val="center"/>
                    <w:rPr>
                      <w:rFonts w:ascii="Calibri" w:eastAsia="Times New Roman" w:hAnsi="Calibri" w:cs="Calibri"/>
                      <w:color w:val="000000"/>
                      <w:lang w:eastAsia="en-GB"/>
                    </w:rPr>
                  </w:pPr>
                </w:p>
                <w:p w14:paraId="0E904E9F" w14:textId="77777777" w:rsidR="007E5E59" w:rsidRDefault="007E5E59" w:rsidP="007E5E59">
                  <w:pPr>
                    <w:spacing w:after="0" w:line="240" w:lineRule="auto"/>
                    <w:jc w:val="center"/>
                    <w:rPr>
                      <w:rFonts w:ascii="Calibri" w:eastAsia="Times New Roman" w:hAnsi="Calibri" w:cs="Calibri"/>
                      <w:color w:val="000000"/>
                      <w:lang w:eastAsia="en-GB"/>
                    </w:rPr>
                  </w:pPr>
                  <w:r w:rsidRPr="00640440">
                    <w:rPr>
                      <w:rFonts w:ascii="Calibri" w:eastAsia="Times New Roman" w:hAnsi="Calibri" w:cs="Calibri"/>
                      <w:color w:val="000000"/>
                      <w:lang w:eastAsia="en-GB"/>
                    </w:rPr>
                    <w:t>4</w:t>
                  </w:r>
                </w:p>
                <w:p w14:paraId="2D97978E" w14:textId="7EE411EB" w:rsidR="0048057C" w:rsidRPr="00640440" w:rsidRDefault="0048057C" w:rsidP="007E5E59">
                  <w:pPr>
                    <w:spacing w:after="0" w:line="240" w:lineRule="auto"/>
                    <w:jc w:val="center"/>
                    <w:rPr>
                      <w:rFonts w:ascii="Calibri" w:eastAsia="Times New Roman" w:hAnsi="Calibri" w:cs="Calibri"/>
                      <w:color w:val="000000"/>
                      <w:lang w:eastAsia="en-GB"/>
                    </w:rPr>
                  </w:pPr>
                </w:p>
              </w:tc>
              <w:tc>
                <w:tcPr>
                  <w:tcW w:w="1542" w:type="dxa"/>
                  <w:tcBorders>
                    <w:top w:val="nil"/>
                    <w:left w:val="nil"/>
                    <w:bottom w:val="single" w:sz="4" w:space="0" w:color="auto"/>
                    <w:right w:val="single" w:sz="4" w:space="0" w:color="auto"/>
                  </w:tcBorders>
                  <w:shd w:val="clear" w:color="auto" w:fill="auto"/>
                  <w:noWrap/>
                  <w:vAlign w:val="center"/>
                  <w:hideMark/>
                </w:tcPr>
                <w:p w14:paraId="2B9DF4B5" w14:textId="77777777" w:rsidR="007E5E59" w:rsidRPr="00640440" w:rsidRDefault="007E5E59" w:rsidP="007E5E59">
                  <w:pPr>
                    <w:spacing w:after="0" w:line="240" w:lineRule="auto"/>
                    <w:jc w:val="center"/>
                    <w:rPr>
                      <w:rFonts w:ascii="Calibri" w:eastAsia="Times New Roman" w:hAnsi="Calibri" w:cs="Calibri"/>
                      <w:b/>
                      <w:bCs/>
                      <w:color w:val="000000"/>
                      <w:lang w:eastAsia="en-GB"/>
                    </w:rPr>
                  </w:pPr>
                  <w:r w:rsidRPr="00640440">
                    <w:rPr>
                      <w:rFonts w:ascii="Calibri" w:eastAsia="Times New Roman" w:hAnsi="Calibri" w:cs="Calibri"/>
                      <w:b/>
                      <w:bCs/>
                      <w:color w:val="000000"/>
                      <w:lang w:eastAsia="en-GB"/>
                    </w:rPr>
                    <w:t>Semi Final</w:t>
                  </w:r>
                </w:p>
              </w:tc>
              <w:tc>
                <w:tcPr>
                  <w:tcW w:w="1543" w:type="dxa"/>
                  <w:tcBorders>
                    <w:top w:val="nil"/>
                    <w:left w:val="nil"/>
                    <w:bottom w:val="single" w:sz="4" w:space="0" w:color="auto"/>
                    <w:right w:val="single" w:sz="4" w:space="0" w:color="auto"/>
                  </w:tcBorders>
                  <w:shd w:val="clear" w:color="auto" w:fill="auto"/>
                  <w:noWrap/>
                  <w:vAlign w:val="center"/>
                </w:tcPr>
                <w:p w14:paraId="65C1A097"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6/8/23</w:t>
                  </w:r>
                </w:p>
              </w:tc>
              <w:tc>
                <w:tcPr>
                  <w:tcW w:w="1542" w:type="dxa"/>
                  <w:tcBorders>
                    <w:top w:val="nil"/>
                    <w:left w:val="nil"/>
                    <w:bottom w:val="single" w:sz="4" w:space="0" w:color="auto"/>
                    <w:right w:val="single" w:sz="4" w:space="0" w:color="auto"/>
                  </w:tcBorders>
                  <w:shd w:val="clear" w:color="auto" w:fill="auto"/>
                  <w:noWrap/>
                  <w:vAlign w:val="center"/>
                </w:tcPr>
                <w:p w14:paraId="503A9CB8"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13/8/23</w:t>
                  </w:r>
                </w:p>
              </w:tc>
              <w:tc>
                <w:tcPr>
                  <w:tcW w:w="1543" w:type="dxa"/>
                  <w:tcBorders>
                    <w:top w:val="nil"/>
                    <w:left w:val="nil"/>
                    <w:bottom w:val="single" w:sz="4" w:space="0" w:color="auto"/>
                    <w:right w:val="single" w:sz="4" w:space="0" w:color="auto"/>
                  </w:tcBorders>
                  <w:shd w:val="clear" w:color="auto" w:fill="auto"/>
                  <w:noWrap/>
                  <w:vAlign w:val="center"/>
                </w:tcPr>
                <w:p w14:paraId="739B0CD7"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20/8/23</w:t>
                  </w:r>
                </w:p>
              </w:tc>
              <w:tc>
                <w:tcPr>
                  <w:tcW w:w="1542" w:type="dxa"/>
                  <w:tcBorders>
                    <w:top w:val="nil"/>
                    <w:left w:val="nil"/>
                    <w:bottom w:val="single" w:sz="4" w:space="0" w:color="auto"/>
                    <w:right w:val="single" w:sz="4" w:space="0" w:color="auto"/>
                  </w:tcBorders>
                  <w:shd w:val="clear" w:color="auto" w:fill="auto"/>
                  <w:noWrap/>
                  <w:vAlign w:val="center"/>
                </w:tcPr>
                <w:p w14:paraId="1E4897AF"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27/8/23</w:t>
                  </w:r>
                </w:p>
              </w:tc>
              <w:tc>
                <w:tcPr>
                  <w:tcW w:w="1543" w:type="dxa"/>
                  <w:tcBorders>
                    <w:top w:val="nil"/>
                    <w:left w:val="nil"/>
                    <w:bottom w:val="single" w:sz="4" w:space="0" w:color="auto"/>
                    <w:right w:val="single" w:sz="8" w:space="0" w:color="auto"/>
                  </w:tcBorders>
                  <w:shd w:val="clear" w:color="auto" w:fill="auto"/>
                  <w:noWrap/>
                  <w:vAlign w:val="center"/>
                </w:tcPr>
                <w:p w14:paraId="61EFC68D" w14:textId="77777777" w:rsidR="007E5E59" w:rsidRPr="00AF586D" w:rsidRDefault="007E5E59" w:rsidP="007E5E59">
                  <w:pPr>
                    <w:spacing w:after="0" w:line="240" w:lineRule="auto"/>
                    <w:jc w:val="center"/>
                    <w:rPr>
                      <w:rFonts w:ascii="Calibri" w:eastAsia="Times New Roman" w:hAnsi="Calibri" w:cs="Calibri"/>
                      <w:bCs/>
                      <w:lang w:eastAsia="en-GB"/>
                    </w:rPr>
                  </w:pPr>
                  <w:r>
                    <w:rPr>
                      <w:rFonts w:ascii="Calibri" w:eastAsia="Times New Roman" w:hAnsi="Calibri" w:cs="Calibri"/>
                      <w:bCs/>
                      <w:lang w:eastAsia="en-GB"/>
                    </w:rPr>
                    <w:t>31</w:t>
                  </w:r>
                  <w:r w:rsidRPr="00AF586D">
                    <w:rPr>
                      <w:rFonts w:ascii="Calibri" w:eastAsia="Times New Roman" w:hAnsi="Calibri" w:cs="Calibri"/>
                      <w:bCs/>
                      <w:lang w:eastAsia="en-GB"/>
                    </w:rPr>
                    <w:t>/8/2</w:t>
                  </w:r>
                  <w:r>
                    <w:rPr>
                      <w:rFonts w:ascii="Calibri" w:eastAsia="Times New Roman" w:hAnsi="Calibri" w:cs="Calibri"/>
                      <w:bCs/>
                      <w:lang w:eastAsia="en-GB"/>
                    </w:rPr>
                    <w:t>3</w:t>
                  </w:r>
                </w:p>
              </w:tc>
            </w:tr>
            <w:tr w:rsidR="007E5E59" w:rsidRPr="00640440" w14:paraId="191DC185" w14:textId="77777777" w:rsidTr="00E0268D">
              <w:trPr>
                <w:trHeight w:val="300"/>
                <w:jc w:val="center"/>
              </w:trPr>
              <w:tc>
                <w:tcPr>
                  <w:tcW w:w="1542" w:type="dxa"/>
                  <w:tcBorders>
                    <w:top w:val="nil"/>
                    <w:left w:val="single" w:sz="8" w:space="0" w:color="auto"/>
                    <w:bottom w:val="single" w:sz="4" w:space="0" w:color="auto"/>
                    <w:right w:val="single" w:sz="4" w:space="0" w:color="auto"/>
                  </w:tcBorders>
                  <w:shd w:val="clear" w:color="auto" w:fill="auto"/>
                  <w:noWrap/>
                  <w:vAlign w:val="center"/>
                  <w:hideMark/>
                </w:tcPr>
                <w:p w14:paraId="26FCF245" w14:textId="77777777" w:rsidR="007E5E59" w:rsidRPr="00640440" w:rsidRDefault="007E5E59" w:rsidP="007E5E59">
                  <w:pPr>
                    <w:spacing w:after="0" w:line="240" w:lineRule="auto"/>
                    <w:jc w:val="center"/>
                    <w:rPr>
                      <w:rFonts w:ascii="Calibri" w:eastAsia="Times New Roman" w:hAnsi="Calibri" w:cs="Calibri"/>
                      <w:color w:val="000000"/>
                      <w:lang w:eastAsia="en-GB"/>
                    </w:rPr>
                  </w:pPr>
                  <w:r w:rsidRPr="00640440">
                    <w:rPr>
                      <w:rFonts w:ascii="Calibri" w:eastAsia="Times New Roman" w:hAnsi="Calibri" w:cs="Calibri"/>
                      <w:color w:val="000000"/>
                      <w:lang w:eastAsia="en-GB"/>
                    </w:rPr>
                    <w:t> </w:t>
                  </w:r>
                </w:p>
              </w:tc>
              <w:tc>
                <w:tcPr>
                  <w:tcW w:w="1542" w:type="dxa"/>
                  <w:tcBorders>
                    <w:top w:val="nil"/>
                    <w:left w:val="nil"/>
                    <w:bottom w:val="single" w:sz="4" w:space="0" w:color="auto"/>
                    <w:right w:val="single" w:sz="4" w:space="0" w:color="auto"/>
                  </w:tcBorders>
                  <w:shd w:val="clear" w:color="auto" w:fill="auto"/>
                  <w:noWrap/>
                  <w:vAlign w:val="center"/>
                  <w:hideMark/>
                </w:tcPr>
                <w:p w14:paraId="50E707CC" w14:textId="77777777" w:rsidR="007E5E59" w:rsidRPr="00640440" w:rsidRDefault="007E5E59" w:rsidP="007E5E59">
                  <w:pPr>
                    <w:spacing w:after="0" w:line="240" w:lineRule="auto"/>
                    <w:jc w:val="center"/>
                    <w:rPr>
                      <w:rFonts w:ascii="Calibri" w:eastAsia="Times New Roman" w:hAnsi="Calibri" w:cs="Calibri"/>
                      <w:b/>
                      <w:bCs/>
                      <w:color w:val="000000"/>
                      <w:lang w:eastAsia="en-GB"/>
                    </w:rPr>
                  </w:pPr>
                  <w:r w:rsidRPr="00640440">
                    <w:rPr>
                      <w:rFonts w:ascii="Calibri" w:eastAsia="Times New Roman" w:hAnsi="Calibri" w:cs="Calibri"/>
                      <w:b/>
                      <w:bCs/>
                      <w:color w:val="000000"/>
                      <w:lang w:eastAsia="en-GB"/>
                    </w:rPr>
                    <w:t> </w:t>
                  </w:r>
                </w:p>
              </w:tc>
              <w:tc>
                <w:tcPr>
                  <w:tcW w:w="1543" w:type="dxa"/>
                  <w:tcBorders>
                    <w:top w:val="nil"/>
                    <w:left w:val="nil"/>
                    <w:bottom w:val="single" w:sz="4" w:space="0" w:color="auto"/>
                    <w:right w:val="single" w:sz="4" w:space="0" w:color="auto"/>
                  </w:tcBorders>
                  <w:shd w:val="clear" w:color="auto" w:fill="auto"/>
                  <w:noWrap/>
                  <w:vAlign w:val="center"/>
                  <w:hideMark/>
                </w:tcPr>
                <w:p w14:paraId="4A2308EE"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2" w:type="dxa"/>
                  <w:tcBorders>
                    <w:top w:val="nil"/>
                    <w:left w:val="nil"/>
                    <w:bottom w:val="single" w:sz="4" w:space="0" w:color="auto"/>
                    <w:right w:val="single" w:sz="4" w:space="0" w:color="auto"/>
                  </w:tcBorders>
                  <w:shd w:val="clear" w:color="auto" w:fill="auto"/>
                  <w:noWrap/>
                  <w:vAlign w:val="center"/>
                  <w:hideMark/>
                </w:tcPr>
                <w:p w14:paraId="3D1A7AE9"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3" w:type="dxa"/>
                  <w:tcBorders>
                    <w:top w:val="nil"/>
                    <w:left w:val="nil"/>
                    <w:bottom w:val="single" w:sz="4" w:space="0" w:color="auto"/>
                    <w:right w:val="single" w:sz="4" w:space="0" w:color="auto"/>
                  </w:tcBorders>
                  <w:shd w:val="clear" w:color="auto" w:fill="auto"/>
                  <w:noWrap/>
                  <w:vAlign w:val="center"/>
                  <w:hideMark/>
                </w:tcPr>
                <w:p w14:paraId="3BEA1E6D"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2" w:type="dxa"/>
                  <w:tcBorders>
                    <w:top w:val="nil"/>
                    <w:left w:val="nil"/>
                    <w:bottom w:val="single" w:sz="4" w:space="0" w:color="auto"/>
                    <w:right w:val="single" w:sz="4" w:space="0" w:color="auto"/>
                  </w:tcBorders>
                  <w:shd w:val="clear" w:color="auto" w:fill="auto"/>
                  <w:noWrap/>
                  <w:vAlign w:val="center"/>
                  <w:hideMark/>
                </w:tcPr>
                <w:p w14:paraId="1F9E1703" w14:textId="77777777" w:rsidR="007E5E59" w:rsidRPr="00640440" w:rsidRDefault="007E5E59" w:rsidP="007E5E59">
                  <w:pPr>
                    <w:spacing w:after="0" w:line="240" w:lineRule="auto"/>
                    <w:jc w:val="center"/>
                    <w:rPr>
                      <w:rFonts w:ascii="Calibri" w:eastAsia="Times New Roman" w:hAnsi="Calibri" w:cs="Calibri"/>
                      <w:color w:val="000000"/>
                      <w:lang w:eastAsia="en-GB"/>
                    </w:rPr>
                  </w:pPr>
                </w:p>
              </w:tc>
              <w:tc>
                <w:tcPr>
                  <w:tcW w:w="1543" w:type="dxa"/>
                  <w:tcBorders>
                    <w:top w:val="nil"/>
                    <w:left w:val="nil"/>
                    <w:bottom w:val="single" w:sz="4" w:space="0" w:color="auto"/>
                    <w:right w:val="single" w:sz="8" w:space="0" w:color="auto"/>
                  </w:tcBorders>
                  <w:shd w:val="clear" w:color="auto" w:fill="auto"/>
                  <w:noWrap/>
                  <w:vAlign w:val="center"/>
                  <w:hideMark/>
                </w:tcPr>
                <w:p w14:paraId="0EE598A6" w14:textId="77777777" w:rsidR="007E5E59" w:rsidRPr="00640440" w:rsidRDefault="007E5E59" w:rsidP="007E5E59">
                  <w:pPr>
                    <w:spacing w:after="0" w:line="240" w:lineRule="auto"/>
                    <w:jc w:val="center"/>
                    <w:rPr>
                      <w:rFonts w:ascii="Calibri" w:eastAsia="Times New Roman" w:hAnsi="Calibri" w:cs="Calibri"/>
                      <w:b/>
                      <w:bCs/>
                      <w:color w:val="FF0000"/>
                      <w:lang w:eastAsia="en-GB"/>
                    </w:rPr>
                  </w:pPr>
                </w:p>
              </w:tc>
            </w:tr>
            <w:tr w:rsidR="007E5E59" w:rsidRPr="00501439" w14:paraId="6B2A8A45" w14:textId="77777777" w:rsidTr="00E0268D">
              <w:trPr>
                <w:trHeight w:val="315"/>
                <w:jc w:val="center"/>
              </w:trPr>
              <w:tc>
                <w:tcPr>
                  <w:tcW w:w="1542" w:type="dxa"/>
                  <w:tcBorders>
                    <w:top w:val="nil"/>
                    <w:left w:val="single" w:sz="8" w:space="0" w:color="auto"/>
                    <w:bottom w:val="single" w:sz="8" w:space="0" w:color="auto"/>
                    <w:right w:val="single" w:sz="4" w:space="0" w:color="auto"/>
                  </w:tcBorders>
                  <w:shd w:val="clear" w:color="auto" w:fill="auto"/>
                  <w:noWrap/>
                  <w:vAlign w:val="center"/>
                  <w:hideMark/>
                </w:tcPr>
                <w:p w14:paraId="118F9912" w14:textId="77777777" w:rsidR="0048057C" w:rsidRDefault="0048057C" w:rsidP="007E5E59">
                  <w:pPr>
                    <w:spacing w:after="0" w:line="240" w:lineRule="auto"/>
                    <w:jc w:val="center"/>
                    <w:rPr>
                      <w:rFonts w:ascii="Calibri" w:eastAsia="Times New Roman" w:hAnsi="Calibri" w:cs="Calibri"/>
                      <w:color w:val="000000"/>
                      <w:lang w:eastAsia="en-GB"/>
                    </w:rPr>
                  </w:pPr>
                </w:p>
                <w:p w14:paraId="310FB100" w14:textId="77777777" w:rsidR="007E5E59" w:rsidRDefault="007E5E59" w:rsidP="007E5E59">
                  <w:pPr>
                    <w:spacing w:after="0" w:line="240" w:lineRule="auto"/>
                    <w:jc w:val="center"/>
                    <w:rPr>
                      <w:rFonts w:ascii="Calibri" w:eastAsia="Times New Roman" w:hAnsi="Calibri" w:cs="Calibri"/>
                      <w:color w:val="000000"/>
                      <w:lang w:eastAsia="en-GB"/>
                    </w:rPr>
                  </w:pPr>
                  <w:r w:rsidRPr="00640440">
                    <w:rPr>
                      <w:rFonts w:ascii="Calibri" w:eastAsia="Times New Roman" w:hAnsi="Calibri" w:cs="Calibri"/>
                      <w:color w:val="000000"/>
                      <w:lang w:eastAsia="en-GB"/>
                    </w:rPr>
                    <w:t>2</w:t>
                  </w:r>
                </w:p>
                <w:p w14:paraId="2595BB0C" w14:textId="4CF012D7" w:rsidR="0048057C" w:rsidRPr="00640440" w:rsidRDefault="0048057C" w:rsidP="007E5E59">
                  <w:pPr>
                    <w:spacing w:after="0" w:line="240" w:lineRule="auto"/>
                    <w:jc w:val="center"/>
                    <w:rPr>
                      <w:rFonts w:ascii="Calibri" w:eastAsia="Times New Roman" w:hAnsi="Calibri" w:cs="Calibri"/>
                      <w:color w:val="000000"/>
                      <w:lang w:eastAsia="en-GB"/>
                    </w:rPr>
                  </w:pPr>
                </w:p>
              </w:tc>
              <w:tc>
                <w:tcPr>
                  <w:tcW w:w="1542" w:type="dxa"/>
                  <w:tcBorders>
                    <w:top w:val="nil"/>
                    <w:left w:val="nil"/>
                    <w:bottom w:val="single" w:sz="8" w:space="0" w:color="auto"/>
                    <w:right w:val="single" w:sz="4" w:space="0" w:color="auto"/>
                  </w:tcBorders>
                  <w:shd w:val="clear" w:color="auto" w:fill="auto"/>
                  <w:noWrap/>
                  <w:vAlign w:val="center"/>
                  <w:hideMark/>
                </w:tcPr>
                <w:p w14:paraId="7C3589E2" w14:textId="77777777" w:rsidR="007E5E59" w:rsidRPr="00640440" w:rsidRDefault="007E5E59" w:rsidP="007E5E59">
                  <w:pPr>
                    <w:spacing w:after="0" w:line="240" w:lineRule="auto"/>
                    <w:jc w:val="center"/>
                    <w:rPr>
                      <w:rFonts w:ascii="Calibri" w:eastAsia="Times New Roman" w:hAnsi="Calibri" w:cs="Calibri"/>
                      <w:b/>
                      <w:bCs/>
                      <w:color w:val="000000"/>
                      <w:lang w:eastAsia="en-GB"/>
                    </w:rPr>
                  </w:pPr>
                  <w:r w:rsidRPr="00640440">
                    <w:rPr>
                      <w:rFonts w:ascii="Calibri" w:eastAsia="Times New Roman" w:hAnsi="Calibri" w:cs="Calibri"/>
                      <w:b/>
                      <w:bCs/>
                      <w:color w:val="000000"/>
                      <w:lang w:eastAsia="en-GB"/>
                    </w:rPr>
                    <w:t>Final</w:t>
                  </w:r>
                </w:p>
              </w:tc>
              <w:tc>
                <w:tcPr>
                  <w:tcW w:w="1543" w:type="dxa"/>
                  <w:tcBorders>
                    <w:top w:val="nil"/>
                    <w:left w:val="nil"/>
                    <w:bottom w:val="single" w:sz="8" w:space="0" w:color="auto"/>
                    <w:right w:val="single" w:sz="4" w:space="0" w:color="auto"/>
                  </w:tcBorders>
                  <w:shd w:val="clear" w:color="auto" w:fill="auto"/>
                  <w:noWrap/>
                  <w:vAlign w:val="center"/>
                </w:tcPr>
                <w:p w14:paraId="2CF78ABB"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3/9/23</w:t>
                  </w:r>
                </w:p>
              </w:tc>
              <w:tc>
                <w:tcPr>
                  <w:tcW w:w="1542" w:type="dxa"/>
                  <w:tcBorders>
                    <w:top w:val="nil"/>
                    <w:left w:val="nil"/>
                    <w:bottom w:val="single" w:sz="8" w:space="0" w:color="auto"/>
                    <w:right w:val="single" w:sz="4" w:space="0" w:color="auto"/>
                  </w:tcBorders>
                  <w:shd w:val="clear" w:color="auto" w:fill="auto"/>
                  <w:noWrap/>
                  <w:vAlign w:val="center"/>
                </w:tcPr>
                <w:p w14:paraId="2F91E381"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10/9/23</w:t>
                  </w:r>
                </w:p>
              </w:tc>
              <w:tc>
                <w:tcPr>
                  <w:tcW w:w="1543" w:type="dxa"/>
                  <w:tcBorders>
                    <w:top w:val="nil"/>
                    <w:left w:val="nil"/>
                    <w:bottom w:val="single" w:sz="8" w:space="0" w:color="auto"/>
                    <w:right w:val="single" w:sz="4" w:space="0" w:color="auto"/>
                  </w:tcBorders>
                  <w:shd w:val="clear" w:color="auto" w:fill="auto"/>
                  <w:noWrap/>
                  <w:vAlign w:val="center"/>
                </w:tcPr>
                <w:p w14:paraId="0AD18EDA" w14:textId="77777777" w:rsidR="007E5E59" w:rsidRPr="00640440" w:rsidRDefault="007E5E59" w:rsidP="007E5E5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n/a</w:t>
                  </w:r>
                </w:p>
              </w:tc>
              <w:tc>
                <w:tcPr>
                  <w:tcW w:w="1542" w:type="dxa"/>
                  <w:tcBorders>
                    <w:top w:val="nil"/>
                    <w:left w:val="nil"/>
                    <w:bottom w:val="single" w:sz="8" w:space="0" w:color="auto"/>
                    <w:right w:val="single" w:sz="4" w:space="0" w:color="auto"/>
                  </w:tcBorders>
                  <w:shd w:val="clear" w:color="auto" w:fill="auto"/>
                  <w:noWrap/>
                  <w:vAlign w:val="center"/>
                  <w:hideMark/>
                </w:tcPr>
                <w:p w14:paraId="24620382" w14:textId="77777777" w:rsidR="007E5E59" w:rsidRPr="00640440" w:rsidRDefault="007E5E59" w:rsidP="007E5E59">
                  <w:pPr>
                    <w:spacing w:after="0" w:line="240" w:lineRule="auto"/>
                    <w:jc w:val="center"/>
                    <w:rPr>
                      <w:rFonts w:ascii="Calibri" w:eastAsia="Times New Roman" w:hAnsi="Calibri" w:cs="Calibri"/>
                      <w:color w:val="000000"/>
                      <w:lang w:eastAsia="en-GB"/>
                    </w:rPr>
                  </w:pPr>
                  <w:r w:rsidRPr="00640440">
                    <w:rPr>
                      <w:rFonts w:ascii="Calibri" w:eastAsia="Times New Roman" w:hAnsi="Calibri" w:cs="Calibri"/>
                      <w:color w:val="000000"/>
                      <w:lang w:eastAsia="en-GB"/>
                    </w:rPr>
                    <w:t>n/a</w:t>
                  </w:r>
                </w:p>
              </w:tc>
              <w:tc>
                <w:tcPr>
                  <w:tcW w:w="1543" w:type="dxa"/>
                  <w:tcBorders>
                    <w:top w:val="nil"/>
                    <w:left w:val="nil"/>
                    <w:bottom w:val="single" w:sz="8" w:space="0" w:color="auto"/>
                    <w:right w:val="single" w:sz="8" w:space="0" w:color="auto"/>
                  </w:tcBorders>
                  <w:shd w:val="clear" w:color="auto" w:fill="auto"/>
                  <w:noWrap/>
                  <w:vAlign w:val="center"/>
                  <w:hideMark/>
                </w:tcPr>
                <w:p w14:paraId="5F2D628C" w14:textId="77777777" w:rsidR="007E5E59" w:rsidRPr="00501439" w:rsidRDefault="007E5E59" w:rsidP="007E5E59">
                  <w:pPr>
                    <w:spacing w:after="0" w:line="240" w:lineRule="auto"/>
                    <w:jc w:val="center"/>
                    <w:rPr>
                      <w:rFonts w:ascii="Calibri" w:eastAsia="Times New Roman" w:hAnsi="Calibri" w:cs="Calibri"/>
                      <w:bCs/>
                      <w:color w:val="FF0000"/>
                      <w:lang w:eastAsia="en-GB"/>
                    </w:rPr>
                  </w:pPr>
                  <w:r w:rsidRPr="00501439">
                    <w:rPr>
                      <w:rFonts w:ascii="Calibri" w:eastAsia="Times New Roman" w:hAnsi="Calibri" w:cs="Calibri"/>
                      <w:bCs/>
                      <w:lang w:eastAsia="en-GB"/>
                    </w:rPr>
                    <w:t>n/a</w:t>
                  </w:r>
                </w:p>
              </w:tc>
            </w:tr>
          </w:tbl>
          <w:p w14:paraId="70E9F9B7" w14:textId="77777777" w:rsidR="00640440" w:rsidRPr="00640440" w:rsidRDefault="00640440" w:rsidP="00640440">
            <w:pPr>
              <w:spacing w:after="0" w:line="240" w:lineRule="auto"/>
              <w:rPr>
                <w:rFonts w:ascii="Times New Roman" w:eastAsia="Times New Roman" w:hAnsi="Times New Roman" w:cs="Times New Roman"/>
                <w:sz w:val="24"/>
                <w:szCs w:val="24"/>
                <w:lang w:eastAsia="en-GB"/>
              </w:rPr>
            </w:pPr>
          </w:p>
        </w:tc>
        <w:tc>
          <w:tcPr>
            <w:tcW w:w="1288" w:type="dxa"/>
            <w:tcBorders>
              <w:top w:val="nil"/>
              <w:left w:val="single" w:sz="4" w:space="0" w:color="auto"/>
              <w:bottom w:val="nil"/>
              <w:right w:val="nil"/>
            </w:tcBorders>
            <w:shd w:val="clear" w:color="auto" w:fill="auto"/>
            <w:noWrap/>
            <w:vAlign w:val="bottom"/>
            <w:hideMark/>
          </w:tcPr>
          <w:p w14:paraId="5B1DD911" w14:textId="77777777" w:rsidR="00640440" w:rsidRPr="00640440" w:rsidRDefault="00640440" w:rsidP="00640440">
            <w:pPr>
              <w:spacing w:after="0" w:line="240" w:lineRule="auto"/>
              <w:rPr>
                <w:rFonts w:ascii="Times New Roman" w:eastAsia="Times New Roman" w:hAnsi="Times New Roman" w:cs="Times New Roman"/>
                <w:sz w:val="20"/>
                <w:szCs w:val="20"/>
                <w:lang w:eastAsia="en-GB"/>
              </w:rPr>
            </w:pPr>
          </w:p>
        </w:tc>
        <w:tc>
          <w:tcPr>
            <w:tcW w:w="1288" w:type="dxa"/>
            <w:tcBorders>
              <w:top w:val="nil"/>
              <w:left w:val="nil"/>
              <w:bottom w:val="nil"/>
              <w:right w:val="nil"/>
            </w:tcBorders>
            <w:shd w:val="clear" w:color="auto" w:fill="auto"/>
            <w:noWrap/>
            <w:vAlign w:val="center"/>
            <w:hideMark/>
          </w:tcPr>
          <w:p w14:paraId="231D371F" w14:textId="77777777" w:rsidR="00640440" w:rsidRPr="00640440" w:rsidRDefault="00640440" w:rsidP="00640440">
            <w:pPr>
              <w:spacing w:after="0" w:line="240" w:lineRule="auto"/>
              <w:jc w:val="center"/>
              <w:rPr>
                <w:rFonts w:ascii="Times New Roman" w:eastAsia="Times New Roman" w:hAnsi="Times New Roman" w:cs="Times New Roman"/>
                <w:sz w:val="20"/>
                <w:szCs w:val="20"/>
                <w:lang w:eastAsia="en-GB"/>
              </w:rPr>
            </w:pPr>
          </w:p>
        </w:tc>
        <w:tc>
          <w:tcPr>
            <w:tcW w:w="1288" w:type="dxa"/>
            <w:tcBorders>
              <w:top w:val="nil"/>
              <w:left w:val="nil"/>
              <w:bottom w:val="nil"/>
              <w:right w:val="nil"/>
            </w:tcBorders>
            <w:shd w:val="clear" w:color="auto" w:fill="auto"/>
            <w:noWrap/>
            <w:vAlign w:val="center"/>
          </w:tcPr>
          <w:p w14:paraId="32D860DA" w14:textId="1FA08C0E" w:rsidR="00640440" w:rsidRPr="00893E89" w:rsidRDefault="00640440" w:rsidP="00640440">
            <w:pPr>
              <w:spacing w:after="0" w:line="240" w:lineRule="auto"/>
              <w:jc w:val="center"/>
              <w:rPr>
                <w:rFonts w:eastAsia="Times New Roman" w:cstheme="minorHAnsi"/>
                <w:sz w:val="20"/>
                <w:szCs w:val="20"/>
                <w:lang w:eastAsia="en-GB"/>
              </w:rPr>
            </w:pPr>
          </w:p>
        </w:tc>
        <w:tc>
          <w:tcPr>
            <w:tcW w:w="1288" w:type="dxa"/>
            <w:tcBorders>
              <w:top w:val="nil"/>
              <w:left w:val="nil"/>
              <w:bottom w:val="nil"/>
              <w:right w:val="nil"/>
            </w:tcBorders>
            <w:shd w:val="clear" w:color="auto" w:fill="auto"/>
            <w:noWrap/>
            <w:vAlign w:val="center"/>
          </w:tcPr>
          <w:p w14:paraId="320854B3" w14:textId="77777777" w:rsidR="00640440" w:rsidRPr="00640440" w:rsidRDefault="00640440" w:rsidP="00640440">
            <w:pPr>
              <w:spacing w:after="0" w:line="240" w:lineRule="auto"/>
              <w:jc w:val="center"/>
              <w:rPr>
                <w:rFonts w:ascii="Times New Roman" w:eastAsia="Times New Roman" w:hAnsi="Times New Roman" w:cs="Times New Roman"/>
                <w:sz w:val="20"/>
                <w:szCs w:val="20"/>
                <w:lang w:eastAsia="en-GB"/>
              </w:rPr>
            </w:pPr>
          </w:p>
        </w:tc>
        <w:tc>
          <w:tcPr>
            <w:tcW w:w="1288" w:type="dxa"/>
            <w:tcBorders>
              <w:top w:val="nil"/>
              <w:left w:val="nil"/>
              <w:bottom w:val="nil"/>
              <w:right w:val="nil"/>
            </w:tcBorders>
            <w:shd w:val="clear" w:color="auto" w:fill="auto"/>
            <w:noWrap/>
            <w:vAlign w:val="center"/>
            <w:hideMark/>
          </w:tcPr>
          <w:p w14:paraId="04A63823" w14:textId="77777777" w:rsidR="00640440" w:rsidRPr="00640440" w:rsidRDefault="00640440" w:rsidP="00640440">
            <w:pPr>
              <w:spacing w:after="0" w:line="240" w:lineRule="auto"/>
              <w:jc w:val="center"/>
              <w:rPr>
                <w:rFonts w:ascii="Times New Roman" w:eastAsia="Times New Roman" w:hAnsi="Times New Roman" w:cs="Times New Roman"/>
                <w:sz w:val="20"/>
                <w:szCs w:val="20"/>
                <w:lang w:eastAsia="en-GB"/>
              </w:rPr>
            </w:pPr>
          </w:p>
        </w:tc>
        <w:tc>
          <w:tcPr>
            <w:tcW w:w="1288" w:type="dxa"/>
            <w:tcBorders>
              <w:top w:val="nil"/>
              <w:left w:val="nil"/>
              <w:bottom w:val="nil"/>
              <w:right w:val="nil"/>
            </w:tcBorders>
            <w:shd w:val="clear" w:color="auto" w:fill="auto"/>
            <w:noWrap/>
            <w:vAlign w:val="center"/>
            <w:hideMark/>
          </w:tcPr>
          <w:p w14:paraId="77C459C6" w14:textId="77777777" w:rsidR="00640440" w:rsidRPr="00640440" w:rsidRDefault="00640440" w:rsidP="00640440">
            <w:pPr>
              <w:spacing w:after="0" w:line="240" w:lineRule="auto"/>
              <w:jc w:val="center"/>
              <w:rPr>
                <w:rFonts w:ascii="Times New Roman" w:eastAsia="Times New Roman" w:hAnsi="Times New Roman" w:cs="Times New Roman"/>
                <w:sz w:val="20"/>
                <w:szCs w:val="20"/>
                <w:lang w:eastAsia="en-GB"/>
              </w:rPr>
            </w:pPr>
          </w:p>
        </w:tc>
        <w:tc>
          <w:tcPr>
            <w:tcW w:w="1288" w:type="dxa"/>
            <w:tcBorders>
              <w:top w:val="nil"/>
              <w:left w:val="nil"/>
              <w:bottom w:val="nil"/>
              <w:right w:val="nil"/>
            </w:tcBorders>
            <w:shd w:val="clear" w:color="auto" w:fill="auto"/>
            <w:noWrap/>
            <w:vAlign w:val="center"/>
            <w:hideMark/>
          </w:tcPr>
          <w:p w14:paraId="42B4F093" w14:textId="77777777" w:rsidR="00640440" w:rsidRPr="00640440" w:rsidRDefault="00640440" w:rsidP="00640440">
            <w:pPr>
              <w:spacing w:after="0" w:line="240" w:lineRule="auto"/>
              <w:jc w:val="center"/>
              <w:rPr>
                <w:rFonts w:ascii="Times New Roman" w:eastAsia="Times New Roman" w:hAnsi="Times New Roman" w:cs="Times New Roman"/>
                <w:sz w:val="20"/>
                <w:szCs w:val="20"/>
                <w:lang w:eastAsia="en-GB"/>
              </w:rPr>
            </w:pPr>
          </w:p>
        </w:tc>
        <w:tc>
          <w:tcPr>
            <w:tcW w:w="1288" w:type="dxa"/>
            <w:tcBorders>
              <w:top w:val="nil"/>
              <w:left w:val="nil"/>
              <w:bottom w:val="nil"/>
              <w:right w:val="nil"/>
            </w:tcBorders>
            <w:shd w:val="clear" w:color="auto" w:fill="auto"/>
            <w:noWrap/>
            <w:vAlign w:val="bottom"/>
            <w:hideMark/>
          </w:tcPr>
          <w:p w14:paraId="327E03C1" w14:textId="77777777" w:rsidR="00640440" w:rsidRPr="00640440" w:rsidRDefault="00640440" w:rsidP="00640440">
            <w:pPr>
              <w:spacing w:after="0" w:line="240" w:lineRule="auto"/>
              <w:jc w:val="center"/>
              <w:rPr>
                <w:rFonts w:ascii="Times New Roman" w:eastAsia="Times New Roman" w:hAnsi="Times New Roman" w:cs="Times New Roman"/>
                <w:sz w:val="20"/>
                <w:szCs w:val="20"/>
                <w:lang w:eastAsia="en-GB"/>
              </w:rPr>
            </w:pPr>
          </w:p>
        </w:tc>
      </w:tr>
      <w:bookmarkEnd w:id="3"/>
      <w:tr w:rsidR="00640440" w:rsidRPr="00640440" w14:paraId="2293C73A" w14:textId="77777777" w:rsidTr="005C0986">
        <w:trPr>
          <w:trHeight w:val="300"/>
        </w:trPr>
        <w:tc>
          <w:tcPr>
            <w:tcW w:w="10418" w:type="dxa"/>
            <w:tcBorders>
              <w:top w:val="single" w:sz="4" w:space="0" w:color="auto"/>
              <w:left w:val="nil"/>
              <w:bottom w:val="nil"/>
              <w:right w:val="nil"/>
            </w:tcBorders>
            <w:shd w:val="clear" w:color="auto" w:fill="auto"/>
            <w:noWrap/>
            <w:vAlign w:val="bottom"/>
            <w:hideMark/>
          </w:tcPr>
          <w:p w14:paraId="6E9419CC" w14:textId="77777777" w:rsidR="00640440" w:rsidRPr="00640440" w:rsidRDefault="00640440" w:rsidP="00640440">
            <w:pPr>
              <w:spacing w:after="0" w:line="240" w:lineRule="auto"/>
              <w:rPr>
                <w:rFonts w:ascii="Times New Roman" w:eastAsia="Times New Roman" w:hAnsi="Times New Roman" w:cs="Times New Roman"/>
                <w:sz w:val="20"/>
                <w:szCs w:val="20"/>
                <w:lang w:eastAsia="en-GB"/>
              </w:rPr>
            </w:pPr>
          </w:p>
        </w:tc>
        <w:tc>
          <w:tcPr>
            <w:tcW w:w="1288" w:type="dxa"/>
            <w:tcBorders>
              <w:top w:val="nil"/>
              <w:left w:val="nil"/>
              <w:bottom w:val="nil"/>
              <w:right w:val="nil"/>
            </w:tcBorders>
            <w:shd w:val="clear" w:color="auto" w:fill="auto"/>
            <w:noWrap/>
            <w:vAlign w:val="bottom"/>
            <w:hideMark/>
          </w:tcPr>
          <w:p w14:paraId="42AE93D5" w14:textId="77777777" w:rsidR="00640440" w:rsidRPr="00640440" w:rsidRDefault="00640440" w:rsidP="00640440">
            <w:pPr>
              <w:spacing w:after="0" w:line="240" w:lineRule="auto"/>
              <w:rPr>
                <w:rFonts w:ascii="Times New Roman" w:eastAsia="Times New Roman" w:hAnsi="Times New Roman" w:cs="Times New Roman"/>
                <w:sz w:val="20"/>
                <w:szCs w:val="20"/>
                <w:lang w:eastAsia="en-GB"/>
              </w:rPr>
            </w:pPr>
          </w:p>
        </w:tc>
        <w:tc>
          <w:tcPr>
            <w:tcW w:w="1288" w:type="dxa"/>
            <w:tcBorders>
              <w:top w:val="nil"/>
              <w:left w:val="nil"/>
              <w:bottom w:val="nil"/>
              <w:right w:val="nil"/>
            </w:tcBorders>
            <w:shd w:val="clear" w:color="auto" w:fill="auto"/>
            <w:noWrap/>
            <w:vAlign w:val="center"/>
            <w:hideMark/>
          </w:tcPr>
          <w:p w14:paraId="3E6A1B6F" w14:textId="77777777" w:rsidR="00640440" w:rsidRPr="00640440" w:rsidRDefault="00640440" w:rsidP="00640440">
            <w:pPr>
              <w:spacing w:after="0" w:line="240" w:lineRule="auto"/>
              <w:jc w:val="center"/>
              <w:rPr>
                <w:rFonts w:ascii="Times New Roman" w:eastAsia="Times New Roman" w:hAnsi="Times New Roman" w:cs="Times New Roman"/>
                <w:sz w:val="20"/>
                <w:szCs w:val="20"/>
                <w:lang w:eastAsia="en-GB"/>
              </w:rPr>
            </w:pPr>
          </w:p>
        </w:tc>
        <w:tc>
          <w:tcPr>
            <w:tcW w:w="1288" w:type="dxa"/>
            <w:tcBorders>
              <w:top w:val="nil"/>
              <w:left w:val="nil"/>
              <w:bottom w:val="nil"/>
              <w:right w:val="nil"/>
            </w:tcBorders>
            <w:shd w:val="clear" w:color="auto" w:fill="auto"/>
            <w:noWrap/>
            <w:vAlign w:val="center"/>
            <w:hideMark/>
          </w:tcPr>
          <w:p w14:paraId="07AB4EFD" w14:textId="77777777" w:rsidR="00640440" w:rsidRPr="00640440" w:rsidRDefault="00640440" w:rsidP="00640440">
            <w:pPr>
              <w:spacing w:after="0" w:line="240" w:lineRule="auto"/>
              <w:jc w:val="center"/>
              <w:rPr>
                <w:rFonts w:ascii="Times New Roman" w:eastAsia="Times New Roman" w:hAnsi="Times New Roman" w:cs="Times New Roman"/>
                <w:sz w:val="20"/>
                <w:szCs w:val="20"/>
                <w:lang w:eastAsia="en-GB"/>
              </w:rPr>
            </w:pPr>
          </w:p>
        </w:tc>
        <w:tc>
          <w:tcPr>
            <w:tcW w:w="1288" w:type="dxa"/>
            <w:tcBorders>
              <w:top w:val="nil"/>
              <w:left w:val="nil"/>
              <w:bottom w:val="nil"/>
              <w:right w:val="nil"/>
            </w:tcBorders>
            <w:shd w:val="clear" w:color="auto" w:fill="auto"/>
            <w:noWrap/>
            <w:vAlign w:val="center"/>
            <w:hideMark/>
          </w:tcPr>
          <w:p w14:paraId="5201F555" w14:textId="77777777" w:rsidR="00640440" w:rsidRPr="00640440" w:rsidRDefault="00640440" w:rsidP="00640440">
            <w:pPr>
              <w:spacing w:after="0" w:line="240" w:lineRule="auto"/>
              <w:jc w:val="center"/>
              <w:rPr>
                <w:rFonts w:ascii="Times New Roman" w:eastAsia="Times New Roman" w:hAnsi="Times New Roman" w:cs="Times New Roman"/>
                <w:sz w:val="20"/>
                <w:szCs w:val="20"/>
                <w:lang w:eastAsia="en-GB"/>
              </w:rPr>
            </w:pPr>
          </w:p>
        </w:tc>
        <w:tc>
          <w:tcPr>
            <w:tcW w:w="1288" w:type="dxa"/>
            <w:tcBorders>
              <w:top w:val="nil"/>
              <w:left w:val="nil"/>
              <w:bottom w:val="nil"/>
              <w:right w:val="nil"/>
            </w:tcBorders>
            <w:shd w:val="clear" w:color="auto" w:fill="auto"/>
            <w:noWrap/>
            <w:vAlign w:val="center"/>
            <w:hideMark/>
          </w:tcPr>
          <w:p w14:paraId="302DAB47" w14:textId="77777777" w:rsidR="00640440" w:rsidRPr="00640440" w:rsidRDefault="00640440" w:rsidP="00640440">
            <w:pPr>
              <w:spacing w:after="0" w:line="240" w:lineRule="auto"/>
              <w:jc w:val="center"/>
              <w:rPr>
                <w:rFonts w:ascii="Times New Roman" w:eastAsia="Times New Roman" w:hAnsi="Times New Roman" w:cs="Times New Roman"/>
                <w:sz w:val="20"/>
                <w:szCs w:val="20"/>
                <w:lang w:eastAsia="en-GB"/>
              </w:rPr>
            </w:pPr>
          </w:p>
        </w:tc>
        <w:tc>
          <w:tcPr>
            <w:tcW w:w="1288" w:type="dxa"/>
            <w:tcBorders>
              <w:top w:val="nil"/>
              <w:left w:val="nil"/>
              <w:bottom w:val="nil"/>
              <w:right w:val="nil"/>
            </w:tcBorders>
            <w:shd w:val="clear" w:color="auto" w:fill="auto"/>
            <w:noWrap/>
            <w:vAlign w:val="center"/>
            <w:hideMark/>
          </w:tcPr>
          <w:p w14:paraId="63107DC2" w14:textId="77777777" w:rsidR="00640440" w:rsidRPr="00640440" w:rsidRDefault="00640440" w:rsidP="00640440">
            <w:pPr>
              <w:spacing w:after="0" w:line="240" w:lineRule="auto"/>
              <w:jc w:val="center"/>
              <w:rPr>
                <w:rFonts w:ascii="Times New Roman" w:eastAsia="Times New Roman" w:hAnsi="Times New Roman" w:cs="Times New Roman"/>
                <w:sz w:val="20"/>
                <w:szCs w:val="20"/>
                <w:lang w:eastAsia="en-GB"/>
              </w:rPr>
            </w:pPr>
          </w:p>
        </w:tc>
        <w:tc>
          <w:tcPr>
            <w:tcW w:w="1288" w:type="dxa"/>
            <w:tcBorders>
              <w:top w:val="nil"/>
              <w:left w:val="nil"/>
              <w:bottom w:val="nil"/>
              <w:right w:val="nil"/>
            </w:tcBorders>
            <w:shd w:val="clear" w:color="auto" w:fill="auto"/>
            <w:noWrap/>
            <w:vAlign w:val="center"/>
            <w:hideMark/>
          </w:tcPr>
          <w:p w14:paraId="0AB579CF" w14:textId="77777777" w:rsidR="00640440" w:rsidRPr="00640440" w:rsidRDefault="00640440" w:rsidP="00640440">
            <w:pPr>
              <w:spacing w:after="0" w:line="240" w:lineRule="auto"/>
              <w:jc w:val="center"/>
              <w:rPr>
                <w:rFonts w:ascii="Times New Roman" w:eastAsia="Times New Roman" w:hAnsi="Times New Roman" w:cs="Times New Roman"/>
                <w:sz w:val="20"/>
                <w:szCs w:val="20"/>
                <w:lang w:eastAsia="en-GB"/>
              </w:rPr>
            </w:pPr>
          </w:p>
        </w:tc>
        <w:tc>
          <w:tcPr>
            <w:tcW w:w="1288" w:type="dxa"/>
            <w:tcBorders>
              <w:top w:val="nil"/>
              <w:left w:val="nil"/>
              <w:bottom w:val="nil"/>
              <w:right w:val="nil"/>
            </w:tcBorders>
            <w:shd w:val="clear" w:color="auto" w:fill="auto"/>
            <w:noWrap/>
            <w:vAlign w:val="bottom"/>
            <w:hideMark/>
          </w:tcPr>
          <w:p w14:paraId="6F0EB71D" w14:textId="77777777" w:rsidR="00640440" w:rsidRPr="00640440" w:rsidRDefault="00640440" w:rsidP="00640440">
            <w:pPr>
              <w:spacing w:after="0" w:line="240" w:lineRule="auto"/>
              <w:jc w:val="center"/>
              <w:rPr>
                <w:rFonts w:ascii="Times New Roman" w:eastAsia="Times New Roman" w:hAnsi="Times New Roman" w:cs="Times New Roman"/>
                <w:sz w:val="20"/>
                <w:szCs w:val="20"/>
                <w:lang w:eastAsia="en-GB"/>
              </w:rPr>
            </w:pPr>
          </w:p>
        </w:tc>
      </w:tr>
    </w:tbl>
    <w:p w14:paraId="1A4EC0EF" w14:textId="77777777" w:rsidR="00640440" w:rsidRDefault="00640440" w:rsidP="00344FEF">
      <w:pPr>
        <w:pStyle w:val="ListParagraph"/>
        <w:rPr>
          <w:sz w:val="24"/>
          <w:szCs w:val="24"/>
        </w:rPr>
      </w:pPr>
    </w:p>
    <w:p w14:paraId="5A4C4187" w14:textId="77777777" w:rsidR="00640440" w:rsidRDefault="00640440" w:rsidP="00344FEF">
      <w:pPr>
        <w:pStyle w:val="ListParagraph"/>
        <w:rPr>
          <w:sz w:val="24"/>
          <w:szCs w:val="24"/>
        </w:rPr>
      </w:pPr>
    </w:p>
    <w:p w14:paraId="3A7AB46E" w14:textId="77777777" w:rsidR="00640440" w:rsidRDefault="00640440" w:rsidP="00344FEF">
      <w:pPr>
        <w:pStyle w:val="ListParagraph"/>
        <w:rPr>
          <w:sz w:val="24"/>
          <w:szCs w:val="24"/>
        </w:rPr>
      </w:pPr>
    </w:p>
    <w:p w14:paraId="1068B861" w14:textId="77777777" w:rsidR="00640440" w:rsidRDefault="00640440" w:rsidP="00344FEF">
      <w:pPr>
        <w:pStyle w:val="ListParagraph"/>
        <w:rPr>
          <w:sz w:val="24"/>
          <w:szCs w:val="24"/>
        </w:rPr>
      </w:pPr>
    </w:p>
    <w:bookmarkEnd w:id="2"/>
    <w:p w14:paraId="1C76219B" w14:textId="77777777" w:rsidR="00640440" w:rsidRDefault="00640440" w:rsidP="00344FEF">
      <w:pPr>
        <w:pStyle w:val="ListParagraph"/>
        <w:rPr>
          <w:sz w:val="24"/>
          <w:szCs w:val="24"/>
        </w:rPr>
      </w:pPr>
    </w:p>
    <w:p w14:paraId="7AF3EBE8" w14:textId="77777777" w:rsidR="00640440" w:rsidRDefault="00640440" w:rsidP="00344FEF">
      <w:pPr>
        <w:pStyle w:val="ListParagraph"/>
        <w:rPr>
          <w:sz w:val="24"/>
          <w:szCs w:val="24"/>
        </w:rPr>
      </w:pPr>
    </w:p>
    <w:p w14:paraId="7AAE10C0" w14:textId="77777777" w:rsidR="006B2BD0" w:rsidRDefault="006B2BD0" w:rsidP="00344FEF">
      <w:pPr>
        <w:pStyle w:val="ListParagraph"/>
        <w:rPr>
          <w:sz w:val="24"/>
          <w:szCs w:val="24"/>
        </w:rPr>
      </w:pPr>
    </w:p>
    <w:p w14:paraId="02C57E21" w14:textId="77777777" w:rsidR="006B2BD0" w:rsidRDefault="006B2BD0" w:rsidP="00344FEF">
      <w:pPr>
        <w:pStyle w:val="ListParagraph"/>
        <w:rPr>
          <w:sz w:val="24"/>
          <w:szCs w:val="24"/>
        </w:rPr>
      </w:pPr>
    </w:p>
    <w:p w14:paraId="6D846C83" w14:textId="77777777" w:rsidR="006B2BD0" w:rsidRDefault="006B2BD0" w:rsidP="00344FEF">
      <w:pPr>
        <w:pStyle w:val="ListParagraph"/>
        <w:rPr>
          <w:sz w:val="24"/>
          <w:szCs w:val="24"/>
        </w:rPr>
      </w:pPr>
    </w:p>
    <w:p w14:paraId="1EC6A9DB" w14:textId="6814933C" w:rsidR="006B2BD0" w:rsidRDefault="006B2BD0" w:rsidP="00344FEF">
      <w:pPr>
        <w:pStyle w:val="ListParagraph"/>
        <w:rPr>
          <w:sz w:val="24"/>
          <w:szCs w:val="24"/>
        </w:rPr>
      </w:pPr>
    </w:p>
    <w:p w14:paraId="78615DE1" w14:textId="77777777" w:rsidR="00E75462" w:rsidRDefault="00E75462" w:rsidP="00344FEF">
      <w:pPr>
        <w:pStyle w:val="ListParagraph"/>
        <w:rPr>
          <w:sz w:val="24"/>
          <w:szCs w:val="24"/>
        </w:rPr>
      </w:pPr>
    </w:p>
    <w:p w14:paraId="466F07EE" w14:textId="32F3253F" w:rsidR="006B2BD0" w:rsidRDefault="006B2BD0" w:rsidP="00344FEF">
      <w:pPr>
        <w:pStyle w:val="ListParagraph"/>
        <w:rPr>
          <w:sz w:val="24"/>
          <w:szCs w:val="24"/>
        </w:rPr>
      </w:pPr>
    </w:p>
    <w:p w14:paraId="34E8BD4D" w14:textId="77777777" w:rsidR="001614B0" w:rsidRDefault="001614B0" w:rsidP="00344FEF">
      <w:pPr>
        <w:pStyle w:val="ListParagraph"/>
        <w:rPr>
          <w:sz w:val="24"/>
          <w:szCs w:val="24"/>
        </w:rPr>
      </w:pPr>
    </w:p>
    <w:p w14:paraId="2C901958" w14:textId="67D9D377" w:rsidR="00F40EB5" w:rsidRDefault="00F40EB5">
      <w:pPr>
        <w:rPr>
          <w:sz w:val="24"/>
          <w:szCs w:val="24"/>
        </w:rPr>
      </w:pPr>
      <w:r>
        <w:rPr>
          <w:sz w:val="24"/>
          <w:szCs w:val="24"/>
        </w:rPr>
        <w:br w:type="page"/>
      </w:r>
    </w:p>
    <w:p w14:paraId="4E30AB76" w14:textId="265924E6" w:rsidR="00640440" w:rsidRPr="00D11254" w:rsidRDefault="001E486A" w:rsidP="001614B0">
      <w:pPr>
        <w:pStyle w:val="ListParagraph"/>
        <w:numPr>
          <w:ilvl w:val="0"/>
          <w:numId w:val="35"/>
        </w:numPr>
        <w:rPr>
          <w:b/>
          <w:sz w:val="32"/>
          <w:szCs w:val="32"/>
        </w:rPr>
      </w:pPr>
      <w:r w:rsidRPr="00D11254">
        <w:rPr>
          <w:b/>
          <w:sz w:val="32"/>
          <w:szCs w:val="32"/>
        </w:rPr>
        <w:lastRenderedPageBreak/>
        <w:t xml:space="preserve">Competition Rules </w:t>
      </w:r>
    </w:p>
    <w:tbl>
      <w:tblPr>
        <w:tblStyle w:val="TableGrid"/>
        <w:tblW w:w="11057" w:type="dxa"/>
        <w:tblInd w:w="-165" w:type="dxa"/>
        <w:tblLayout w:type="fixed"/>
        <w:tblLook w:val="04A0" w:firstRow="1" w:lastRow="0" w:firstColumn="1" w:lastColumn="0" w:noHBand="0" w:noVBand="1"/>
      </w:tblPr>
      <w:tblGrid>
        <w:gridCol w:w="1135"/>
        <w:gridCol w:w="708"/>
        <w:gridCol w:w="9214"/>
      </w:tblGrid>
      <w:tr w:rsidR="00F11862" w14:paraId="07D83F3F" w14:textId="77777777" w:rsidTr="00B92C26">
        <w:tc>
          <w:tcPr>
            <w:tcW w:w="1135" w:type="dxa"/>
            <w:tcBorders>
              <w:top w:val="single" w:sz="18" w:space="0" w:color="auto"/>
              <w:left w:val="single" w:sz="18" w:space="0" w:color="auto"/>
              <w:bottom w:val="single" w:sz="18" w:space="0" w:color="auto"/>
            </w:tcBorders>
          </w:tcPr>
          <w:p w14:paraId="3C2EB56B" w14:textId="77777777" w:rsidR="007C6946" w:rsidRPr="0010730F" w:rsidRDefault="0010730F" w:rsidP="007C6946">
            <w:pPr>
              <w:rPr>
                <w:b/>
              </w:rPr>
            </w:pPr>
            <w:r w:rsidRPr="0010730F">
              <w:rPr>
                <w:b/>
              </w:rPr>
              <w:t>Section</w:t>
            </w:r>
          </w:p>
        </w:tc>
        <w:tc>
          <w:tcPr>
            <w:tcW w:w="708" w:type="dxa"/>
            <w:tcBorders>
              <w:top w:val="single" w:sz="18" w:space="0" w:color="auto"/>
              <w:bottom w:val="single" w:sz="18" w:space="0" w:color="auto"/>
            </w:tcBorders>
          </w:tcPr>
          <w:p w14:paraId="66F2A4C2" w14:textId="77777777" w:rsidR="0010730F" w:rsidRPr="0010730F" w:rsidRDefault="0010730F" w:rsidP="00817148">
            <w:pPr>
              <w:rPr>
                <w:b/>
              </w:rPr>
            </w:pPr>
            <w:r w:rsidRPr="0010730F">
              <w:rPr>
                <w:b/>
              </w:rPr>
              <w:t xml:space="preserve"> No.</w:t>
            </w:r>
          </w:p>
        </w:tc>
        <w:tc>
          <w:tcPr>
            <w:tcW w:w="9214" w:type="dxa"/>
            <w:tcBorders>
              <w:top w:val="single" w:sz="18" w:space="0" w:color="auto"/>
              <w:bottom w:val="single" w:sz="18" w:space="0" w:color="auto"/>
              <w:right w:val="single" w:sz="18" w:space="0" w:color="auto"/>
            </w:tcBorders>
          </w:tcPr>
          <w:p w14:paraId="05A78CFB" w14:textId="77777777" w:rsidR="0010730F" w:rsidRPr="0010730F" w:rsidRDefault="0010730F" w:rsidP="00C8035A">
            <w:pPr>
              <w:rPr>
                <w:b/>
              </w:rPr>
            </w:pPr>
            <w:r w:rsidRPr="0010730F">
              <w:rPr>
                <w:b/>
              </w:rPr>
              <w:t>Rule</w:t>
            </w:r>
          </w:p>
        </w:tc>
      </w:tr>
      <w:tr w:rsidR="00044504" w14:paraId="48383A42" w14:textId="77777777" w:rsidTr="00B92C26">
        <w:tc>
          <w:tcPr>
            <w:tcW w:w="1135" w:type="dxa"/>
            <w:vMerge w:val="restart"/>
            <w:tcBorders>
              <w:top w:val="single" w:sz="18" w:space="0" w:color="auto"/>
              <w:left w:val="single" w:sz="18" w:space="0" w:color="auto"/>
            </w:tcBorders>
          </w:tcPr>
          <w:p w14:paraId="0DFF00FF" w14:textId="77777777" w:rsidR="0010730F" w:rsidRPr="00087EE1" w:rsidRDefault="0010730F" w:rsidP="00087EE1">
            <w:pPr>
              <w:rPr>
                <w:b/>
              </w:rPr>
            </w:pPr>
            <w:r w:rsidRPr="00087EE1">
              <w:rPr>
                <w:b/>
              </w:rPr>
              <w:t>Entry</w:t>
            </w:r>
          </w:p>
          <w:p w14:paraId="0AD5F774" w14:textId="77777777" w:rsidR="0010730F" w:rsidRDefault="0010730F" w:rsidP="00817148">
            <w:r w:rsidRPr="00817148">
              <w:rPr>
                <w:b/>
              </w:rPr>
              <w:t>Process</w:t>
            </w:r>
          </w:p>
        </w:tc>
        <w:tc>
          <w:tcPr>
            <w:tcW w:w="708" w:type="dxa"/>
            <w:tcBorders>
              <w:top w:val="single" w:sz="18" w:space="0" w:color="auto"/>
            </w:tcBorders>
          </w:tcPr>
          <w:p w14:paraId="4D82D530" w14:textId="77777777" w:rsidR="0010730F" w:rsidRPr="003E39F5" w:rsidRDefault="0010730F">
            <w:pPr>
              <w:rPr>
                <w:b/>
              </w:rPr>
            </w:pPr>
            <w:r w:rsidRPr="003E39F5">
              <w:rPr>
                <w:b/>
              </w:rPr>
              <w:t>EP1</w:t>
            </w:r>
          </w:p>
        </w:tc>
        <w:tc>
          <w:tcPr>
            <w:tcW w:w="9214" w:type="dxa"/>
            <w:tcBorders>
              <w:top w:val="single" w:sz="18" w:space="0" w:color="auto"/>
              <w:right w:val="single" w:sz="18" w:space="0" w:color="auto"/>
            </w:tcBorders>
          </w:tcPr>
          <w:p w14:paraId="2F39672F" w14:textId="77777777" w:rsidR="0010730F" w:rsidRPr="0075687A" w:rsidRDefault="0010730F">
            <w:pPr>
              <w:rPr>
                <w:rFonts w:ascii="Calibri" w:hAnsi="Calibri" w:cs="Calibri"/>
                <w:bCs/>
              </w:rPr>
            </w:pPr>
            <w:r w:rsidRPr="0075687A">
              <w:rPr>
                <w:rFonts w:ascii="Calibri" w:hAnsi="Calibri" w:cs="Calibri"/>
                <w:bCs/>
              </w:rPr>
              <w:t>Entry to the Welsh Cup is open to all clubs who are affiliated to and recognised by Cricket Wales.</w:t>
            </w:r>
          </w:p>
        </w:tc>
      </w:tr>
      <w:tr w:rsidR="00044504" w14:paraId="13C840AE" w14:textId="77777777" w:rsidTr="00B92C26">
        <w:tc>
          <w:tcPr>
            <w:tcW w:w="1135" w:type="dxa"/>
            <w:vMerge/>
            <w:tcBorders>
              <w:left w:val="single" w:sz="18" w:space="0" w:color="auto"/>
            </w:tcBorders>
          </w:tcPr>
          <w:p w14:paraId="301FDB0E" w14:textId="77777777" w:rsidR="0010730F" w:rsidRDefault="0010730F"/>
        </w:tc>
        <w:tc>
          <w:tcPr>
            <w:tcW w:w="708" w:type="dxa"/>
          </w:tcPr>
          <w:p w14:paraId="51238333" w14:textId="77777777" w:rsidR="00817148" w:rsidRDefault="00817148">
            <w:pPr>
              <w:rPr>
                <w:b/>
              </w:rPr>
            </w:pPr>
          </w:p>
          <w:p w14:paraId="5A6D1092" w14:textId="77777777" w:rsidR="0010730F" w:rsidRPr="003E39F5" w:rsidRDefault="0010730F">
            <w:pPr>
              <w:rPr>
                <w:b/>
              </w:rPr>
            </w:pPr>
            <w:r w:rsidRPr="003E39F5">
              <w:rPr>
                <w:b/>
              </w:rPr>
              <w:t>EP2</w:t>
            </w:r>
          </w:p>
        </w:tc>
        <w:tc>
          <w:tcPr>
            <w:tcW w:w="9214" w:type="dxa"/>
            <w:tcBorders>
              <w:right w:val="single" w:sz="18" w:space="0" w:color="auto"/>
            </w:tcBorders>
          </w:tcPr>
          <w:p w14:paraId="25219119" w14:textId="66986F32" w:rsidR="0010730F" w:rsidRPr="0075687A" w:rsidRDefault="00233A49">
            <w:pPr>
              <w:rPr>
                <w:rFonts w:ascii="Calibri" w:hAnsi="Calibri" w:cs="Calibri"/>
                <w:bCs/>
              </w:rPr>
            </w:pPr>
            <w:r w:rsidRPr="0075687A">
              <w:rPr>
                <w:rFonts w:ascii="Calibri" w:hAnsi="Calibri" w:cs="Calibri"/>
                <w:bCs/>
              </w:rPr>
              <w:t>A club wishing to enter or be re-admitted into the Competition must give written notice to that effect to the Competition organiser</w:t>
            </w:r>
            <w:r>
              <w:rPr>
                <w:rFonts w:ascii="Calibri" w:hAnsi="Calibri" w:cs="Calibri"/>
                <w:bCs/>
              </w:rPr>
              <w:t>.</w:t>
            </w:r>
          </w:p>
        </w:tc>
      </w:tr>
      <w:tr w:rsidR="00044504" w14:paraId="5E7C748A" w14:textId="77777777" w:rsidTr="00B92C26">
        <w:tc>
          <w:tcPr>
            <w:tcW w:w="1135" w:type="dxa"/>
            <w:vMerge/>
            <w:tcBorders>
              <w:left w:val="single" w:sz="18" w:space="0" w:color="auto"/>
            </w:tcBorders>
          </w:tcPr>
          <w:p w14:paraId="04660977" w14:textId="77777777" w:rsidR="0010730F" w:rsidRDefault="0010730F"/>
        </w:tc>
        <w:tc>
          <w:tcPr>
            <w:tcW w:w="708" w:type="dxa"/>
          </w:tcPr>
          <w:p w14:paraId="5985BAD3" w14:textId="77777777" w:rsidR="0010730F" w:rsidRPr="003E39F5" w:rsidRDefault="0010730F">
            <w:pPr>
              <w:rPr>
                <w:b/>
              </w:rPr>
            </w:pPr>
            <w:r w:rsidRPr="003E39F5">
              <w:rPr>
                <w:b/>
              </w:rPr>
              <w:t>EP3</w:t>
            </w:r>
          </w:p>
        </w:tc>
        <w:tc>
          <w:tcPr>
            <w:tcW w:w="9214" w:type="dxa"/>
            <w:tcBorders>
              <w:right w:val="single" w:sz="18" w:space="0" w:color="auto"/>
            </w:tcBorders>
          </w:tcPr>
          <w:p w14:paraId="7A5D0B03" w14:textId="280701BA" w:rsidR="0010730F" w:rsidRPr="00233A49" w:rsidRDefault="00EA6266">
            <w:pPr>
              <w:rPr>
                <w:rFonts w:ascii="Calibri" w:hAnsi="Calibri" w:cs="Calibri"/>
                <w:bCs/>
              </w:rPr>
            </w:pPr>
            <w:r>
              <w:rPr>
                <w:rFonts w:ascii="Calibri" w:hAnsi="Calibri" w:cs="Calibri"/>
                <w:bCs/>
              </w:rPr>
              <w:t xml:space="preserve">In the case of a </w:t>
            </w:r>
            <w:r w:rsidR="00233A49" w:rsidRPr="00233A49">
              <w:rPr>
                <w:rFonts w:ascii="Calibri" w:hAnsi="Calibri" w:cs="Calibri"/>
                <w:bCs/>
              </w:rPr>
              <w:t xml:space="preserve">club failing to fulfil any </w:t>
            </w:r>
            <w:r w:rsidR="00060F2A" w:rsidRPr="00233A49">
              <w:rPr>
                <w:rFonts w:ascii="Calibri" w:hAnsi="Calibri" w:cs="Calibri"/>
                <w:bCs/>
              </w:rPr>
              <w:t>fixture,</w:t>
            </w:r>
            <w:r w:rsidR="00233A49" w:rsidRPr="00233A49">
              <w:rPr>
                <w:rFonts w:ascii="Calibri" w:hAnsi="Calibri" w:cs="Calibri"/>
                <w:bCs/>
              </w:rPr>
              <w:t xml:space="preserve"> or its administrative responsibilities future inclusion will be reviewed by the competition management committee.</w:t>
            </w:r>
          </w:p>
        </w:tc>
      </w:tr>
      <w:tr w:rsidR="00044504" w14:paraId="77178726" w14:textId="77777777" w:rsidTr="00B92C26">
        <w:tc>
          <w:tcPr>
            <w:tcW w:w="1135" w:type="dxa"/>
            <w:vMerge/>
            <w:tcBorders>
              <w:left w:val="single" w:sz="18" w:space="0" w:color="auto"/>
              <w:bottom w:val="single" w:sz="18" w:space="0" w:color="auto"/>
            </w:tcBorders>
          </w:tcPr>
          <w:p w14:paraId="678FB51C" w14:textId="77777777" w:rsidR="0010730F" w:rsidRDefault="0010730F"/>
        </w:tc>
        <w:tc>
          <w:tcPr>
            <w:tcW w:w="708" w:type="dxa"/>
            <w:tcBorders>
              <w:bottom w:val="single" w:sz="18" w:space="0" w:color="auto"/>
            </w:tcBorders>
          </w:tcPr>
          <w:p w14:paraId="70EEDF09" w14:textId="0E5FEDFB" w:rsidR="0010730F" w:rsidRPr="003E39F5" w:rsidRDefault="00F97CDC">
            <w:pPr>
              <w:rPr>
                <w:b/>
              </w:rPr>
            </w:pPr>
            <w:r>
              <w:rPr>
                <w:b/>
              </w:rPr>
              <w:t>EP4</w:t>
            </w:r>
          </w:p>
        </w:tc>
        <w:tc>
          <w:tcPr>
            <w:tcW w:w="9214" w:type="dxa"/>
            <w:tcBorders>
              <w:bottom w:val="single" w:sz="18" w:space="0" w:color="auto"/>
              <w:right w:val="single" w:sz="18" w:space="0" w:color="auto"/>
            </w:tcBorders>
          </w:tcPr>
          <w:p w14:paraId="16EF5834" w14:textId="082CAE9B" w:rsidR="0010730F" w:rsidRPr="0075687A" w:rsidRDefault="00FB707C">
            <w:pPr>
              <w:rPr>
                <w:rFonts w:ascii="Calibri" w:hAnsi="Calibri" w:cs="Calibri"/>
                <w:bCs/>
              </w:rPr>
            </w:pPr>
            <w:r w:rsidRPr="00FB707C">
              <w:rPr>
                <w:rFonts w:ascii="Calibri" w:hAnsi="Calibri" w:cs="Calibri"/>
                <w:bCs/>
              </w:rPr>
              <w:t xml:space="preserve">It is a prerequisite for all clubs who enter the competition to adhere to any </w:t>
            </w:r>
            <w:r w:rsidR="00225FAB">
              <w:rPr>
                <w:rFonts w:ascii="Calibri" w:hAnsi="Calibri" w:cs="Calibri"/>
                <w:bCs/>
              </w:rPr>
              <w:t>C</w:t>
            </w:r>
            <w:r w:rsidRPr="00FB707C">
              <w:rPr>
                <w:rFonts w:ascii="Calibri" w:hAnsi="Calibri" w:cs="Calibri"/>
                <w:bCs/>
              </w:rPr>
              <w:t>ovid related restrictions that are in place during each fixture</w:t>
            </w:r>
            <w:r>
              <w:rPr>
                <w:rFonts w:ascii="Calibri" w:hAnsi="Calibri" w:cs="Calibri"/>
                <w:bCs/>
              </w:rPr>
              <w:t xml:space="preserve">. Home clubs </w:t>
            </w:r>
            <w:r>
              <w:rPr>
                <w:noProof/>
              </w:rPr>
              <w:t>will be expected to strictly follow any prevailing regulations regarding limiting spectators, if necessary.</w:t>
            </w:r>
          </w:p>
        </w:tc>
      </w:tr>
      <w:tr w:rsidR="009C308A" w14:paraId="3F2509E0" w14:textId="77777777" w:rsidTr="00B92C26">
        <w:tc>
          <w:tcPr>
            <w:tcW w:w="1135" w:type="dxa"/>
            <w:vMerge w:val="restart"/>
            <w:tcBorders>
              <w:top w:val="single" w:sz="18" w:space="0" w:color="auto"/>
              <w:left w:val="single" w:sz="18" w:space="0" w:color="auto"/>
            </w:tcBorders>
          </w:tcPr>
          <w:p w14:paraId="5CA8A8DA" w14:textId="77777777" w:rsidR="009C308A" w:rsidRPr="00817148" w:rsidRDefault="009C308A" w:rsidP="00817148">
            <w:pPr>
              <w:rPr>
                <w:b/>
              </w:rPr>
            </w:pPr>
            <w:r w:rsidRPr="00817148">
              <w:rPr>
                <w:b/>
              </w:rPr>
              <w:t>Draw</w:t>
            </w:r>
          </w:p>
        </w:tc>
        <w:tc>
          <w:tcPr>
            <w:tcW w:w="708" w:type="dxa"/>
            <w:tcBorders>
              <w:top w:val="single" w:sz="18" w:space="0" w:color="auto"/>
            </w:tcBorders>
          </w:tcPr>
          <w:p w14:paraId="4D628A56" w14:textId="77777777" w:rsidR="009C308A" w:rsidRPr="003E39F5" w:rsidRDefault="009C308A">
            <w:pPr>
              <w:rPr>
                <w:b/>
              </w:rPr>
            </w:pPr>
            <w:r w:rsidRPr="003E39F5">
              <w:rPr>
                <w:b/>
              </w:rPr>
              <w:t>D</w:t>
            </w:r>
            <w:r>
              <w:rPr>
                <w:b/>
              </w:rPr>
              <w:t>r</w:t>
            </w:r>
            <w:r w:rsidRPr="003E39F5">
              <w:rPr>
                <w:b/>
              </w:rPr>
              <w:t>1</w:t>
            </w:r>
          </w:p>
        </w:tc>
        <w:tc>
          <w:tcPr>
            <w:tcW w:w="9214" w:type="dxa"/>
            <w:tcBorders>
              <w:top w:val="single" w:sz="18" w:space="0" w:color="auto"/>
              <w:right w:val="single" w:sz="18" w:space="0" w:color="auto"/>
            </w:tcBorders>
          </w:tcPr>
          <w:p w14:paraId="5861E899" w14:textId="77777777" w:rsidR="009C308A" w:rsidRPr="0075687A" w:rsidRDefault="009C308A">
            <w:pPr>
              <w:rPr>
                <w:rFonts w:ascii="Calibri" w:hAnsi="Calibri" w:cs="Calibri"/>
                <w:bCs/>
              </w:rPr>
            </w:pPr>
            <w:r w:rsidRPr="0075687A">
              <w:rPr>
                <w:rFonts w:ascii="Calibri" w:hAnsi="Calibri" w:cs="Calibri"/>
                <w:bCs/>
              </w:rPr>
              <w:t xml:space="preserve">The Welsh Cricket Cup Competition is open to all member clubs of Cricket Wales. The competition is organised in four zones, arranged roughly geographically. </w:t>
            </w:r>
          </w:p>
        </w:tc>
      </w:tr>
      <w:tr w:rsidR="009C308A" w14:paraId="4734C8F5" w14:textId="77777777" w:rsidTr="00B92C26">
        <w:tc>
          <w:tcPr>
            <w:tcW w:w="1135" w:type="dxa"/>
            <w:vMerge/>
            <w:tcBorders>
              <w:left w:val="single" w:sz="18" w:space="0" w:color="auto"/>
            </w:tcBorders>
          </w:tcPr>
          <w:p w14:paraId="0AF8BD7B" w14:textId="77777777" w:rsidR="009C308A" w:rsidRDefault="009C308A"/>
        </w:tc>
        <w:tc>
          <w:tcPr>
            <w:tcW w:w="708" w:type="dxa"/>
          </w:tcPr>
          <w:p w14:paraId="0389C8C4" w14:textId="77777777" w:rsidR="009C308A" w:rsidRDefault="009C308A">
            <w:pPr>
              <w:rPr>
                <w:b/>
              </w:rPr>
            </w:pPr>
          </w:p>
          <w:p w14:paraId="57E7B9B4" w14:textId="77777777" w:rsidR="009C308A" w:rsidRDefault="009C308A">
            <w:pPr>
              <w:rPr>
                <w:b/>
              </w:rPr>
            </w:pPr>
          </w:p>
          <w:p w14:paraId="6FCC1890" w14:textId="77777777" w:rsidR="009C308A" w:rsidRPr="003E39F5" w:rsidRDefault="009C308A">
            <w:pPr>
              <w:rPr>
                <w:b/>
              </w:rPr>
            </w:pPr>
            <w:r w:rsidRPr="003E39F5">
              <w:rPr>
                <w:b/>
              </w:rPr>
              <w:t>D</w:t>
            </w:r>
            <w:r>
              <w:rPr>
                <w:b/>
              </w:rPr>
              <w:t>r</w:t>
            </w:r>
            <w:r w:rsidRPr="003E39F5">
              <w:rPr>
                <w:b/>
              </w:rPr>
              <w:t>2</w:t>
            </w:r>
          </w:p>
        </w:tc>
        <w:tc>
          <w:tcPr>
            <w:tcW w:w="9214" w:type="dxa"/>
            <w:tcBorders>
              <w:right w:val="single" w:sz="18" w:space="0" w:color="auto"/>
            </w:tcBorders>
          </w:tcPr>
          <w:p w14:paraId="7215BE5C" w14:textId="7B264CD9" w:rsidR="009C308A" w:rsidRPr="0075687A" w:rsidRDefault="009C308A" w:rsidP="00865754">
            <w:pPr>
              <w:rPr>
                <w:rFonts w:ascii="Calibri" w:hAnsi="Calibri" w:cs="Calibri"/>
                <w:bCs/>
              </w:rPr>
            </w:pPr>
            <w:r w:rsidRPr="0075687A">
              <w:rPr>
                <w:rFonts w:ascii="Calibri" w:hAnsi="Calibri" w:cs="Calibri"/>
                <w:bCs/>
              </w:rPr>
              <w:t>Whilst matches would normally be expected to be played on the scheduled or reserve Sundays, midweek (</w:t>
            </w:r>
            <w:r w:rsidR="00F40EB5">
              <w:rPr>
                <w:rFonts w:ascii="Calibri" w:hAnsi="Calibri" w:cs="Calibri"/>
                <w:bCs/>
              </w:rPr>
              <w:t>w</w:t>
            </w:r>
            <w:r>
              <w:rPr>
                <w:noProof/>
              </w:rPr>
              <w:t>hich may be a reduced over game</w:t>
            </w:r>
            <w:r w:rsidRPr="0075687A">
              <w:rPr>
                <w:rFonts w:ascii="Calibri" w:hAnsi="Calibri" w:cs="Calibri"/>
                <w:bCs/>
              </w:rPr>
              <w:t xml:space="preserve">) may also be </w:t>
            </w:r>
            <w:r w:rsidR="00E00362" w:rsidRPr="0075687A">
              <w:rPr>
                <w:rFonts w:ascii="Calibri" w:hAnsi="Calibri" w:cs="Calibri"/>
                <w:bCs/>
              </w:rPr>
              <w:t>used</w:t>
            </w:r>
            <w:r w:rsidRPr="0075687A">
              <w:rPr>
                <w:rFonts w:ascii="Calibri" w:hAnsi="Calibri" w:cs="Calibri"/>
                <w:bCs/>
              </w:rPr>
              <w:t xml:space="preserve"> in order to complete the fixture (in the spirit of Get The Game On) with the agreement of both teams and subject to Rule E1.  </w:t>
            </w:r>
            <w:r>
              <w:rPr>
                <w:rFonts w:ascii="Calibri" w:hAnsi="Calibri" w:cs="Calibri"/>
                <w:bCs/>
              </w:rPr>
              <w:t xml:space="preserve">If a rearranged date can’t be agreed on, the club who couldn’t fulfil the original fixture on the scheduled date must concede the match. If both clubs are unable to fulfil the original fixture and can’t agree on another date a coin toss will be the final resolution. </w:t>
            </w:r>
            <w:r w:rsidRPr="0075687A">
              <w:rPr>
                <w:rFonts w:ascii="Calibri" w:hAnsi="Calibri" w:cs="Calibri"/>
                <w:bCs/>
              </w:rPr>
              <w:t>Any disagreement as to the format, time and location of a reduced over match is to be referred to the Competition Organiser, whose decision shall be final.</w:t>
            </w:r>
          </w:p>
        </w:tc>
      </w:tr>
      <w:tr w:rsidR="009C308A" w14:paraId="7EA8F0F6" w14:textId="77777777" w:rsidTr="00B92C26">
        <w:tc>
          <w:tcPr>
            <w:tcW w:w="1135" w:type="dxa"/>
            <w:vMerge/>
            <w:tcBorders>
              <w:left w:val="single" w:sz="18" w:space="0" w:color="auto"/>
            </w:tcBorders>
          </w:tcPr>
          <w:p w14:paraId="4F0E2A75" w14:textId="77777777" w:rsidR="009C308A" w:rsidRDefault="009C308A"/>
        </w:tc>
        <w:tc>
          <w:tcPr>
            <w:tcW w:w="708" w:type="dxa"/>
          </w:tcPr>
          <w:p w14:paraId="6D7FA0F8" w14:textId="77777777" w:rsidR="009C308A" w:rsidRPr="003E39F5" w:rsidRDefault="009C308A">
            <w:pPr>
              <w:rPr>
                <w:b/>
              </w:rPr>
            </w:pPr>
            <w:r w:rsidRPr="003E39F5">
              <w:rPr>
                <w:b/>
              </w:rPr>
              <w:t>D</w:t>
            </w:r>
            <w:r>
              <w:rPr>
                <w:b/>
              </w:rPr>
              <w:t>r</w:t>
            </w:r>
            <w:r w:rsidRPr="003E39F5">
              <w:rPr>
                <w:b/>
              </w:rPr>
              <w:t>3</w:t>
            </w:r>
          </w:p>
        </w:tc>
        <w:tc>
          <w:tcPr>
            <w:tcW w:w="9214" w:type="dxa"/>
            <w:tcBorders>
              <w:right w:val="single" w:sz="18" w:space="0" w:color="auto"/>
            </w:tcBorders>
          </w:tcPr>
          <w:p w14:paraId="544F3B76" w14:textId="1DA4DD7E" w:rsidR="009C308A" w:rsidRPr="0075687A" w:rsidRDefault="009C308A">
            <w:pPr>
              <w:rPr>
                <w:rFonts w:ascii="Calibri" w:hAnsi="Calibri" w:cs="Calibri"/>
                <w:bCs/>
              </w:rPr>
            </w:pPr>
            <w:r w:rsidRPr="0075687A">
              <w:rPr>
                <w:rFonts w:ascii="Calibri" w:hAnsi="Calibri" w:cs="Calibri"/>
                <w:bCs/>
              </w:rPr>
              <w:t>Entry to the Cup Competition is open to all clubs who have paid their affiliation fees for that year, and affiliation fees must be paid before a club plays its first match in the competition</w:t>
            </w:r>
            <w:r>
              <w:rPr>
                <w:rFonts w:ascii="Calibri" w:hAnsi="Calibri" w:cs="Calibri"/>
                <w:bCs/>
              </w:rPr>
              <w:t>.</w:t>
            </w:r>
          </w:p>
        </w:tc>
      </w:tr>
      <w:tr w:rsidR="009C308A" w14:paraId="13C4ADFF" w14:textId="77777777" w:rsidTr="00B92C26">
        <w:tc>
          <w:tcPr>
            <w:tcW w:w="1135" w:type="dxa"/>
            <w:vMerge/>
            <w:tcBorders>
              <w:left w:val="single" w:sz="18" w:space="0" w:color="auto"/>
            </w:tcBorders>
          </w:tcPr>
          <w:p w14:paraId="3230F811" w14:textId="77777777" w:rsidR="009C308A" w:rsidRDefault="009C308A"/>
        </w:tc>
        <w:tc>
          <w:tcPr>
            <w:tcW w:w="708" w:type="dxa"/>
          </w:tcPr>
          <w:p w14:paraId="1BA970D4" w14:textId="77777777" w:rsidR="009C308A" w:rsidRDefault="009C308A">
            <w:pPr>
              <w:rPr>
                <w:b/>
              </w:rPr>
            </w:pPr>
          </w:p>
          <w:p w14:paraId="4E5A47E3" w14:textId="77777777" w:rsidR="009C308A" w:rsidRPr="003E39F5" w:rsidRDefault="009C308A">
            <w:pPr>
              <w:rPr>
                <w:b/>
              </w:rPr>
            </w:pPr>
            <w:r w:rsidRPr="003E39F5">
              <w:rPr>
                <w:b/>
              </w:rPr>
              <w:t>D</w:t>
            </w:r>
            <w:r>
              <w:rPr>
                <w:b/>
              </w:rPr>
              <w:t>r</w:t>
            </w:r>
            <w:r w:rsidRPr="003E39F5">
              <w:rPr>
                <w:b/>
              </w:rPr>
              <w:t>4</w:t>
            </w:r>
          </w:p>
        </w:tc>
        <w:tc>
          <w:tcPr>
            <w:tcW w:w="9214" w:type="dxa"/>
            <w:tcBorders>
              <w:right w:val="single" w:sz="18" w:space="0" w:color="auto"/>
            </w:tcBorders>
          </w:tcPr>
          <w:p w14:paraId="7884A541" w14:textId="316AB5E3" w:rsidR="009C308A" w:rsidRPr="0075687A" w:rsidRDefault="009C308A">
            <w:pPr>
              <w:rPr>
                <w:rFonts w:ascii="Calibri" w:hAnsi="Calibri" w:cs="Calibri"/>
              </w:rPr>
            </w:pPr>
            <w:r>
              <w:rPr>
                <w:rFonts w:ascii="Calibri" w:hAnsi="Calibri" w:cs="Calibri"/>
              </w:rPr>
              <w:t xml:space="preserve">For the </w:t>
            </w:r>
            <w:r w:rsidR="007468A2">
              <w:rPr>
                <w:rFonts w:ascii="Calibri" w:hAnsi="Calibri" w:cs="Calibri"/>
              </w:rPr>
              <w:t xml:space="preserve">2023 </w:t>
            </w:r>
            <w:r w:rsidRPr="0075687A">
              <w:rPr>
                <w:rFonts w:ascii="Calibri" w:hAnsi="Calibri" w:cs="Calibri"/>
              </w:rPr>
              <w:t>season Cricket Wales will</w:t>
            </w:r>
            <w:r w:rsidRPr="0075687A">
              <w:rPr>
                <w:rFonts w:ascii="Calibri" w:hAnsi="Calibri" w:cs="Calibri"/>
                <w:strike/>
              </w:rPr>
              <w:t xml:space="preserve"> </w:t>
            </w:r>
            <w:r w:rsidRPr="0075687A">
              <w:rPr>
                <w:rFonts w:ascii="Calibri" w:hAnsi="Calibri" w:cs="Calibri"/>
              </w:rPr>
              <w:t xml:space="preserve">make the draw for the Preliminary round and First round and publish via a </w:t>
            </w:r>
            <w:r>
              <w:rPr>
                <w:rFonts w:ascii="Calibri" w:hAnsi="Calibri" w:cs="Calibri"/>
              </w:rPr>
              <w:t xml:space="preserve">Power Point Presentation </w:t>
            </w:r>
            <w:r w:rsidRPr="0075687A">
              <w:rPr>
                <w:rFonts w:ascii="Calibri" w:hAnsi="Calibri" w:cs="Calibri"/>
              </w:rPr>
              <w:t>on the Cricket Wales website as well as informing clubs directly and placing all fixtures on Play Cricket</w:t>
            </w:r>
            <w:r>
              <w:rPr>
                <w:rFonts w:ascii="Calibri" w:hAnsi="Calibri" w:cs="Calibri"/>
              </w:rPr>
              <w:t>.</w:t>
            </w:r>
          </w:p>
        </w:tc>
      </w:tr>
      <w:tr w:rsidR="009C308A" w14:paraId="3E093C4E" w14:textId="77777777" w:rsidTr="00B92C26">
        <w:tc>
          <w:tcPr>
            <w:tcW w:w="1135" w:type="dxa"/>
            <w:vMerge/>
            <w:tcBorders>
              <w:left w:val="single" w:sz="18" w:space="0" w:color="auto"/>
            </w:tcBorders>
          </w:tcPr>
          <w:p w14:paraId="7B53BB04" w14:textId="77777777" w:rsidR="009C308A" w:rsidRDefault="009C308A"/>
        </w:tc>
        <w:tc>
          <w:tcPr>
            <w:tcW w:w="708" w:type="dxa"/>
          </w:tcPr>
          <w:p w14:paraId="563A8F2C" w14:textId="77777777" w:rsidR="009C308A" w:rsidRDefault="009C308A">
            <w:pPr>
              <w:rPr>
                <w:b/>
              </w:rPr>
            </w:pPr>
          </w:p>
          <w:p w14:paraId="1F937B9B" w14:textId="77777777" w:rsidR="009C308A" w:rsidRPr="003E39F5" w:rsidRDefault="009C308A">
            <w:pPr>
              <w:rPr>
                <w:b/>
              </w:rPr>
            </w:pPr>
            <w:r w:rsidRPr="003E39F5">
              <w:rPr>
                <w:b/>
              </w:rPr>
              <w:t>D</w:t>
            </w:r>
            <w:r>
              <w:rPr>
                <w:b/>
              </w:rPr>
              <w:t>r</w:t>
            </w:r>
            <w:r w:rsidRPr="003E39F5">
              <w:rPr>
                <w:b/>
              </w:rPr>
              <w:t>5</w:t>
            </w:r>
          </w:p>
        </w:tc>
        <w:tc>
          <w:tcPr>
            <w:tcW w:w="9214" w:type="dxa"/>
            <w:tcBorders>
              <w:right w:val="single" w:sz="18" w:space="0" w:color="auto"/>
            </w:tcBorders>
          </w:tcPr>
          <w:p w14:paraId="77F99D02" w14:textId="060DECCB" w:rsidR="009C308A" w:rsidRPr="00A7688B" w:rsidRDefault="009C308A">
            <w:pPr>
              <w:rPr>
                <w:rFonts w:ascii="Calibri" w:hAnsi="Calibri" w:cs="Calibri"/>
                <w:bCs/>
              </w:rPr>
            </w:pPr>
            <w:r w:rsidRPr="00A7688B">
              <w:rPr>
                <w:rFonts w:ascii="Calibri" w:hAnsi="Calibri" w:cs="Calibri"/>
                <w:bCs/>
              </w:rPr>
              <w:t xml:space="preserve">The draw for the subsequent rounds will be made as soon as </w:t>
            </w:r>
            <w:r w:rsidR="00C45732" w:rsidRPr="00A7688B">
              <w:rPr>
                <w:rFonts w:ascii="Calibri" w:hAnsi="Calibri" w:cs="Calibri"/>
                <w:bCs/>
              </w:rPr>
              <w:t>possible</w:t>
            </w:r>
            <w:r w:rsidRPr="00A7688B">
              <w:rPr>
                <w:rFonts w:ascii="Calibri" w:hAnsi="Calibri" w:cs="Calibri"/>
                <w:bCs/>
              </w:rPr>
              <w:t xml:space="preserve"> after the previous round and published on the Cricket Wales website as well as informing clubs directly and placing all fixtures on Play Cricket.</w:t>
            </w:r>
          </w:p>
        </w:tc>
      </w:tr>
      <w:tr w:rsidR="009C308A" w14:paraId="34B2D003" w14:textId="77777777" w:rsidTr="00B92C26">
        <w:tc>
          <w:tcPr>
            <w:tcW w:w="1135" w:type="dxa"/>
            <w:vMerge/>
            <w:tcBorders>
              <w:left w:val="single" w:sz="18" w:space="0" w:color="auto"/>
            </w:tcBorders>
          </w:tcPr>
          <w:p w14:paraId="035B4971" w14:textId="77777777" w:rsidR="009C308A" w:rsidRDefault="009C308A"/>
        </w:tc>
        <w:tc>
          <w:tcPr>
            <w:tcW w:w="708" w:type="dxa"/>
            <w:tcBorders>
              <w:bottom w:val="single" w:sz="4" w:space="0" w:color="auto"/>
            </w:tcBorders>
          </w:tcPr>
          <w:p w14:paraId="601D2401" w14:textId="77777777" w:rsidR="009C308A" w:rsidRPr="003E39F5" w:rsidRDefault="009C308A">
            <w:pPr>
              <w:rPr>
                <w:b/>
              </w:rPr>
            </w:pPr>
            <w:r w:rsidRPr="003E39F5">
              <w:rPr>
                <w:b/>
              </w:rPr>
              <w:t>D</w:t>
            </w:r>
            <w:r>
              <w:rPr>
                <w:b/>
              </w:rPr>
              <w:t>r</w:t>
            </w:r>
            <w:r w:rsidRPr="003E39F5">
              <w:rPr>
                <w:b/>
              </w:rPr>
              <w:t>6</w:t>
            </w:r>
          </w:p>
        </w:tc>
        <w:tc>
          <w:tcPr>
            <w:tcW w:w="9214" w:type="dxa"/>
            <w:tcBorders>
              <w:bottom w:val="single" w:sz="4" w:space="0" w:color="auto"/>
              <w:right w:val="single" w:sz="18" w:space="0" w:color="auto"/>
            </w:tcBorders>
          </w:tcPr>
          <w:p w14:paraId="58FB1DCB" w14:textId="669DBCFB" w:rsidR="009C308A" w:rsidRPr="00A7688B" w:rsidRDefault="009C308A">
            <w:pPr>
              <w:rPr>
                <w:rFonts w:ascii="Calibri" w:hAnsi="Calibri" w:cs="Calibri"/>
                <w:bCs/>
              </w:rPr>
            </w:pPr>
            <w:r w:rsidRPr="00A7688B">
              <w:rPr>
                <w:rFonts w:ascii="Calibri" w:hAnsi="Calibri" w:cs="Calibri"/>
                <w:bCs/>
              </w:rPr>
              <w:t>From the Quarter Finals onwards there will be an 'open' draw.</w:t>
            </w:r>
          </w:p>
        </w:tc>
      </w:tr>
      <w:tr w:rsidR="009C308A" w14:paraId="562934F7" w14:textId="77777777" w:rsidTr="00B92C26">
        <w:tc>
          <w:tcPr>
            <w:tcW w:w="1135" w:type="dxa"/>
            <w:vMerge/>
            <w:tcBorders>
              <w:left w:val="single" w:sz="18" w:space="0" w:color="auto"/>
            </w:tcBorders>
          </w:tcPr>
          <w:p w14:paraId="4AE2BFB5" w14:textId="77777777" w:rsidR="009C308A" w:rsidRDefault="009C308A"/>
        </w:tc>
        <w:tc>
          <w:tcPr>
            <w:tcW w:w="708" w:type="dxa"/>
            <w:tcBorders>
              <w:bottom w:val="single" w:sz="4" w:space="0" w:color="auto"/>
            </w:tcBorders>
          </w:tcPr>
          <w:p w14:paraId="77E15A91" w14:textId="77777777" w:rsidR="009C308A" w:rsidRDefault="009C308A">
            <w:pPr>
              <w:rPr>
                <w:b/>
              </w:rPr>
            </w:pPr>
          </w:p>
          <w:p w14:paraId="1B5C6863" w14:textId="77777777" w:rsidR="009C308A" w:rsidRPr="003E39F5" w:rsidRDefault="009C308A">
            <w:pPr>
              <w:rPr>
                <w:b/>
              </w:rPr>
            </w:pPr>
            <w:r w:rsidRPr="003E39F5">
              <w:rPr>
                <w:b/>
              </w:rPr>
              <w:t>D</w:t>
            </w:r>
            <w:r>
              <w:rPr>
                <w:b/>
              </w:rPr>
              <w:t>r</w:t>
            </w:r>
            <w:r w:rsidRPr="003E39F5">
              <w:rPr>
                <w:b/>
              </w:rPr>
              <w:t>7</w:t>
            </w:r>
          </w:p>
        </w:tc>
        <w:tc>
          <w:tcPr>
            <w:tcW w:w="9214" w:type="dxa"/>
            <w:tcBorders>
              <w:bottom w:val="single" w:sz="4" w:space="0" w:color="auto"/>
              <w:right w:val="single" w:sz="18" w:space="0" w:color="auto"/>
            </w:tcBorders>
          </w:tcPr>
          <w:p w14:paraId="431D4D3F" w14:textId="6F8324D2" w:rsidR="009C308A" w:rsidRPr="0075687A" w:rsidRDefault="009C308A">
            <w:pPr>
              <w:rPr>
                <w:rFonts w:ascii="Calibri" w:hAnsi="Calibri" w:cs="Calibri"/>
                <w:bCs/>
              </w:rPr>
            </w:pPr>
            <w:r w:rsidRPr="0051291B">
              <w:rPr>
                <w:rFonts w:ascii="Calibri" w:hAnsi="Calibri" w:cs="Calibri"/>
                <w:bCs/>
              </w:rPr>
              <w:t xml:space="preserve">Match Day Managers may be nominated </w:t>
            </w:r>
            <w:r w:rsidRPr="0075687A">
              <w:rPr>
                <w:rFonts w:ascii="Calibri" w:hAnsi="Calibri" w:cs="Calibri"/>
                <w:bCs/>
              </w:rPr>
              <w:t>for each Q</w:t>
            </w:r>
            <w:r w:rsidR="007468A2">
              <w:rPr>
                <w:rFonts w:ascii="Calibri" w:hAnsi="Calibri" w:cs="Calibri"/>
                <w:bCs/>
              </w:rPr>
              <w:t>uarter</w:t>
            </w:r>
            <w:r w:rsidRPr="0075687A">
              <w:rPr>
                <w:rFonts w:ascii="Calibri" w:hAnsi="Calibri" w:cs="Calibri"/>
                <w:bCs/>
              </w:rPr>
              <w:t xml:space="preserve">, Semi &amp; Final games who will be drawn from either Cricket Wales staff &amp;/or Wales ACO and will manage all matters between teams, host club and umpires that arise ON THE DAY (only) - in </w:t>
            </w:r>
            <w:r w:rsidR="00C45732" w:rsidRPr="0075687A">
              <w:rPr>
                <w:rFonts w:ascii="Calibri" w:hAnsi="Calibri" w:cs="Calibri"/>
                <w:bCs/>
              </w:rPr>
              <w:t>particular,</w:t>
            </w:r>
            <w:r w:rsidRPr="0075687A">
              <w:rPr>
                <w:rFonts w:ascii="Calibri" w:hAnsi="Calibri" w:cs="Calibri"/>
                <w:bCs/>
              </w:rPr>
              <w:t xml:space="preserve"> the MDM will be the 'go to' for guidance on Competition &amp; Match Day rulings.   </w:t>
            </w:r>
          </w:p>
        </w:tc>
      </w:tr>
      <w:tr w:rsidR="009C308A" w14:paraId="680231CF" w14:textId="77777777" w:rsidTr="00B92C26">
        <w:tc>
          <w:tcPr>
            <w:tcW w:w="1135" w:type="dxa"/>
            <w:vMerge/>
            <w:tcBorders>
              <w:left w:val="single" w:sz="18" w:space="0" w:color="auto"/>
              <w:bottom w:val="single" w:sz="18" w:space="0" w:color="auto"/>
            </w:tcBorders>
          </w:tcPr>
          <w:p w14:paraId="31EB79C5" w14:textId="77777777" w:rsidR="009C308A" w:rsidRDefault="009C308A"/>
        </w:tc>
        <w:tc>
          <w:tcPr>
            <w:tcW w:w="708" w:type="dxa"/>
            <w:tcBorders>
              <w:top w:val="single" w:sz="4" w:space="0" w:color="auto"/>
              <w:bottom w:val="single" w:sz="18" w:space="0" w:color="auto"/>
            </w:tcBorders>
          </w:tcPr>
          <w:p w14:paraId="31AB5229" w14:textId="2BAC484F" w:rsidR="009C308A" w:rsidRPr="0051291B" w:rsidRDefault="009C308A">
            <w:pPr>
              <w:rPr>
                <w:b/>
              </w:rPr>
            </w:pPr>
          </w:p>
        </w:tc>
        <w:tc>
          <w:tcPr>
            <w:tcW w:w="9214" w:type="dxa"/>
            <w:tcBorders>
              <w:top w:val="single" w:sz="4" w:space="0" w:color="auto"/>
              <w:bottom w:val="single" w:sz="18" w:space="0" w:color="auto"/>
              <w:right w:val="single" w:sz="18" w:space="0" w:color="auto"/>
            </w:tcBorders>
          </w:tcPr>
          <w:p w14:paraId="147BAF56" w14:textId="0B5EDB17" w:rsidR="009C308A" w:rsidRPr="0051291B" w:rsidRDefault="009C308A">
            <w:pPr>
              <w:rPr>
                <w:rFonts w:ascii="Calibri" w:hAnsi="Calibri" w:cs="Calibri"/>
                <w:bCs/>
              </w:rPr>
            </w:pPr>
          </w:p>
        </w:tc>
      </w:tr>
      <w:tr w:rsidR="00225AF9" w14:paraId="4D8BE6FB" w14:textId="77777777" w:rsidTr="00B92C26">
        <w:tc>
          <w:tcPr>
            <w:tcW w:w="1135" w:type="dxa"/>
            <w:vMerge w:val="restart"/>
            <w:tcBorders>
              <w:top w:val="single" w:sz="18" w:space="0" w:color="auto"/>
              <w:left w:val="single" w:sz="18" w:space="0" w:color="auto"/>
            </w:tcBorders>
          </w:tcPr>
          <w:p w14:paraId="05E1C1B9" w14:textId="77777777" w:rsidR="00225AF9" w:rsidRDefault="00225AF9" w:rsidP="00817148">
            <w:pPr>
              <w:rPr>
                <w:b/>
              </w:rPr>
            </w:pPr>
            <w:r w:rsidRPr="00817148">
              <w:rPr>
                <w:b/>
              </w:rPr>
              <w:t xml:space="preserve">Match </w:t>
            </w:r>
          </w:p>
          <w:p w14:paraId="40D18F74" w14:textId="77777777" w:rsidR="00225AF9" w:rsidRPr="00817148" w:rsidRDefault="00225AF9" w:rsidP="00817148">
            <w:pPr>
              <w:rPr>
                <w:b/>
              </w:rPr>
            </w:pPr>
            <w:r w:rsidRPr="00817148">
              <w:rPr>
                <w:b/>
              </w:rPr>
              <w:t>Dates</w:t>
            </w:r>
          </w:p>
        </w:tc>
        <w:tc>
          <w:tcPr>
            <w:tcW w:w="708" w:type="dxa"/>
            <w:tcBorders>
              <w:top w:val="single" w:sz="18" w:space="0" w:color="auto"/>
              <w:bottom w:val="single" w:sz="4" w:space="0" w:color="auto"/>
            </w:tcBorders>
          </w:tcPr>
          <w:p w14:paraId="4279264A" w14:textId="77777777" w:rsidR="00225AF9" w:rsidRDefault="00225AF9">
            <w:pPr>
              <w:rPr>
                <w:b/>
              </w:rPr>
            </w:pPr>
          </w:p>
          <w:p w14:paraId="3CBEB3DC" w14:textId="77777777" w:rsidR="00225AF9" w:rsidRPr="003E39F5" w:rsidRDefault="00225AF9">
            <w:pPr>
              <w:rPr>
                <w:b/>
              </w:rPr>
            </w:pPr>
            <w:r w:rsidRPr="003E39F5">
              <w:rPr>
                <w:b/>
              </w:rPr>
              <w:t>M1</w:t>
            </w:r>
          </w:p>
        </w:tc>
        <w:tc>
          <w:tcPr>
            <w:tcW w:w="9214" w:type="dxa"/>
            <w:tcBorders>
              <w:top w:val="single" w:sz="18" w:space="0" w:color="auto"/>
              <w:right w:val="single" w:sz="18" w:space="0" w:color="auto"/>
            </w:tcBorders>
          </w:tcPr>
          <w:p w14:paraId="2444289D" w14:textId="77777777" w:rsidR="00225AF9" w:rsidRDefault="00225AF9">
            <w:pPr>
              <w:rPr>
                <w:rFonts w:ascii="Calibri" w:hAnsi="Calibri" w:cs="Calibri"/>
                <w:bCs/>
              </w:rPr>
            </w:pPr>
            <w:r w:rsidRPr="0075687A">
              <w:rPr>
                <w:rFonts w:ascii="Calibri" w:hAnsi="Calibri" w:cs="Calibri"/>
                <w:bCs/>
              </w:rPr>
              <w:t xml:space="preserve">Ties MUST be played on the 'scheduled' dates wherever possible, unless BOTH Clubs agree a suitable alternate date e.g. any suitable/agreed other Sunday &amp;/or midweek date and BEFORE the deadline date. The Competition Organiser must be informed in advance of all changes. </w:t>
            </w:r>
          </w:p>
          <w:p w14:paraId="2BFA3CF6" w14:textId="6CE6B35C" w:rsidR="00CE6103" w:rsidRPr="0051291B" w:rsidRDefault="00CE6103">
            <w:pPr>
              <w:rPr>
                <w:rFonts w:ascii="Calibri" w:hAnsi="Calibri" w:cs="Calibri"/>
                <w:bCs/>
              </w:rPr>
            </w:pPr>
            <w:r w:rsidRPr="0051291B">
              <w:rPr>
                <w:rFonts w:ascii="Calibri" w:hAnsi="Calibri" w:cs="Calibri"/>
                <w:bCs/>
              </w:rPr>
              <w:t>NB: reasons for not playing on a scheduled date MUST be limited to CRICKE</w:t>
            </w:r>
            <w:r w:rsidR="00372F6A">
              <w:rPr>
                <w:rFonts w:ascii="Calibri" w:hAnsi="Calibri" w:cs="Calibri"/>
                <w:bCs/>
              </w:rPr>
              <w:t>T</w:t>
            </w:r>
            <w:r w:rsidRPr="0051291B">
              <w:rPr>
                <w:rFonts w:ascii="Calibri" w:hAnsi="Calibri" w:cs="Calibri"/>
                <w:bCs/>
              </w:rPr>
              <w:t xml:space="preserve"> RELATED issues </w:t>
            </w:r>
          </w:p>
          <w:p w14:paraId="7B06C3A1" w14:textId="3234BB17" w:rsidR="00CE6103" w:rsidRPr="0075687A" w:rsidRDefault="00CE6103">
            <w:pPr>
              <w:rPr>
                <w:rFonts w:ascii="Calibri" w:hAnsi="Calibri" w:cs="Calibri"/>
                <w:bCs/>
              </w:rPr>
            </w:pPr>
            <w:r w:rsidRPr="0051291B">
              <w:rPr>
                <w:rFonts w:ascii="Calibri" w:hAnsi="Calibri" w:cs="Calibri"/>
                <w:bCs/>
              </w:rPr>
              <w:t>e.g. clash with another competition as opposed to random non-cricket matters.</w:t>
            </w:r>
          </w:p>
        </w:tc>
      </w:tr>
      <w:tr w:rsidR="00225AF9" w14:paraId="7B9FA615" w14:textId="77777777" w:rsidTr="00B92C26">
        <w:trPr>
          <w:trHeight w:val="1320"/>
        </w:trPr>
        <w:tc>
          <w:tcPr>
            <w:tcW w:w="1135" w:type="dxa"/>
            <w:vMerge/>
            <w:tcBorders>
              <w:left w:val="single" w:sz="18" w:space="0" w:color="auto"/>
            </w:tcBorders>
          </w:tcPr>
          <w:p w14:paraId="0B290FD1" w14:textId="77777777" w:rsidR="00225AF9" w:rsidRDefault="00225AF9"/>
        </w:tc>
        <w:tc>
          <w:tcPr>
            <w:tcW w:w="708" w:type="dxa"/>
            <w:tcBorders>
              <w:bottom w:val="single" w:sz="4" w:space="0" w:color="auto"/>
            </w:tcBorders>
          </w:tcPr>
          <w:p w14:paraId="4150763B" w14:textId="77777777" w:rsidR="00225AF9" w:rsidRDefault="00225AF9">
            <w:pPr>
              <w:rPr>
                <w:b/>
              </w:rPr>
            </w:pPr>
          </w:p>
          <w:p w14:paraId="46D47CD7" w14:textId="77777777" w:rsidR="00225AF9" w:rsidRDefault="00225AF9">
            <w:pPr>
              <w:rPr>
                <w:b/>
              </w:rPr>
            </w:pPr>
          </w:p>
          <w:p w14:paraId="489AB5FF" w14:textId="77777777" w:rsidR="00225AF9" w:rsidRDefault="00225AF9">
            <w:pPr>
              <w:rPr>
                <w:b/>
              </w:rPr>
            </w:pPr>
            <w:r w:rsidRPr="003E39F5">
              <w:rPr>
                <w:b/>
              </w:rPr>
              <w:t>M2</w:t>
            </w:r>
          </w:p>
          <w:p w14:paraId="52F48036" w14:textId="77777777" w:rsidR="00225AF9" w:rsidRDefault="00225AF9">
            <w:pPr>
              <w:rPr>
                <w:b/>
              </w:rPr>
            </w:pPr>
          </w:p>
          <w:p w14:paraId="60C621EA" w14:textId="08E76F10" w:rsidR="00225AF9" w:rsidRPr="003E39F5" w:rsidRDefault="00225AF9">
            <w:pPr>
              <w:rPr>
                <w:b/>
              </w:rPr>
            </w:pPr>
          </w:p>
        </w:tc>
        <w:tc>
          <w:tcPr>
            <w:tcW w:w="9214" w:type="dxa"/>
            <w:tcBorders>
              <w:right w:val="single" w:sz="18" w:space="0" w:color="auto"/>
            </w:tcBorders>
          </w:tcPr>
          <w:p w14:paraId="2C0FF7BC" w14:textId="2B2689F5" w:rsidR="00225AF9" w:rsidRPr="0075687A" w:rsidRDefault="00225AF9" w:rsidP="00225AF9">
            <w:pPr>
              <w:rPr>
                <w:rFonts w:ascii="Calibri" w:hAnsi="Calibri" w:cs="Calibri"/>
                <w:bCs/>
              </w:rPr>
            </w:pPr>
            <w:r w:rsidRPr="00A7688B">
              <w:rPr>
                <w:rFonts w:ascii="Calibri" w:hAnsi="Calibri" w:cs="Calibri"/>
                <w:bCs/>
              </w:rPr>
              <w:t>If bad weather prevents play on the scheduled Sunday, then clubs will play a match on the following reserve Sunday IF THERE IS A SUNDAY AVAILABLE BEFORE THE NEXT ROUND. If bad weather prevents a result, the match will be rearranged on the following Sunday, or on a mutually agreed date. All r</w:t>
            </w:r>
            <w:r>
              <w:rPr>
                <w:rFonts w:ascii="Calibri" w:hAnsi="Calibri" w:cs="Calibri"/>
                <w:bCs/>
              </w:rPr>
              <w:t>earranged matches</w:t>
            </w:r>
            <w:r w:rsidRPr="00A7688B">
              <w:rPr>
                <w:rFonts w:ascii="Calibri" w:hAnsi="Calibri" w:cs="Calibri"/>
                <w:bCs/>
              </w:rPr>
              <w:t xml:space="preserve"> will be held on the ground of the original VISITING side unless otherwise agreed, regardless of whether the match was postponed before or after the start of play</w:t>
            </w:r>
            <w:r>
              <w:rPr>
                <w:rFonts w:ascii="Calibri" w:hAnsi="Calibri" w:cs="Calibri"/>
                <w:bCs/>
              </w:rPr>
              <w:t>.</w:t>
            </w:r>
          </w:p>
        </w:tc>
      </w:tr>
      <w:tr w:rsidR="00225AF9" w14:paraId="59256FCA" w14:textId="77777777" w:rsidTr="00B92C26">
        <w:trPr>
          <w:trHeight w:val="555"/>
        </w:trPr>
        <w:tc>
          <w:tcPr>
            <w:tcW w:w="1135" w:type="dxa"/>
            <w:vMerge/>
            <w:tcBorders>
              <w:left w:val="single" w:sz="18" w:space="0" w:color="auto"/>
              <w:bottom w:val="single" w:sz="18" w:space="0" w:color="auto"/>
            </w:tcBorders>
          </w:tcPr>
          <w:p w14:paraId="2B901F69" w14:textId="77777777" w:rsidR="00225AF9" w:rsidRDefault="00225AF9"/>
        </w:tc>
        <w:tc>
          <w:tcPr>
            <w:tcW w:w="708" w:type="dxa"/>
            <w:tcBorders>
              <w:bottom w:val="single" w:sz="18" w:space="0" w:color="auto"/>
            </w:tcBorders>
          </w:tcPr>
          <w:p w14:paraId="5311CD4B" w14:textId="5FC4B5DE" w:rsidR="00225AF9" w:rsidRDefault="00225AF9" w:rsidP="00225AF9">
            <w:pPr>
              <w:rPr>
                <w:b/>
              </w:rPr>
            </w:pPr>
            <w:r>
              <w:rPr>
                <w:b/>
              </w:rPr>
              <w:t>M3</w:t>
            </w:r>
          </w:p>
        </w:tc>
        <w:tc>
          <w:tcPr>
            <w:tcW w:w="9214" w:type="dxa"/>
            <w:tcBorders>
              <w:bottom w:val="single" w:sz="18" w:space="0" w:color="auto"/>
              <w:right w:val="single" w:sz="18" w:space="0" w:color="auto"/>
            </w:tcBorders>
          </w:tcPr>
          <w:p w14:paraId="6CFDA164" w14:textId="70A653F3" w:rsidR="00225AF9" w:rsidRPr="00A7688B" w:rsidRDefault="00225AF9" w:rsidP="00225AF9">
            <w:pPr>
              <w:rPr>
                <w:rFonts w:ascii="Calibri" w:hAnsi="Calibri" w:cs="Calibri"/>
                <w:bCs/>
              </w:rPr>
            </w:pPr>
            <w:r>
              <w:rPr>
                <w:rFonts w:ascii="Calibri" w:hAnsi="Calibri" w:cs="Calibri"/>
                <w:bCs/>
              </w:rPr>
              <w:t>If the ‘Home’ club are unable to host the original fixture on the original date the ‘away’ club will have the option to host the match on the original date. If both club</w:t>
            </w:r>
            <w:r w:rsidR="00A93A0D">
              <w:rPr>
                <w:rFonts w:ascii="Calibri" w:hAnsi="Calibri" w:cs="Calibri"/>
                <w:bCs/>
              </w:rPr>
              <w:t>s’</w:t>
            </w:r>
            <w:r>
              <w:rPr>
                <w:rFonts w:ascii="Calibri" w:hAnsi="Calibri" w:cs="Calibri"/>
                <w:bCs/>
              </w:rPr>
              <w:t xml:space="preserve"> grounds are unavailable on the original date then an alternative date will have to be agreed upon.</w:t>
            </w:r>
          </w:p>
        </w:tc>
      </w:tr>
      <w:tr w:rsidR="00BC7151" w14:paraId="3CE63446" w14:textId="77777777" w:rsidTr="00B92C26">
        <w:tc>
          <w:tcPr>
            <w:tcW w:w="1135" w:type="dxa"/>
            <w:vMerge w:val="restart"/>
            <w:tcBorders>
              <w:top w:val="single" w:sz="18" w:space="0" w:color="auto"/>
              <w:left w:val="single" w:sz="18" w:space="0" w:color="auto"/>
            </w:tcBorders>
          </w:tcPr>
          <w:p w14:paraId="36B37C13" w14:textId="77777777" w:rsidR="00BC7151" w:rsidRPr="00817148" w:rsidRDefault="00BC7151" w:rsidP="00817148">
            <w:pPr>
              <w:rPr>
                <w:b/>
              </w:rPr>
            </w:pPr>
            <w:r w:rsidRPr="00817148">
              <w:rPr>
                <w:b/>
              </w:rPr>
              <w:t>Weather</w:t>
            </w:r>
          </w:p>
        </w:tc>
        <w:tc>
          <w:tcPr>
            <w:tcW w:w="708" w:type="dxa"/>
            <w:tcBorders>
              <w:top w:val="single" w:sz="18" w:space="0" w:color="auto"/>
            </w:tcBorders>
          </w:tcPr>
          <w:p w14:paraId="1EABB5E7" w14:textId="77777777" w:rsidR="00BC7151" w:rsidRDefault="00BC7151">
            <w:pPr>
              <w:rPr>
                <w:b/>
              </w:rPr>
            </w:pPr>
          </w:p>
          <w:p w14:paraId="3C6E1FF5" w14:textId="77777777" w:rsidR="00BC7151" w:rsidRDefault="00BC7151">
            <w:pPr>
              <w:rPr>
                <w:b/>
              </w:rPr>
            </w:pPr>
          </w:p>
          <w:p w14:paraId="67CCC6F4" w14:textId="77777777" w:rsidR="00BC7151" w:rsidRPr="003E39F5" w:rsidRDefault="00BC7151">
            <w:pPr>
              <w:rPr>
                <w:b/>
              </w:rPr>
            </w:pPr>
            <w:r w:rsidRPr="003E39F5">
              <w:rPr>
                <w:b/>
              </w:rPr>
              <w:t>W1</w:t>
            </w:r>
          </w:p>
        </w:tc>
        <w:tc>
          <w:tcPr>
            <w:tcW w:w="9214" w:type="dxa"/>
            <w:tcBorders>
              <w:top w:val="single" w:sz="18" w:space="0" w:color="auto"/>
              <w:right w:val="single" w:sz="18" w:space="0" w:color="auto"/>
            </w:tcBorders>
          </w:tcPr>
          <w:p w14:paraId="35F96D63" w14:textId="68CCD9A7" w:rsidR="00BC7151" w:rsidRPr="0075687A" w:rsidRDefault="00BC7151">
            <w:pPr>
              <w:rPr>
                <w:rFonts w:ascii="Calibri" w:hAnsi="Calibri" w:cs="Calibri"/>
                <w:bCs/>
              </w:rPr>
            </w:pPr>
            <w:r w:rsidRPr="0075687A">
              <w:rPr>
                <w:rFonts w:ascii="Calibri" w:hAnsi="Calibri" w:cs="Calibri"/>
                <w:bCs/>
              </w:rPr>
              <w:t>Matches may not be postponed for any reason other than inclement weather</w:t>
            </w:r>
            <w:r w:rsidR="00217890">
              <w:rPr>
                <w:rFonts w:ascii="Calibri" w:hAnsi="Calibri" w:cs="Calibri"/>
                <w:bCs/>
              </w:rPr>
              <w:t xml:space="preserve"> </w:t>
            </w:r>
            <w:r w:rsidR="00401E2A">
              <w:rPr>
                <w:rFonts w:ascii="Calibri" w:hAnsi="Calibri" w:cs="Calibri"/>
                <w:bCs/>
              </w:rPr>
              <w:t>or</w:t>
            </w:r>
            <w:r w:rsidR="00217890">
              <w:rPr>
                <w:rFonts w:ascii="Calibri" w:hAnsi="Calibri" w:cs="Calibri"/>
                <w:bCs/>
              </w:rPr>
              <w:t xml:space="preserve"> Covid related local lockdown restriction</w:t>
            </w:r>
            <w:r w:rsidRPr="0075687A">
              <w:rPr>
                <w:rFonts w:ascii="Calibri" w:hAnsi="Calibri" w:cs="Calibri"/>
                <w:bCs/>
              </w:rPr>
              <w:t xml:space="preserve">, unless by mutual agreement. Should there be no such agreement and there is a clash with another competition (other than an ECB competition) then the Welsh Cup takes </w:t>
            </w:r>
            <w:r w:rsidRPr="0075687A">
              <w:rPr>
                <w:rFonts w:ascii="Calibri" w:hAnsi="Calibri" w:cs="Calibri"/>
                <w:bCs/>
              </w:rPr>
              <w:lastRenderedPageBreak/>
              <w:t>precedence over</w:t>
            </w:r>
            <w:r w:rsidR="00484E18">
              <w:rPr>
                <w:rFonts w:ascii="Calibri" w:hAnsi="Calibri" w:cs="Calibri"/>
                <w:bCs/>
              </w:rPr>
              <w:t xml:space="preserve"> </w:t>
            </w:r>
            <w:r w:rsidRPr="0075687A">
              <w:rPr>
                <w:rFonts w:ascii="Calibri" w:hAnsi="Calibri" w:cs="Calibri"/>
                <w:bCs/>
              </w:rPr>
              <w:t>other</w:t>
            </w:r>
            <w:r w:rsidR="00484E18">
              <w:rPr>
                <w:rFonts w:ascii="Calibri" w:hAnsi="Calibri" w:cs="Calibri"/>
                <w:bCs/>
              </w:rPr>
              <w:t xml:space="preserve"> </w:t>
            </w:r>
            <w:r w:rsidRPr="0075687A">
              <w:rPr>
                <w:rFonts w:ascii="Calibri" w:hAnsi="Calibri" w:cs="Calibri"/>
                <w:bCs/>
              </w:rPr>
              <w:t xml:space="preserve">competitions. The Welsh Cup match should be played </w:t>
            </w:r>
            <w:r w:rsidR="00225AF9">
              <w:rPr>
                <w:rFonts w:ascii="Calibri" w:hAnsi="Calibri" w:cs="Calibri"/>
                <w:bCs/>
              </w:rPr>
              <w:t xml:space="preserve">at either club’s </w:t>
            </w:r>
            <w:r w:rsidR="00C45732">
              <w:rPr>
                <w:rFonts w:ascii="Calibri" w:hAnsi="Calibri" w:cs="Calibri"/>
                <w:bCs/>
              </w:rPr>
              <w:t>venue,</w:t>
            </w:r>
            <w:r w:rsidR="00225AF9">
              <w:rPr>
                <w:rFonts w:ascii="Calibri" w:hAnsi="Calibri" w:cs="Calibri"/>
                <w:bCs/>
              </w:rPr>
              <w:t xml:space="preserve"> </w:t>
            </w:r>
            <w:r w:rsidRPr="0075687A">
              <w:rPr>
                <w:rFonts w:ascii="Calibri" w:hAnsi="Calibri" w:cs="Calibri"/>
                <w:bCs/>
              </w:rPr>
              <w:t>or the match conceded</w:t>
            </w:r>
            <w:r w:rsidR="00A7688B">
              <w:rPr>
                <w:rFonts w:ascii="Calibri" w:hAnsi="Calibri" w:cs="Calibri"/>
                <w:bCs/>
              </w:rPr>
              <w:t>.</w:t>
            </w:r>
          </w:p>
        </w:tc>
      </w:tr>
      <w:tr w:rsidR="00BC7151" w14:paraId="289AC718" w14:textId="77777777" w:rsidTr="00B92C26">
        <w:tc>
          <w:tcPr>
            <w:tcW w:w="1135" w:type="dxa"/>
            <w:vMerge/>
            <w:tcBorders>
              <w:left w:val="single" w:sz="18" w:space="0" w:color="auto"/>
            </w:tcBorders>
          </w:tcPr>
          <w:p w14:paraId="66703BF1" w14:textId="77777777" w:rsidR="00BC7151" w:rsidRDefault="00BC7151"/>
        </w:tc>
        <w:tc>
          <w:tcPr>
            <w:tcW w:w="708" w:type="dxa"/>
          </w:tcPr>
          <w:p w14:paraId="7AB87692" w14:textId="77777777" w:rsidR="00BC7151" w:rsidRDefault="00BC7151">
            <w:pPr>
              <w:rPr>
                <w:b/>
              </w:rPr>
            </w:pPr>
          </w:p>
          <w:p w14:paraId="11A9C012" w14:textId="77777777" w:rsidR="00BC7151" w:rsidRPr="003E39F5" w:rsidRDefault="00BC7151">
            <w:pPr>
              <w:rPr>
                <w:b/>
              </w:rPr>
            </w:pPr>
            <w:r w:rsidRPr="003E39F5">
              <w:rPr>
                <w:b/>
              </w:rPr>
              <w:t>W2</w:t>
            </w:r>
          </w:p>
        </w:tc>
        <w:tc>
          <w:tcPr>
            <w:tcW w:w="9214" w:type="dxa"/>
            <w:tcBorders>
              <w:right w:val="single" w:sz="18" w:space="0" w:color="auto"/>
            </w:tcBorders>
          </w:tcPr>
          <w:p w14:paraId="383A1DEC" w14:textId="43ABB9D6" w:rsidR="00BC7151" w:rsidRPr="0075687A" w:rsidRDefault="00BC7151">
            <w:pPr>
              <w:rPr>
                <w:rFonts w:ascii="Calibri" w:hAnsi="Calibri" w:cs="Calibri"/>
                <w:bCs/>
              </w:rPr>
            </w:pPr>
            <w:r w:rsidRPr="0075687A">
              <w:rPr>
                <w:rFonts w:ascii="Calibri" w:hAnsi="Calibri" w:cs="Calibri"/>
                <w:bCs/>
              </w:rPr>
              <w:t xml:space="preserve">If bad weather prevents a match of even the minimum number of overs being played, the tie may be decided by the bowl out (details of which may be found in the Match Rules section). Finally, if all these alternatives fail, then clubs will toss up for the right to continue in the Competition, with either a Qualified Umpire or the Competition Organiser present. </w:t>
            </w:r>
            <w:r w:rsidR="00024633">
              <w:rPr>
                <w:rFonts w:ascii="Calibri" w:hAnsi="Calibri" w:cs="Calibri"/>
                <w:bCs/>
              </w:rPr>
              <w:t>Zoom</w:t>
            </w:r>
            <w:r w:rsidRPr="0075687A">
              <w:rPr>
                <w:rFonts w:ascii="Calibri" w:hAnsi="Calibri" w:cs="Calibri"/>
                <w:bCs/>
              </w:rPr>
              <w:t xml:space="preserve"> or video conferencing can be used to gather all parties together, if more convenient</w:t>
            </w:r>
            <w:r w:rsidR="00D11254">
              <w:rPr>
                <w:rFonts w:ascii="Calibri" w:hAnsi="Calibri" w:cs="Calibri"/>
                <w:bCs/>
              </w:rPr>
              <w:t xml:space="preserve">. </w:t>
            </w:r>
          </w:p>
        </w:tc>
      </w:tr>
      <w:tr w:rsidR="00BC7151" w14:paraId="5219FE14" w14:textId="77777777" w:rsidTr="00B92C26">
        <w:tc>
          <w:tcPr>
            <w:tcW w:w="1135" w:type="dxa"/>
            <w:vMerge/>
            <w:tcBorders>
              <w:left w:val="single" w:sz="18" w:space="0" w:color="auto"/>
              <w:bottom w:val="single" w:sz="18" w:space="0" w:color="auto"/>
            </w:tcBorders>
          </w:tcPr>
          <w:p w14:paraId="54D4ADD2" w14:textId="77777777" w:rsidR="00BC7151" w:rsidRDefault="00BC7151"/>
        </w:tc>
        <w:tc>
          <w:tcPr>
            <w:tcW w:w="708" w:type="dxa"/>
            <w:tcBorders>
              <w:bottom w:val="single" w:sz="18" w:space="0" w:color="auto"/>
            </w:tcBorders>
          </w:tcPr>
          <w:p w14:paraId="7E1D43C7" w14:textId="77777777" w:rsidR="00BC7151" w:rsidRDefault="00BC7151">
            <w:pPr>
              <w:rPr>
                <w:b/>
              </w:rPr>
            </w:pPr>
          </w:p>
          <w:p w14:paraId="43BE181D" w14:textId="77777777" w:rsidR="00BC7151" w:rsidRPr="003E39F5" w:rsidRDefault="00BC7151">
            <w:pPr>
              <w:rPr>
                <w:b/>
              </w:rPr>
            </w:pPr>
            <w:r w:rsidRPr="003E39F5">
              <w:rPr>
                <w:b/>
              </w:rPr>
              <w:t>W3</w:t>
            </w:r>
          </w:p>
        </w:tc>
        <w:tc>
          <w:tcPr>
            <w:tcW w:w="9214" w:type="dxa"/>
            <w:tcBorders>
              <w:bottom w:val="single" w:sz="18" w:space="0" w:color="auto"/>
              <w:right w:val="single" w:sz="18" w:space="0" w:color="auto"/>
            </w:tcBorders>
          </w:tcPr>
          <w:p w14:paraId="6EAFDCE2" w14:textId="6BB09986" w:rsidR="00BC7151" w:rsidRDefault="00BC7151">
            <w:pPr>
              <w:rPr>
                <w:rFonts w:ascii="Calibri" w:hAnsi="Calibri" w:cs="Calibri"/>
                <w:bCs/>
              </w:rPr>
            </w:pPr>
            <w:r w:rsidRPr="0075687A">
              <w:rPr>
                <w:rFonts w:ascii="Calibri" w:hAnsi="Calibri" w:cs="Calibri"/>
                <w:bCs/>
              </w:rPr>
              <w:t xml:space="preserve">From the Quarter Final onward the games MUST be played on the scheduled date, or on the Reserve date(s). Exceptionally* these games </w:t>
            </w:r>
            <w:r w:rsidR="00A93A0D">
              <w:rPr>
                <w:rFonts w:ascii="Calibri" w:hAnsi="Calibri" w:cs="Calibri"/>
                <w:bCs/>
              </w:rPr>
              <w:t>may</w:t>
            </w:r>
            <w:r w:rsidR="00372F6A">
              <w:rPr>
                <w:rFonts w:ascii="Calibri" w:hAnsi="Calibri" w:cs="Calibri"/>
                <w:bCs/>
              </w:rPr>
              <w:t xml:space="preserve"> </w:t>
            </w:r>
            <w:r w:rsidRPr="0075687A">
              <w:rPr>
                <w:rFonts w:ascii="Calibri" w:hAnsi="Calibri" w:cs="Calibri"/>
                <w:bCs/>
              </w:rPr>
              <w:t xml:space="preserve">be played in mid-week </w:t>
            </w:r>
            <w:r w:rsidR="000D2788">
              <w:rPr>
                <w:rFonts w:ascii="Calibri" w:hAnsi="Calibri" w:cs="Calibri"/>
                <w:bCs/>
              </w:rPr>
              <w:t xml:space="preserve">but </w:t>
            </w:r>
            <w:r w:rsidRPr="0075687A">
              <w:rPr>
                <w:rFonts w:ascii="Calibri" w:hAnsi="Calibri" w:cs="Calibri"/>
                <w:bCs/>
              </w:rPr>
              <w:t xml:space="preserve">only if the former has been exhausted and is with BOTH </w:t>
            </w:r>
            <w:r w:rsidR="00F058C2" w:rsidRPr="0075687A">
              <w:rPr>
                <w:rFonts w:ascii="Calibri" w:hAnsi="Calibri" w:cs="Calibri"/>
                <w:bCs/>
              </w:rPr>
              <w:t>teams’</w:t>
            </w:r>
            <w:r w:rsidRPr="0075687A">
              <w:rPr>
                <w:rFonts w:ascii="Calibri" w:hAnsi="Calibri" w:cs="Calibri"/>
                <w:bCs/>
              </w:rPr>
              <w:t xml:space="preserve"> agreement [Note*: with the Competition Organiser</w:t>
            </w:r>
            <w:r w:rsidR="00A26CCC">
              <w:rPr>
                <w:rFonts w:ascii="Calibri" w:hAnsi="Calibri" w:cs="Calibri"/>
                <w:bCs/>
              </w:rPr>
              <w:t>’</w:t>
            </w:r>
            <w:r w:rsidRPr="0075687A">
              <w:rPr>
                <w:rFonts w:ascii="Calibri" w:hAnsi="Calibri" w:cs="Calibri"/>
                <w:bCs/>
              </w:rPr>
              <w:t xml:space="preserve">s agreement]  </w:t>
            </w:r>
          </w:p>
          <w:p w14:paraId="6BB9CDD3" w14:textId="77777777" w:rsidR="00D23A73" w:rsidRPr="0075687A" w:rsidRDefault="00D23A73">
            <w:pPr>
              <w:rPr>
                <w:rFonts w:ascii="Calibri" w:hAnsi="Calibri" w:cs="Calibri"/>
                <w:bCs/>
              </w:rPr>
            </w:pPr>
          </w:p>
        </w:tc>
      </w:tr>
      <w:tr w:rsidR="00B37F22" w14:paraId="3345CED6" w14:textId="77777777" w:rsidTr="00B92C26">
        <w:tc>
          <w:tcPr>
            <w:tcW w:w="1135" w:type="dxa"/>
            <w:vMerge w:val="restart"/>
            <w:tcBorders>
              <w:top w:val="single" w:sz="18" w:space="0" w:color="auto"/>
              <w:left w:val="single" w:sz="18" w:space="0" w:color="auto"/>
            </w:tcBorders>
          </w:tcPr>
          <w:p w14:paraId="4A352ACB" w14:textId="77777777" w:rsidR="00B37F22" w:rsidRPr="00817148" w:rsidRDefault="00B37F22" w:rsidP="00817148">
            <w:pPr>
              <w:rPr>
                <w:b/>
              </w:rPr>
            </w:pPr>
            <w:r w:rsidRPr="00817148">
              <w:rPr>
                <w:b/>
              </w:rPr>
              <w:t>Results</w:t>
            </w:r>
          </w:p>
        </w:tc>
        <w:tc>
          <w:tcPr>
            <w:tcW w:w="708" w:type="dxa"/>
            <w:tcBorders>
              <w:top w:val="single" w:sz="18" w:space="0" w:color="auto"/>
              <w:bottom w:val="single" w:sz="4" w:space="0" w:color="auto"/>
            </w:tcBorders>
          </w:tcPr>
          <w:p w14:paraId="74B78C4D" w14:textId="77777777" w:rsidR="00B37F22" w:rsidRPr="00044504" w:rsidRDefault="00B37F22">
            <w:pPr>
              <w:rPr>
                <w:b/>
              </w:rPr>
            </w:pPr>
            <w:r w:rsidRPr="00044504">
              <w:rPr>
                <w:b/>
              </w:rPr>
              <w:t>R1</w:t>
            </w:r>
          </w:p>
        </w:tc>
        <w:tc>
          <w:tcPr>
            <w:tcW w:w="9214" w:type="dxa"/>
            <w:tcBorders>
              <w:top w:val="single" w:sz="18" w:space="0" w:color="auto"/>
              <w:bottom w:val="single" w:sz="4" w:space="0" w:color="auto"/>
              <w:right w:val="single" w:sz="18" w:space="0" w:color="auto"/>
            </w:tcBorders>
          </w:tcPr>
          <w:p w14:paraId="408E6F04" w14:textId="1837E73E" w:rsidR="00B37F22" w:rsidRPr="0075687A" w:rsidRDefault="00B37F22">
            <w:pPr>
              <w:rPr>
                <w:rFonts w:ascii="Calibri" w:hAnsi="Calibri" w:cs="Calibri"/>
                <w:bCs/>
              </w:rPr>
            </w:pPr>
            <w:r w:rsidRPr="00A7688B">
              <w:rPr>
                <w:rFonts w:ascii="Calibri" w:hAnsi="Calibri" w:cs="Calibri"/>
                <w:bCs/>
              </w:rPr>
              <w:t>The winning team must te</w:t>
            </w:r>
            <w:r w:rsidR="00D11254" w:rsidRPr="00A7688B">
              <w:rPr>
                <w:rFonts w:ascii="Calibri" w:hAnsi="Calibri" w:cs="Calibri"/>
                <w:bCs/>
              </w:rPr>
              <w:t>xt</w:t>
            </w:r>
            <w:r w:rsidRPr="00A7688B">
              <w:rPr>
                <w:rFonts w:ascii="Calibri" w:hAnsi="Calibri" w:cs="Calibri"/>
                <w:bCs/>
              </w:rPr>
              <w:t>/e mail the result of the match, including the team scores, to the Competition Organiser, immediately after the match has been played</w:t>
            </w:r>
            <w:r w:rsidR="00D11254" w:rsidRPr="00A7688B">
              <w:rPr>
                <w:rFonts w:ascii="Calibri" w:hAnsi="Calibri" w:cs="Calibri"/>
                <w:bCs/>
              </w:rPr>
              <w:t>.</w:t>
            </w:r>
            <w:r w:rsidR="0059742B" w:rsidRPr="00A7688B">
              <w:rPr>
                <w:rFonts w:ascii="Calibri" w:hAnsi="Calibri" w:cs="Calibri"/>
                <w:bCs/>
              </w:rPr>
              <w:t xml:space="preserve"> 075</w:t>
            </w:r>
            <w:r w:rsidR="000669FD">
              <w:rPr>
                <w:rFonts w:ascii="Calibri" w:hAnsi="Calibri" w:cs="Calibri"/>
                <w:bCs/>
              </w:rPr>
              <w:t>84</w:t>
            </w:r>
            <w:r w:rsidR="0059742B" w:rsidRPr="00A7688B">
              <w:rPr>
                <w:rFonts w:ascii="Calibri" w:hAnsi="Calibri" w:cs="Calibri"/>
                <w:bCs/>
              </w:rPr>
              <w:t xml:space="preserve"> </w:t>
            </w:r>
            <w:r w:rsidR="000669FD">
              <w:rPr>
                <w:rFonts w:ascii="Calibri" w:hAnsi="Calibri" w:cs="Calibri"/>
                <w:bCs/>
              </w:rPr>
              <w:t>518069</w:t>
            </w:r>
            <w:r w:rsidR="0059742B" w:rsidRPr="00A7688B">
              <w:rPr>
                <w:rFonts w:ascii="Calibri" w:hAnsi="Calibri" w:cs="Calibri"/>
                <w:bCs/>
              </w:rPr>
              <w:t xml:space="preserve"> – </w:t>
            </w:r>
            <w:r w:rsidR="000669FD">
              <w:rPr>
                <w:rFonts w:ascii="Calibri" w:hAnsi="Calibri" w:cs="Calibri"/>
                <w:bCs/>
              </w:rPr>
              <w:t>SnrWelshCup</w:t>
            </w:r>
            <w:r w:rsidR="0059742B" w:rsidRPr="00A7688B">
              <w:rPr>
                <w:rFonts w:ascii="Calibri" w:hAnsi="Calibri" w:cs="Calibri"/>
                <w:bCs/>
              </w:rPr>
              <w:t>@cricketwales.org.uk</w:t>
            </w:r>
          </w:p>
        </w:tc>
      </w:tr>
      <w:tr w:rsidR="00B37F22" w14:paraId="221767C6" w14:textId="77777777" w:rsidTr="00B92C26">
        <w:tc>
          <w:tcPr>
            <w:tcW w:w="1135" w:type="dxa"/>
            <w:vMerge/>
            <w:tcBorders>
              <w:left w:val="single" w:sz="18" w:space="0" w:color="auto"/>
            </w:tcBorders>
          </w:tcPr>
          <w:p w14:paraId="181CAE2D" w14:textId="77777777" w:rsidR="00B37F22" w:rsidRDefault="00B37F22"/>
        </w:tc>
        <w:tc>
          <w:tcPr>
            <w:tcW w:w="708" w:type="dxa"/>
            <w:tcBorders>
              <w:bottom w:val="single" w:sz="4" w:space="0" w:color="auto"/>
            </w:tcBorders>
          </w:tcPr>
          <w:p w14:paraId="1F52C44C" w14:textId="77777777" w:rsidR="00B37F22" w:rsidRDefault="00B37F22">
            <w:pPr>
              <w:rPr>
                <w:b/>
              </w:rPr>
            </w:pPr>
          </w:p>
          <w:p w14:paraId="45416A2E" w14:textId="77777777" w:rsidR="00B37F22" w:rsidRPr="00044504" w:rsidRDefault="00B37F22">
            <w:pPr>
              <w:rPr>
                <w:b/>
              </w:rPr>
            </w:pPr>
            <w:r w:rsidRPr="00044504">
              <w:rPr>
                <w:b/>
              </w:rPr>
              <w:t>R2</w:t>
            </w:r>
          </w:p>
        </w:tc>
        <w:tc>
          <w:tcPr>
            <w:tcW w:w="9214" w:type="dxa"/>
            <w:tcBorders>
              <w:bottom w:val="single" w:sz="4" w:space="0" w:color="auto"/>
              <w:right w:val="single" w:sz="18" w:space="0" w:color="auto"/>
            </w:tcBorders>
          </w:tcPr>
          <w:p w14:paraId="799346FE" w14:textId="6A145893" w:rsidR="00B37F22" w:rsidRPr="0075687A" w:rsidRDefault="00B37F22">
            <w:pPr>
              <w:rPr>
                <w:rFonts w:ascii="Calibri" w:hAnsi="Calibri" w:cs="Calibri"/>
                <w:bCs/>
              </w:rPr>
            </w:pPr>
            <w:r w:rsidRPr="0075687A">
              <w:rPr>
                <w:rFonts w:ascii="Calibri" w:hAnsi="Calibri" w:cs="Calibri"/>
                <w:bCs/>
              </w:rPr>
              <w:t>The winning team is requested to process the score sheets for both innings of the match on their Play Cricket website within 24 hours of close of play. The losing team is requested to check and confirm the information entered and make any necessary amendments within 48 hours</w:t>
            </w:r>
            <w:r w:rsidR="00D434CA">
              <w:rPr>
                <w:rFonts w:ascii="Calibri" w:hAnsi="Calibri" w:cs="Calibri"/>
                <w:bCs/>
              </w:rPr>
              <w:t>.</w:t>
            </w:r>
          </w:p>
        </w:tc>
      </w:tr>
      <w:tr w:rsidR="00B37F22" w14:paraId="0D4C7D3D" w14:textId="77777777" w:rsidTr="00B92C26">
        <w:tc>
          <w:tcPr>
            <w:tcW w:w="1135" w:type="dxa"/>
            <w:vMerge/>
            <w:tcBorders>
              <w:left w:val="single" w:sz="18" w:space="0" w:color="auto"/>
            </w:tcBorders>
          </w:tcPr>
          <w:p w14:paraId="76F4E72D" w14:textId="77777777" w:rsidR="00B37F22" w:rsidRDefault="00B37F22"/>
        </w:tc>
        <w:tc>
          <w:tcPr>
            <w:tcW w:w="708" w:type="dxa"/>
            <w:tcBorders>
              <w:top w:val="single" w:sz="4" w:space="0" w:color="auto"/>
              <w:bottom w:val="single" w:sz="4" w:space="0" w:color="auto"/>
            </w:tcBorders>
          </w:tcPr>
          <w:p w14:paraId="2C5597CB" w14:textId="77777777" w:rsidR="00B37F22" w:rsidRDefault="00B37F22">
            <w:pPr>
              <w:rPr>
                <w:b/>
              </w:rPr>
            </w:pPr>
            <w:r>
              <w:rPr>
                <w:b/>
              </w:rPr>
              <w:t>R3</w:t>
            </w:r>
          </w:p>
        </w:tc>
        <w:tc>
          <w:tcPr>
            <w:tcW w:w="9214" w:type="dxa"/>
            <w:tcBorders>
              <w:top w:val="single" w:sz="4" w:space="0" w:color="auto"/>
              <w:bottom w:val="single" w:sz="4" w:space="0" w:color="auto"/>
              <w:right w:val="single" w:sz="18" w:space="0" w:color="auto"/>
            </w:tcBorders>
          </w:tcPr>
          <w:p w14:paraId="6AAD16B1" w14:textId="0CDC2314" w:rsidR="00B37F22" w:rsidRPr="00D23A73" w:rsidRDefault="00B37F22">
            <w:pPr>
              <w:rPr>
                <w:color w:val="000000"/>
              </w:rPr>
            </w:pPr>
            <w:r>
              <w:rPr>
                <w:color w:val="000000"/>
              </w:rPr>
              <w:t xml:space="preserve">Where the maximum number of </w:t>
            </w:r>
            <w:r w:rsidR="00E022BD">
              <w:rPr>
                <w:color w:val="000000"/>
              </w:rPr>
              <w:t>overs remain</w:t>
            </w:r>
            <w:r>
              <w:rPr>
                <w:color w:val="000000"/>
              </w:rPr>
              <w:t xml:space="preserve"> unaltered once the game has started the team scoring the higher number of runs shall be the winner. </w:t>
            </w:r>
          </w:p>
        </w:tc>
      </w:tr>
      <w:tr w:rsidR="00B37F22" w14:paraId="2ACAC839" w14:textId="77777777" w:rsidTr="00B92C26">
        <w:tc>
          <w:tcPr>
            <w:tcW w:w="1135" w:type="dxa"/>
            <w:vMerge/>
            <w:tcBorders>
              <w:left w:val="single" w:sz="18" w:space="0" w:color="auto"/>
              <w:bottom w:val="single" w:sz="18" w:space="0" w:color="auto"/>
            </w:tcBorders>
          </w:tcPr>
          <w:p w14:paraId="4A6D4714" w14:textId="77777777" w:rsidR="00B37F22" w:rsidRDefault="00B37F22"/>
        </w:tc>
        <w:tc>
          <w:tcPr>
            <w:tcW w:w="708" w:type="dxa"/>
            <w:tcBorders>
              <w:top w:val="single" w:sz="4" w:space="0" w:color="auto"/>
              <w:bottom w:val="single" w:sz="18" w:space="0" w:color="auto"/>
            </w:tcBorders>
          </w:tcPr>
          <w:p w14:paraId="5D4CB3C3" w14:textId="77777777" w:rsidR="00B37F22" w:rsidRDefault="00B37F22">
            <w:pPr>
              <w:rPr>
                <w:b/>
              </w:rPr>
            </w:pPr>
            <w:r>
              <w:rPr>
                <w:b/>
              </w:rPr>
              <w:t>R4</w:t>
            </w:r>
          </w:p>
        </w:tc>
        <w:tc>
          <w:tcPr>
            <w:tcW w:w="9214" w:type="dxa"/>
            <w:tcBorders>
              <w:top w:val="single" w:sz="4" w:space="0" w:color="auto"/>
              <w:bottom w:val="single" w:sz="18" w:space="0" w:color="auto"/>
              <w:right w:val="single" w:sz="18" w:space="0" w:color="auto"/>
            </w:tcBorders>
          </w:tcPr>
          <w:p w14:paraId="62993673" w14:textId="33AEFCC8" w:rsidR="00B37F22" w:rsidRDefault="0076371F">
            <w:pPr>
              <w:rPr>
                <w:color w:val="000000"/>
              </w:rPr>
            </w:pPr>
            <w:r>
              <w:rPr>
                <w:rFonts w:ascii="Calibri" w:hAnsi="Calibri" w:cs="Calibri"/>
                <w:color w:val="212121"/>
                <w:shd w:val="clear" w:color="auto" w:fill="FFFFFF"/>
              </w:rPr>
              <w:t>If the scores are equal or, </w:t>
            </w:r>
            <w:r w:rsidRPr="0076371F">
              <w:rPr>
                <w:rFonts w:ascii="Calibri" w:hAnsi="Calibri" w:cs="Calibri"/>
                <w:bdr w:val="none" w:sz="0" w:space="0" w:color="auto" w:frame="1"/>
                <w:shd w:val="clear" w:color="auto" w:fill="FFFFFF"/>
              </w:rPr>
              <w:t>if rules D2 or D3 apply, the side batting second has scored one run fewer than the run-rate or DLS target</w:t>
            </w:r>
            <w:r w:rsidRPr="0076371F">
              <w:rPr>
                <w:rFonts w:ascii="Calibri" w:hAnsi="Calibri" w:cs="Calibri"/>
                <w:shd w:val="clear" w:color="auto" w:fill="FFFFFF"/>
              </w:rPr>
              <w:t>, the winners will be the s</w:t>
            </w:r>
            <w:r>
              <w:rPr>
                <w:rFonts w:ascii="Calibri" w:hAnsi="Calibri" w:cs="Calibri"/>
                <w:shd w:val="clear" w:color="auto" w:fill="FFFFFF"/>
              </w:rPr>
              <w:t xml:space="preserve">ide losing the lesser number of wickets. </w:t>
            </w:r>
            <w:r w:rsidRPr="0076371F">
              <w:rPr>
                <w:rFonts w:ascii="Calibri" w:hAnsi="Calibri" w:cs="Calibri"/>
                <w:bdr w:val="none" w:sz="0" w:space="0" w:color="auto" w:frame="1"/>
                <w:shd w:val="clear" w:color="auto" w:fill="FFFFFF"/>
              </w:rPr>
              <w:t>Should this be equal, the</w:t>
            </w:r>
            <w:r>
              <w:rPr>
                <w:rFonts w:ascii="Calibri" w:hAnsi="Calibri" w:cs="Calibri"/>
                <w:bdr w:val="none" w:sz="0" w:space="0" w:color="auto" w:frame="1"/>
                <w:shd w:val="clear" w:color="auto" w:fill="FFFFFF"/>
              </w:rPr>
              <w:t xml:space="preserve"> </w:t>
            </w:r>
            <w:r w:rsidRPr="0076371F">
              <w:rPr>
                <w:rFonts w:ascii="Calibri" w:hAnsi="Calibri" w:cs="Calibri"/>
                <w:bdr w:val="none" w:sz="0" w:space="0" w:color="auto" w:frame="1"/>
                <w:shd w:val="clear" w:color="auto" w:fill="FFFFFF"/>
              </w:rPr>
              <w:t>winners will be the side with the higher score after (a) 30 overs or if still equal (b) after 20 overs, or if still equal (c) after 10 overs.</w:t>
            </w:r>
          </w:p>
        </w:tc>
      </w:tr>
      <w:tr w:rsidR="007C6946" w14:paraId="4F9CDF2A" w14:textId="77777777" w:rsidTr="00B92C26">
        <w:tc>
          <w:tcPr>
            <w:tcW w:w="1135" w:type="dxa"/>
            <w:vMerge w:val="restart"/>
            <w:tcBorders>
              <w:top w:val="single" w:sz="18" w:space="0" w:color="auto"/>
              <w:left w:val="single" w:sz="18" w:space="0" w:color="auto"/>
            </w:tcBorders>
          </w:tcPr>
          <w:p w14:paraId="40700282" w14:textId="77777777" w:rsidR="007C6946" w:rsidRPr="00817148" w:rsidRDefault="007C6946" w:rsidP="00817148">
            <w:pPr>
              <w:rPr>
                <w:b/>
              </w:rPr>
            </w:pPr>
            <w:r w:rsidRPr="00817148">
              <w:rPr>
                <w:b/>
              </w:rPr>
              <w:t>Eligibility</w:t>
            </w:r>
          </w:p>
        </w:tc>
        <w:tc>
          <w:tcPr>
            <w:tcW w:w="708" w:type="dxa"/>
            <w:tcBorders>
              <w:top w:val="single" w:sz="18" w:space="0" w:color="auto"/>
            </w:tcBorders>
          </w:tcPr>
          <w:p w14:paraId="241CF9DD" w14:textId="77777777" w:rsidR="007C6946" w:rsidRPr="00044504" w:rsidRDefault="007C6946">
            <w:pPr>
              <w:rPr>
                <w:b/>
              </w:rPr>
            </w:pPr>
            <w:r w:rsidRPr="00044504">
              <w:rPr>
                <w:b/>
              </w:rPr>
              <w:t>E1</w:t>
            </w:r>
          </w:p>
        </w:tc>
        <w:tc>
          <w:tcPr>
            <w:tcW w:w="9214" w:type="dxa"/>
            <w:tcBorders>
              <w:top w:val="single" w:sz="18" w:space="0" w:color="auto"/>
              <w:right w:val="single" w:sz="18" w:space="0" w:color="auto"/>
            </w:tcBorders>
          </w:tcPr>
          <w:p w14:paraId="06AA5573" w14:textId="6002AFED" w:rsidR="007C6946" w:rsidRPr="00A7688B" w:rsidRDefault="007C6946">
            <w:pPr>
              <w:rPr>
                <w:rFonts w:ascii="Calibri" w:hAnsi="Calibri" w:cs="Calibri"/>
                <w:bCs/>
              </w:rPr>
            </w:pPr>
            <w:r w:rsidRPr="00A7688B">
              <w:rPr>
                <w:rFonts w:ascii="Calibri" w:hAnsi="Calibri" w:cs="Calibri"/>
                <w:bCs/>
              </w:rPr>
              <w:t xml:space="preserve">A </w:t>
            </w:r>
            <w:r w:rsidR="00EE1B58" w:rsidRPr="00A7688B">
              <w:rPr>
                <w:rFonts w:ascii="Calibri" w:hAnsi="Calibri" w:cs="Calibri"/>
                <w:bCs/>
              </w:rPr>
              <w:t>player</w:t>
            </w:r>
            <w:r w:rsidRPr="00A7688B">
              <w:rPr>
                <w:rFonts w:ascii="Calibri" w:hAnsi="Calibri" w:cs="Calibri"/>
                <w:bCs/>
              </w:rPr>
              <w:t xml:space="preserve"> shall only be eligible to play for a club in the Welsh Cup if he/she is a bona-fide</w:t>
            </w:r>
            <w:r w:rsidR="00D1558B">
              <w:rPr>
                <w:rFonts w:ascii="Calibri" w:hAnsi="Calibri" w:cs="Calibri"/>
                <w:bCs/>
              </w:rPr>
              <w:t xml:space="preserve"> amateur </w:t>
            </w:r>
            <w:r w:rsidRPr="00A7688B">
              <w:rPr>
                <w:rFonts w:ascii="Calibri" w:hAnsi="Calibri" w:cs="Calibri"/>
                <w:bCs/>
              </w:rPr>
              <w:t xml:space="preserve">fully </w:t>
            </w:r>
            <w:r w:rsidR="00F058C2" w:rsidRPr="00A7688B">
              <w:rPr>
                <w:rFonts w:ascii="Calibri" w:hAnsi="Calibri" w:cs="Calibri"/>
                <w:bCs/>
              </w:rPr>
              <w:t>paid</w:t>
            </w:r>
            <w:r w:rsidR="00F058C2">
              <w:rPr>
                <w:rFonts w:ascii="Calibri" w:hAnsi="Calibri" w:cs="Calibri"/>
                <w:bCs/>
              </w:rPr>
              <w:t>-</w:t>
            </w:r>
            <w:r w:rsidR="00F058C2" w:rsidRPr="00A7688B">
              <w:rPr>
                <w:rFonts w:ascii="Calibri" w:hAnsi="Calibri" w:cs="Calibri"/>
                <w:bCs/>
              </w:rPr>
              <w:t>up</w:t>
            </w:r>
            <w:r w:rsidRPr="00A7688B">
              <w:rPr>
                <w:rFonts w:ascii="Calibri" w:hAnsi="Calibri" w:cs="Calibri"/>
                <w:bCs/>
              </w:rPr>
              <w:t xml:space="preserve"> member of that club.</w:t>
            </w:r>
          </w:p>
        </w:tc>
      </w:tr>
      <w:tr w:rsidR="007C6946" w14:paraId="1ECBE546" w14:textId="77777777" w:rsidTr="00B92C26">
        <w:tc>
          <w:tcPr>
            <w:tcW w:w="1135" w:type="dxa"/>
            <w:vMerge/>
            <w:tcBorders>
              <w:left w:val="single" w:sz="18" w:space="0" w:color="auto"/>
            </w:tcBorders>
          </w:tcPr>
          <w:p w14:paraId="502A258C" w14:textId="77777777" w:rsidR="007C6946" w:rsidRDefault="007C6946"/>
        </w:tc>
        <w:tc>
          <w:tcPr>
            <w:tcW w:w="708" w:type="dxa"/>
          </w:tcPr>
          <w:p w14:paraId="7BEF5D26" w14:textId="77777777" w:rsidR="007C6946" w:rsidRPr="00044504" w:rsidRDefault="007C6946">
            <w:pPr>
              <w:rPr>
                <w:b/>
              </w:rPr>
            </w:pPr>
            <w:r w:rsidRPr="00044504">
              <w:rPr>
                <w:b/>
              </w:rPr>
              <w:t>E2</w:t>
            </w:r>
          </w:p>
        </w:tc>
        <w:tc>
          <w:tcPr>
            <w:tcW w:w="9214" w:type="dxa"/>
            <w:tcBorders>
              <w:right w:val="single" w:sz="18" w:space="0" w:color="auto"/>
            </w:tcBorders>
          </w:tcPr>
          <w:p w14:paraId="28D56D39" w14:textId="77777777" w:rsidR="007C6946" w:rsidRPr="00A7688B" w:rsidRDefault="007C6946">
            <w:pPr>
              <w:rPr>
                <w:rFonts w:ascii="Calibri" w:hAnsi="Calibri" w:cs="Calibri"/>
                <w:bCs/>
              </w:rPr>
            </w:pPr>
            <w:r w:rsidRPr="00A7688B">
              <w:rPr>
                <w:rFonts w:ascii="Calibri" w:hAnsi="Calibri" w:cs="Calibri"/>
                <w:bCs/>
              </w:rPr>
              <w:t>If a club is member of a League, a cricketer shall be deemed to be bona-fide member of that club if he/she is eligible to play for that club under the rules of the League.</w:t>
            </w:r>
          </w:p>
        </w:tc>
      </w:tr>
      <w:tr w:rsidR="007C6946" w14:paraId="0BD10E72" w14:textId="77777777" w:rsidTr="00B92C26">
        <w:tc>
          <w:tcPr>
            <w:tcW w:w="1135" w:type="dxa"/>
            <w:vMerge/>
            <w:tcBorders>
              <w:left w:val="single" w:sz="18" w:space="0" w:color="auto"/>
            </w:tcBorders>
          </w:tcPr>
          <w:p w14:paraId="0F275F70" w14:textId="77777777" w:rsidR="007C6946" w:rsidRDefault="007C6946"/>
        </w:tc>
        <w:tc>
          <w:tcPr>
            <w:tcW w:w="708" w:type="dxa"/>
          </w:tcPr>
          <w:p w14:paraId="7484F738" w14:textId="77777777" w:rsidR="007C6946" w:rsidRPr="00044504" w:rsidRDefault="007C6946">
            <w:pPr>
              <w:rPr>
                <w:b/>
              </w:rPr>
            </w:pPr>
            <w:r w:rsidRPr="00044504">
              <w:rPr>
                <w:b/>
              </w:rPr>
              <w:t>E3</w:t>
            </w:r>
          </w:p>
        </w:tc>
        <w:tc>
          <w:tcPr>
            <w:tcW w:w="9214" w:type="dxa"/>
            <w:tcBorders>
              <w:right w:val="single" w:sz="18" w:space="0" w:color="auto"/>
            </w:tcBorders>
          </w:tcPr>
          <w:p w14:paraId="2C0D0DA4" w14:textId="77777777" w:rsidR="007C6946" w:rsidRPr="0075687A" w:rsidRDefault="007C6946">
            <w:pPr>
              <w:rPr>
                <w:rFonts w:ascii="Calibri" w:hAnsi="Calibri" w:cs="Calibri"/>
                <w:bCs/>
              </w:rPr>
            </w:pPr>
            <w:r w:rsidRPr="0075687A">
              <w:rPr>
                <w:rFonts w:ascii="Calibri" w:hAnsi="Calibri" w:cs="Calibri"/>
                <w:bCs/>
              </w:rPr>
              <w:t>A cricketer shall only be eligible to play in the Welsh Cup for one club in any one season.</w:t>
            </w:r>
          </w:p>
        </w:tc>
      </w:tr>
      <w:tr w:rsidR="007C6946" w14:paraId="13B0415D" w14:textId="77777777" w:rsidTr="00B92C26">
        <w:tc>
          <w:tcPr>
            <w:tcW w:w="1135" w:type="dxa"/>
            <w:vMerge/>
            <w:tcBorders>
              <w:left w:val="single" w:sz="18" w:space="0" w:color="auto"/>
            </w:tcBorders>
          </w:tcPr>
          <w:p w14:paraId="6E23D1ED" w14:textId="77777777" w:rsidR="007C6946" w:rsidRDefault="007C6946"/>
        </w:tc>
        <w:tc>
          <w:tcPr>
            <w:tcW w:w="708" w:type="dxa"/>
          </w:tcPr>
          <w:p w14:paraId="6F3958DF" w14:textId="77777777" w:rsidR="00DA7F99" w:rsidRPr="0051291B" w:rsidRDefault="00DA7F99">
            <w:pPr>
              <w:rPr>
                <w:b/>
              </w:rPr>
            </w:pPr>
          </w:p>
          <w:p w14:paraId="061352E2" w14:textId="77777777" w:rsidR="00DA7F99" w:rsidRPr="0051291B" w:rsidRDefault="00DA7F99">
            <w:pPr>
              <w:rPr>
                <w:b/>
              </w:rPr>
            </w:pPr>
          </w:p>
          <w:p w14:paraId="2E5F62EC" w14:textId="77777777" w:rsidR="007C6946" w:rsidRPr="0051291B" w:rsidRDefault="007C6946">
            <w:pPr>
              <w:rPr>
                <w:b/>
              </w:rPr>
            </w:pPr>
            <w:r w:rsidRPr="0051291B">
              <w:rPr>
                <w:b/>
              </w:rPr>
              <w:t>E4</w:t>
            </w:r>
          </w:p>
        </w:tc>
        <w:tc>
          <w:tcPr>
            <w:tcW w:w="9214" w:type="dxa"/>
            <w:tcBorders>
              <w:right w:val="single" w:sz="18" w:space="0" w:color="auto"/>
            </w:tcBorders>
          </w:tcPr>
          <w:p w14:paraId="1C62C1C4" w14:textId="6FC2AD7F" w:rsidR="007C6946" w:rsidRPr="0051291B" w:rsidRDefault="007C6946">
            <w:pPr>
              <w:rPr>
                <w:rFonts w:ascii="Calibri" w:hAnsi="Calibri" w:cs="Calibri"/>
              </w:rPr>
            </w:pPr>
            <w:r w:rsidRPr="0051291B">
              <w:rPr>
                <w:rFonts w:ascii="Calibri" w:hAnsi="Calibri" w:cs="Calibri"/>
              </w:rPr>
              <w:t xml:space="preserve">No player who </w:t>
            </w:r>
            <w:r w:rsidR="008834F0">
              <w:rPr>
                <w:rFonts w:ascii="Calibri" w:hAnsi="Calibri" w:cs="Calibri"/>
              </w:rPr>
              <w:t xml:space="preserve">is currently contracted to a first class county (other than by way of Development contract) or has </w:t>
            </w:r>
            <w:r w:rsidRPr="0051291B">
              <w:rPr>
                <w:rFonts w:ascii="Calibri" w:hAnsi="Calibri" w:cs="Calibri"/>
              </w:rPr>
              <w:t>played in a total of three or more “First Class,” “List A” or Twenty20 (at international or County Level) matches in the current season, either in this country or abroad, shall be eligible to be included in any team in the Competition. (</w:t>
            </w:r>
            <w:r w:rsidR="008834F0">
              <w:rPr>
                <w:rFonts w:ascii="Calibri" w:hAnsi="Calibri" w:cs="Calibri"/>
              </w:rPr>
              <w:t>P</w:t>
            </w:r>
            <w:r w:rsidRPr="0051291B">
              <w:rPr>
                <w:rFonts w:ascii="Calibri" w:hAnsi="Calibri" w:cs="Calibri"/>
              </w:rPr>
              <w:t>layers whose only “First Class” experience is restricted to matches played for a MCCU team against county opposition may play in the competition)</w:t>
            </w:r>
            <w:r w:rsidR="00C45732" w:rsidRPr="0051291B">
              <w:rPr>
                <w:rFonts w:ascii="Calibri" w:hAnsi="Calibri" w:cs="Calibri"/>
              </w:rPr>
              <w:t>.</w:t>
            </w:r>
            <w:r w:rsidR="00C45732">
              <w:rPr>
                <w:rFonts w:ascii="Calibri" w:hAnsi="Calibri" w:cs="Calibri"/>
              </w:rPr>
              <w:t xml:space="preserve"> </w:t>
            </w:r>
          </w:p>
        </w:tc>
      </w:tr>
      <w:tr w:rsidR="007C6946" w14:paraId="3D4C068A" w14:textId="77777777" w:rsidTr="00B92C26">
        <w:tc>
          <w:tcPr>
            <w:tcW w:w="1135" w:type="dxa"/>
            <w:vMerge/>
            <w:tcBorders>
              <w:left w:val="single" w:sz="18" w:space="0" w:color="auto"/>
            </w:tcBorders>
          </w:tcPr>
          <w:p w14:paraId="6BC8595C" w14:textId="77777777" w:rsidR="007C6946" w:rsidRDefault="007C6946"/>
        </w:tc>
        <w:tc>
          <w:tcPr>
            <w:tcW w:w="708" w:type="dxa"/>
          </w:tcPr>
          <w:p w14:paraId="001910B1" w14:textId="77777777" w:rsidR="00DA7F99" w:rsidRDefault="00DA7F99">
            <w:pPr>
              <w:rPr>
                <w:b/>
              </w:rPr>
            </w:pPr>
          </w:p>
          <w:p w14:paraId="5CA209ED" w14:textId="77777777" w:rsidR="007C6946" w:rsidRPr="00F842DF" w:rsidRDefault="007C6946">
            <w:pPr>
              <w:rPr>
                <w:b/>
              </w:rPr>
            </w:pPr>
            <w:r w:rsidRPr="00F842DF">
              <w:rPr>
                <w:b/>
              </w:rPr>
              <w:t>E5</w:t>
            </w:r>
          </w:p>
        </w:tc>
        <w:tc>
          <w:tcPr>
            <w:tcW w:w="9214" w:type="dxa"/>
            <w:tcBorders>
              <w:right w:val="single" w:sz="18" w:space="0" w:color="auto"/>
            </w:tcBorders>
          </w:tcPr>
          <w:p w14:paraId="4F63A8B5" w14:textId="77777777" w:rsidR="007C6946" w:rsidRPr="00640440" w:rsidRDefault="007C6946">
            <w:pPr>
              <w:rPr>
                <w:rFonts w:ascii="Calibri" w:hAnsi="Calibri" w:cs="Calibri"/>
              </w:rPr>
            </w:pPr>
            <w:r w:rsidRPr="00640440">
              <w:rPr>
                <w:rFonts w:ascii="Calibri" w:hAnsi="Calibri" w:cs="Calibri"/>
              </w:rPr>
              <w:t>Clubs are responsible for ensuring that all players participating in the Competition are eligible to play. In the event of a Club fielding an ineligible player, th</w:t>
            </w:r>
            <w:r w:rsidR="00A26CCC">
              <w:rPr>
                <w:rFonts w:ascii="Calibri" w:hAnsi="Calibri" w:cs="Calibri"/>
              </w:rPr>
              <w:t xml:space="preserve">at Club </w:t>
            </w:r>
            <w:r w:rsidRPr="00640440">
              <w:rPr>
                <w:rFonts w:ascii="Calibri" w:hAnsi="Calibri" w:cs="Calibri"/>
              </w:rPr>
              <w:t>will be removed from the competition and also fined a sum of £100 and entry to the Welsh Cup Competition for the following season will be subject to a decision by the Competition Organiser.</w:t>
            </w:r>
          </w:p>
        </w:tc>
      </w:tr>
      <w:tr w:rsidR="007C6946" w14:paraId="45924E8C" w14:textId="77777777" w:rsidTr="00B92C26">
        <w:tc>
          <w:tcPr>
            <w:tcW w:w="1135" w:type="dxa"/>
            <w:vMerge/>
            <w:tcBorders>
              <w:left w:val="single" w:sz="18" w:space="0" w:color="auto"/>
            </w:tcBorders>
          </w:tcPr>
          <w:p w14:paraId="28A3AD5B" w14:textId="77777777" w:rsidR="007C6946" w:rsidRDefault="007C6946"/>
        </w:tc>
        <w:tc>
          <w:tcPr>
            <w:tcW w:w="708" w:type="dxa"/>
          </w:tcPr>
          <w:p w14:paraId="2A3E5201" w14:textId="77777777" w:rsidR="00DA7F99" w:rsidRDefault="00DA7F99">
            <w:pPr>
              <w:rPr>
                <w:b/>
              </w:rPr>
            </w:pPr>
          </w:p>
          <w:p w14:paraId="33DCB0F4" w14:textId="77777777" w:rsidR="007C6946" w:rsidRPr="00F842DF" w:rsidRDefault="007C6946">
            <w:pPr>
              <w:rPr>
                <w:b/>
              </w:rPr>
            </w:pPr>
            <w:r w:rsidRPr="00F842DF">
              <w:rPr>
                <w:b/>
              </w:rPr>
              <w:t>E6</w:t>
            </w:r>
          </w:p>
        </w:tc>
        <w:tc>
          <w:tcPr>
            <w:tcW w:w="9214" w:type="dxa"/>
            <w:tcBorders>
              <w:right w:val="single" w:sz="18" w:space="0" w:color="auto"/>
            </w:tcBorders>
          </w:tcPr>
          <w:p w14:paraId="347D4A25" w14:textId="4665AB0E" w:rsidR="007C6946" w:rsidRPr="00640440" w:rsidRDefault="007C6946">
            <w:pPr>
              <w:rPr>
                <w:rFonts w:ascii="Calibri" w:hAnsi="Calibri" w:cs="Calibri"/>
              </w:rPr>
            </w:pPr>
            <w:r w:rsidRPr="00640440">
              <w:rPr>
                <w:rFonts w:ascii="Calibri" w:hAnsi="Calibri" w:cs="Calibri"/>
              </w:rPr>
              <w:t>Any player who is banned by his or her League is not eligible to play in the Welsh Cricket Cup Competition, providing that the Disciplinary Procedures, including the Right of Appeal as laid down below, have been strictly applied</w:t>
            </w:r>
          </w:p>
        </w:tc>
      </w:tr>
      <w:tr w:rsidR="007C6946" w14:paraId="5BD02C96" w14:textId="77777777" w:rsidTr="00B92C26">
        <w:tc>
          <w:tcPr>
            <w:tcW w:w="1135" w:type="dxa"/>
            <w:vMerge/>
            <w:tcBorders>
              <w:left w:val="single" w:sz="18" w:space="0" w:color="auto"/>
            </w:tcBorders>
          </w:tcPr>
          <w:p w14:paraId="18DC3A49" w14:textId="77777777" w:rsidR="007C6946" w:rsidRDefault="007C6946"/>
        </w:tc>
        <w:tc>
          <w:tcPr>
            <w:tcW w:w="708" w:type="dxa"/>
          </w:tcPr>
          <w:p w14:paraId="53B4CBCC" w14:textId="77777777" w:rsidR="00DA7F99" w:rsidRDefault="00DA7F99">
            <w:pPr>
              <w:rPr>
                <w:b/>
              </w:rPr>
            </w:pPr>
          </w:p>
          <w:p w14:paraId="59FB43AC" w14:textId="77777777" w:rsidR="007C6946" w:rsidRPr="00F842DF" w:rsidRDefault="007C6946">
            <w:pPr>
              <w:rPr>
                <w:b/>
              </w:rPr>
            </w:pPr>
            <w:r w:rsidRPr="00F842DF">
              <w:rPr>
                <w:b/>
              </w:rPr>
              <w:t>E7</w:t>
            </w:r>
          </w:p>
        </w:tc>
        <w:tc>
          <w:tcPr>
            <w:tcW w:w="9214" w:type="dxa"/>
            <w:tcBorders>
              <w:right w:val="single" w:sz="18" w:space="0" w:color="auto"/>
            </w:tcBorders>
          </w:tcPr>
          <w:p w14:paraId="17601346" w14:textId="0F723A05" w:rsidR="007C6946" w:rsidRPr="00640440" w:rsidRDefault="00B92C26">
            <w:pPr>
              <w:rPr>
                <w:rFonts w:ascii="Calibri" w:hAnsi="Calibri" w:cs="Calibri"/>
              </w:rPr>
            </w:pPr>
            <w:r>
              <w:t xml:space="preserve">No player shall play in any match to which the </w:t>
            </w:r>
            <w:r w:rsidR="00D4398F" w:rsidRPr="00552741">
              <w:t>Welsh Cup</w:t>
            </w:r>
            <w:r w:rsidRPr="00552741">
              <w:t xml:space="preserve"> </w:t>
            </w:r>
            <w:r>
              <w:t>Rules apply if he</w:t>
            </w:r>
            <w:r w:rsidR="00F40EB5">
              <w:t>/she</w:t>
            </w:r>
            <w:r>
              <w:t xml:space="preserve"> is not qualified to play for England under the provisions set out by the England and Wales Cricket Board in its Regulations relating to such qualification unless:</w:t>
            </w:r>
          </w:p>
        </w:tc>
      </w:tr>
      <w:tr w:rsidR="007C6946" w14:paraId="648098F6" w14:textId="77777777" w:rsidTr="00B92C26">
        <w:tc>
          <w:tcPr>
            <w:tcW w:w="1135" w:type="dxa"/>
            <w:vMerge/>
            <w:tcBorders>
              <w:left w:val="single" w:sz="18" w:space="0" w:color="auto"/>
            </w:tcBorders>
          </w:tcPr>
          <w:p w14:paraId="5C4B4D42" w14:textId="77777777" w:rsidR="007C6946" w:rsidRDefault="007C6946"/>
        </w:tc>
        <w:tc>
          <w:tcPr>
            <w:tcW w:w="708" w:type="dxa"/>
          </w:tcPr>
          <w:p w14:paraId="4FDFC3DA" w14:textId="77777777" w:rsidR="00DA7F99" w:rsidRDefault="00DA7F99">
            <w:pPr>
              <w:rPr>
                <w:b/>
              </w:rPr>
            </w:pPr>
          </w:p>
          <w:p w14:paraId="56696B18" w14:textId="77777777" w:rsidR="007C6946" w:rsidRPr="00F842DF" w:rsidRDefault="007C6946">
            <w:pPr>
              <w:rPr>
                <w:b/>
              </w:rPr>
            </w:pPr>
            <w:r w:rsidRPr="00F842DF">
              <w:rPr>
                <w:b/>
              </w:rPr>
              <w:t>E7a</w:t>
            </w:r>
          </w:p>
        </w:tc>
        <w:tc>
          <w:tcPr>
            <w:tcW w:w="9214" w:type="dxa"/>
            <w:tcBorders>
              <w:right w:val="single" w:sz="18" w:space="0" w:color="auto"/>
            </w:tcBorders>
          </w:tcPr>
          <w:p w14:paraId="253E5CF3" w14:textId="3BD4CBFE" w:rsidR="007C6946" w:rsidRPr="00640440" w:rsidRDefault="00B92C26">
            <w:pPr>
              <w:rPr>
                <w:rFonts w:ascii="Calibri" w:hAnsi="Calibri" w:cs="Calibri"/>
              </w:rPr>
            </w:pPr>
            <w:r>
              <w:rPr>
                <w:rFonts w:ascii="Calibri" w:hAnsi="Calibri" w:cs="Calibri"/>
              </w:rPr>
              <w:t xml:space="preserve">an </w:t>
            </w:r>
            <w:r w:rsidRPr="00640440">
              <w:rPr>
                <w:rFonts w:ascii="Calibri" w:hAnsi="Calibri" w:cs="Calibri"/>
              </w:rPr>
              <w:t>application has been made in writing to the Competition Organis</w:t>
            </w:r>
            <w:r>
              <w:rPr>
                <w:rFonts w:ascii="Calibri" w:hAnsi="Calibri" w:cs="Calibri"/>
              </w:rPr>
              <w:t>e</w:t>
            </w:r>
            <w:r w:rsidRPr="00640440">
              <w:rPr>
                <w:rFonts w:ascii="Calibri" w:hAnsi="Calibri" w:cs="Calibri"/>
              </w:rPr>
              <w:t>r not later than seven full days before the first scheduled tie for that club in the year to which the application refers and providing all the relevant documentation necessary to validate the application</w:t>
            </w:r>
          </w:p>
        </w:tc>
      </w:tr>
      <w:tr w:rsidR="00BC3878" w14:paraId="58CA46D6" w14:textId="77777777" w:rsidTr="00831E5E">
        <w:trPr>
          <w:trHeight w:val="2158"/>
        </w:trPr>
        <w:tc>
          <w:tcPr>
            <w:tcW w:w="1135" w:type="dxa"/>
            <w:vMerge/>
            <w:tcBorders>
              <w:left w:val="single" w:sz="18" w:space="0" w:color="auto"/>
            </w:tcBorders>
          </w:tcPr>
          <w:p w14:paraId="34790888" w14:textId="77777777" w:rsidR="00BC3878" w:rsidRDefault="00BC3878"/>
        </w:tc>
        <w:tc>
          <w:tcPr>
            <w:tcW w:w="708" w:type="dxa"/>
          </w:tcPr>
          <w:p w14:paraId="22492A37" w14:textId="77777777" w:rsidR="00BC3878" w:rsidRDefault="00BC3878">
            <w:pPr>
              <w:rPr>
                <w:b/>
              </w:rPr>
            </w:pPr>
          </w:p>
          <w:p w14:paraId="19F84178" w14:textId="77777777" w:rsidR="00BC3878" w:rsidRPr="00F842DF" w:rsidRDefault="00BC3878">
            <w:pPr>
              <w:rPr>
                <w:b/>
              </w:rPr>
            </w:pPr>
            <w:r w:rsidRPr="00F842DF">
              <w:rPr>
                <w:b/>
              </w:rPr>
              <w:t>E7b</w:t>
            </w:r>
          </w:p>
          <w:p w14:paraId="6BE54D87" w14:textId="181746E2" w:rsidR="00BC3878" w:rsidRPr="00F842DF" w:rsidRDefault="00BC3878" w:rsidP="00070E57">
            <w:pPr>
              <w:rPr>
                <w:b/>
              </w:rPr>
            </w:pPr>
          </w:p>
        </w:tc>
        <w:tc>
          <w:tcPr>
            <w:tcW w:w="9214" w:type="dxa"/>
            <w:tcBorders>
              <w:right w:val="single" w:sz="18" w:space="0" w:color="auto"/>
            </w:tcBorders>
          </w:tcPr>
          <w:p w14:paraId="1AE0055F" w14:textId="77777777" w:rsidR="00BC3878" w:rsidRDefault="00BC3878">
            <w:pPr>
              <w:rPr>
                <w:rFonts w:ascii="Calibri" w:hAnsi="Calibri" w:cs="Calibri"/>
              </w:rPr>
            </w:pPr>
            <w:r>
              <w:rPr>
                <w:rFonts w:ascii="Calibri" w:hAnsi="Calibri" w:cs="Calibri"/>
              </w:rPr>
              <w:t>PROVIDED THAT rule E7a shall not apply to</w:t>
            </w:r>
          </w:p>
          <w:p w14:paraId="401EB870" w14:textId="77777777" w:rsidR="00BC3878" w:rsidRDefault="00BC3878" w:rsidP="00B92C26">
            <w:pPr>
              <w:pStyle w:val="ListParagraph"/>
              <w:numPr>
                <w:ilvl w:val="0"/>
                <w:numId w:val="46"/>
              </w:numPr>
              <w:rPr>
                <w:rFonts w:ascii="Calibri" w:hAnsi="Calibri" w:cs="Calibri"/>
              </w:rPr>
            </w:pPr>
            <w:r w:rsidRPr="00B92C26">
              <w:rPr>
                <w:rFonts w:ascii="Calibri" w:hAnsi="Calibri" w:cs="Calibri"/>
              </w:rPr>
              <w:t xml:space="preserve"> players who were U16 on 31</w:t>
            </w:r>
            <w:r w:rsidRPr="00B92C26">
              <w:rPr>
                <w:rFonts w:ascii="Calibri" w:hAnsi="Calibri" w:cs="Calibri"/>
                <w:vertAlign w:val="superscript"/>
              </w:rPr>
              <w:t>st</w:t>
            </w:r>
            <w:r w:rsidRPr="00B92C26">
              <w:rPr>
                <w:rFonts w:ascii="Calibri" w:hAnsi="Calibri" w:cs="Calibri"/>
              </w:rPr>
              <w:t xml:space="preserve"> August in the previous season </w:t>
            </w:r>
          </w:p>
          <w:p w14:paraId="56DC342B" w14:textId="65D1A0B9" w:rsidR="00BC3878" w:rsidRPr="00B92C26" w:rsidRDefault="00BC3878" w:rsidP="00B92C26">
            <w:pPr>
              <w:pStyle w:val="ListParagraph"/>
              <w:numPr>
                <w:ilvl w:val="0"/>
                <w:numId w:val="46"/>
              </w:numPr>
              <w:rPr>
                <w:rFonts w:ascii="Calibri" w:hAnsi="Calibri" w:cs="Calibri"/>
              </w:rPr>
            </w:pPr>
            <w:r>
              <w:t xml:space="preserve">a player who is enrolled on and attending a full time course at a recognised educational establishment in the locality during the current academic year provided that application for such player to play is made in writing to the Competition Organiser </w:t>
            </w:r>
            <w:r w:rsidRPr="00640440">
              <w:rPr>
                <w:rFonts w:ascii="Calibri" w:hAnsi="Calibri" w:cs="Calibri"/>
              </w:rPr>
              <w:t>not later than seven full days before the first scheduled tie for that club in the year to which the application refers and all the relevant documentation necessary to validate the applicatio</w:t>
            </w:r>
            <w:r w:rsidR="0029014E">
              <w:rPr>
                <w:rFonts w:ascii="Calibri" w:hAnsi="Calibri" w:cs="Calibri"/>
              </w:rPr>
              <w:t>n</w:t>
            </w:r>
            <w:r w:rsidR="00F40EB5">
              <w:rPr>
                <w:rFonts w:ascii="Calibri" w:hAnsi="Calibri" w:cs="Calibri"/>
              </w:rPr>
              <w:t xml:space="preserve"> is provided</w:t>
            </w:r>
            <w:r w:rsidR="0029014E">
              <w:rPr>
                <w:rFonts w:ascii="Calibri" w:hAnsi="Calibri" w:cs="Calibri"/>
              </w:rPr>
              <w:t>.</w:t>
            </w:r>
          </w:p>
        </w:tc>
      </w:tr>
      <w:tr w:rsidR="007C6946" w14:paraId="33A0ACCB" w14:textId="77777777" w:rsidTr="00B92C26">
        <w:tc>
          <w:tcPr>
            <w:tcW w:w="1135" w:type="dxa"/>
            <w:vMerge w:val="restart"/>
            <w:tcBorders>
              <w:top w:val="single" w:sz="18" w:space="0" w:color="auto"/>
              <w:left w:val="single" w:sz="18" w:space="0" w:color="auto"/>
              <w:bottom w:val="single" w:sz="6" w:space="0" w:color="auto"/>
              <w:right w:val="single" w:sz="6" w:space="0" w:color="auto"/>
            </w:tcBorders>
          </w:tcPr>
          <w:p w14:paraId="4FB9BAF5" w14:textId="77777777" w:rsidR="007C6946" w:rsidRPr="00817148" w:rsidRDefault="007C6946" w:rsidP="00817148">
            <w:pPr>
              <w:rPr>
                <w:b/>
              </w:rPr>
            </w:pPr>
            <w:r w:rsidRPr="00817148">
              <w:rPr>
                <w:b/>
              </w:rPr>
              <w:t>Disputes</w:t>
            </w:r>
          </w:p>
        </w:tc>
        <w:tc>
          <w:tcPr>
            <w:tcW w:w="708" w:type="dxa"/>
            <w:tcBorders>
              <w:top w:val="single" w:sz="18" w:space="0" w:color="auto"/>
              <w:left w:val="single" w:sz="6" w:space="0" w:color="auto"/>
              <w:bottom w:val="single" w:sz="6" w:space="0" w:color="auto"/>
              <w:right w:val="single" w:sz="6" w:space="0" w:color="auto"/>
            </w:tcBorders>
          </w:tcPr>
          <w:p w14:paraId="23463C19" w14:textId="77777777" w:rsidR="007C6946" w:rsidRPr="00F11BD8" w:rsidRDefault="007C6946">
            <w:pPr>
              <w:rPr>
                <w:b/>
              </w:rPr>
            </w:pPr>
            <w:r w:rsidRPr="00F11BD8">
              <w:rPr>
                <w:b/>
              </w:rPr>
              <w:t>Dis1</w:t>
            </w:r>
          </w:p>
        </w:tc>
        <w:tc>
          <w:tcPr>
            <w:tcW w:w="9214" w:type="dxa"/>
            <w:tcBorders>
              <w:top w:val="single" w:sz="18" w:space="0" w:color="auto"/>
              <w:left w:val="single" w:sz="6" w:space="0" w:color="auto"/>
              <w:bottom w:val="single" w:sz="6" w:space="0" w:color="auto"/>
              <w:right w:val="single" w:sz="18" w:space="0" w:color="auto"/>
            </w:tcBorders>
          </w:tcPr>
          <w:p w14:paraId="587C4CF1" w14:textId="77777777" w:rsidR="007C6946" w:rsidRPr="0075687A" w:rsidRDefault="007C6946">
            <w:pPr>
              <w:rPr>
                <w:rFonts w:ascii="Calibri" w:hAnsi="Calibri" w:cs="Calibri"/>
                <w:bCs/>
              </w:rPr>
            </w:pPr>
            <w:r w:rsidRPr="0075687A">
              <w:rPr>
                <w:rFonts w:ascii="Calibri" w:hAnsi="Calibri" w:cs="Calibri"/>
                <w:bCs/>
              </w:rPr>
              <w:t>Difficulties or appeals from clubs sh</w:t>
            </w:r>
            <w:r w:rsidR="00EE1B58">
              <w:rPr>
                <w:rFonts w:ascii="Calibri" w:hAnsi="Calibri" w:cs="Calibri"/>
                <w:bCs/>
              </w:rPr>
              <w:t>all</w:t>
            </w:r>
            <w:r w:rsidRPr="0075687A">
              <w:rPr>
                <w:rFonts w:ascii="Calibri" w:hAnsi="Calibri" w:cs="Calibri"/>
                <w:bCs/>
              </w:rPr>
              <w:t xml:space="preserve"> be referred to the Competitions Organiser</w:t>
            </w:r>
          </w:p>
        </w:tc>
      </w:tr>
      <w:tr w:rsidR="007C6946" w14:paraId="06A471DF" w14:textId="77777777" w:rsidTr="00B92C26">
        <w:tc>
          <w:tcPr>
            <w:tcW w:w="1135" w:type="dxa"/>
            <w:vMerge/>
            <w:tcBorders>
              <w:top w:val="single" w:sz="6" w:space="0" w:color="auto"/>
              <w:left w:val="single" w:sz="18" w:space="0" w:color="auto"/>
              <w:bottom w:val="single" w:sz="6" w:space="0" w:color="auto"/>
              <w:right w:val="single" w:sz="6" w:space="0" w:color="auto"/>
            </w:tcBorders>
          </w:tcPr>
          <w:p w14:paraId="3611A929" w14:textId="77777777" w:rsidR="007C6946" w:rsidRPr="00F11BD8" w:rsidRDefault="007C6946">
            <w:pPr>
              <w:rPr>
                <w:b/>
              </w:rPr>
            </w:pPr>
          </w:p>
        </w:tc>
        <w:tc>
          <w:tcPr>
            <w:tcW w:w="708" w:type="dxa"/>
            <w:tcBorders>
              <w:top w:val="single" w:sz="6" w:space="0" w:color="auto"/>
              <w:left w:val="single" w:sz="6" w:space="0" w:color="auto"/>
              <w:bottom w:val="single" w:sz="6" w:space="0" w:color="auto"/>
              <w:right w:val="single" w:sz="6" w:space="0" w:color="auto"/>
            </w:tcBorders>
          </w:tcPr>
          <w:p w14:paraId="5E935353" w14:textId="77777777" w:rsidR="00DA7F99" w:rsidRDefault="00DA7F99">
            <w:pPr>
              <w:rPr>
                <w:b/>
              </w:rPr>
            </w:pPr>
          </w:p>
          <w:p w14:paraId="54F0714A" w14:textId="77777777" w:rsidR="007C6946" w:rsidRPr="00F11BD8" w:rsidRDefault="007C6946">
            <w:pPr>
              <w:rPr>
                <w:b/>
              </w:rPr>
            </w:pPr>
            <w:r w:rsidRPr="00F11BD8">
              <w:rPr>
                <w:b/>
              </w:rPr>
              <w:t>Dis2</w:t>
            </w:r>
          </w:p>
        </w:tc>
        <w:tc>
          <w:tcPr>
            <w:tcW w:w="9214" w:type="dxa"/>
            <w:tcBorders>
              <w:top w:val="single" w:sz="6" w:space="0" w:color="auto"/>
              <w:left w:val="single" w:sz="6" w:space="0" w:color="auto"/>
              <w:bottom w:val="single" w:sz="6" w:space="0" w:color="auto"/>
              <w:right w:val="single" w:sz="18" w:space="0" w:color="auto"/>
            </w:tcBorders>
          </w:tcPr>
          <w:p w14:paraId="2737116E" w14:textId="77777777" w:rsidR="007C6946" w:rsidRPr="0075687A" w:rsidRDefault="007C6946">
            <w:pPr>
              <w:rPr>
                <w:rFonts w:ascii="Calibri" w:hAnsi="Calibri" w:cs="Calibri"/>
                <w:bCs/>
              </w:rPr>
            </w:pPr>
            <w:r w:rsidRPr="0075687A">
              <w:rPr>
                <w:rFonts w:ascii="Calibri" w:hAnsi="Calibri" w:cs="Calibri"/>
                <w:bCs/>
              </w:rPr>
              <w:t>Clubs who withdraw or fail to raise a side or who show unwillingness to continue in the Competition are liable to a fine of £25 and their entry for the following year shall be a matter for the Competitions Organiser to rule upon</w:t>
            </w:r>
          </w:p>
        </w:tc>
      </w:tr>
      <w:tr w:rsidR="007C6946" w14:paraId="4C0CF1F9" w14:textId="77777777" w:rsidTr="00B92C26">
        <w:tc>
          <w:tcPr>
            <w:tcW w:w="1135" w:type="dxa"/>
            <w:vMerge/>
            <w:tcBorders>
              <w:top w:val="single" w:sz="6" w:space="0" w:color="auto"/>
              <w:left w:val="single" w:sz="18" w:space="0" w:color="auto"/>
              <w:bottom w:val="single" w:sz="6" w:space="0" w:color="auto"/>
              <w:right w:val="single" w:sz="6" w:space="0" w:color="auto"/>
            </w:tcBorders>
          </w:tcPr>
          <w:p w14:paraId="6DB1215F" w14:textId="77777777" w:rsidR="007C6946" w:rsidRPr="00F11BD8" w:rsidRDefault="007C6946">
            <w:pPr>
              <w:rPr>
                <w:b/>
              </w:rPr>
            </w:pPr>
          </w:p>
        </w:tc>
        <w:tc>
          <w:tcPr>
            <w:tcW w:w="708" w:type="dxa"/>
            <w:tcBorders>
              <w:top w:val="single" w:sz="6" w:space="0" w:color="auto"/>
              <w:left w:val="single" w:sz="6" w:space="0" w:color="auto"/>
              <w:bottom w:val="single" w:sz="6" w:space="0" w:color="auto"/>
              <w:right w:val="single" w:sz="6" w:space="0" w:color="auto"/>
            </w:tcBorders>
          </w:tcPr>
          <w:p w14:paraId="3F5A1D8B" w14:textId="77777777" w:rsidR="00DA7F99" w:rsidRDefault="00DA7F99">
            <w:pPr>
              <w:rPr>
                <w:b/>
              </w:rPr>
            </w:pPr>
          </w:p>
          <w:p w14:paraId="7F2C23DA" w14:textId="77777777" w:rsidR="007C6946" w:rsidRPr="00F11BD8" w:rsidRDefault="007C6946">
            <w:pPr>
              <w:rPr>
                <w:b/>
              </w:rPr>
            </w:pPr>
            <w:r w:rsidRPr="00F11BD8">
              <w:rPr>
                <w:b/>
              </w:rPr>
              <w:t>Dis3</w:t>
            </w:r>
          </w:p>
        </w:tc>
        <w:tc>
          <w:tcPr>
            <w:tcW w:w="9214" w:type="dxa"/>
            <w:tcBorders>
              <w:top w:val="single" w:sz="6" w:space="0" w:color="auto"/>
              <w:left w:val="single" w:sz="6" w:space="0" w:color="auto"/>
              <w:bottom w:val="single" w:sz="6" w:space="0" w:color="auto"/>
              <w:right w:val="single" w:sz="18" w:space="0" w:color="auto"/>
            </w:tcBorders>
          </w:tcPr>
          <w:p w14:paraId="5B68518A" w14:textId="77777777" w:rsidR="007C6946" w:rsidRPr="0075687A" w:rsidRDefault="007C6946">
            <w:pPr>
              <w:rPr>
                <w:rFonts w:ascii="Calibri" w:hAnsi="Calibri" w:cs="Calibri"/>
                <w:bCs/>
              </w:rPr>
            </w:pPr>
            <w:r w:rsidRPr="0075687A">
              <w:rPr>
                <w:rFonts w:ascii="Calibri" w:hAnsi="Calibri" w:cs="Calibri"/>
                <w:bCs/>
              </w:rPr>
              <w:t>In the event of any dispute arising during and affecting the course of the Competition, clubs must contact the Competitions Organiser, by telephone, within 1 day of the dispute, confirming the protest in writing via email within 3 days, and also sending a copy of the protest to any other club involved within 3 days</w:t>
            </w:r>
          </w:p>
        </w:tc>
      </w:tr>
      <w:tr w:rsidR="007C6946" w14:paraId="33852745" w14:textId="77777777" w:rsidTr="00B92C26">
        <w:tc>
          <w:tcPr>
            <w:tcW w:w="1135" w:type="dxa"/>
            <w:vMerge/>
            <w:tcBorders>
              <w:top w:val="single" w:sz="6" w:space="0" w:color="auto"/>
              <w:left w:val="single" w:sz="18" w:space="0" w:color="auto"/>
              <w:bottom w:val="single" w:sz="6" w:space="0" w:color="auto"/>
              <w:right w:val="single" w:sz="6" w:space="0" w:color="auto"/>
            </w:tcBorders>
          </w:tcPr>
          <w:p w14:paraId="27ABCB4E" w14:textId="77777777" w:rsidR="007C6946" w:rsidRPr="00F11BD8" w:rsidRDefault="007C6946">
            <w:pPr>
              <w:rPr>
                <w:b/>
              </w:rPr>
            </w:pPr>
          </w:p>
        </w:tc>
        <w:tc>
          <w:tcPr>
            <w:tcW w:w="708" w:type="dxa"/>
            <w:tcBorders>
              <w:top w:val="single" w:sz="6" w:space="0" w:color="auto"/>
              <w:left w:val="single" w:sz="6" w:space="0" w:color="auto"/>
              <w:bottom w:val="single" w:sz="6" w:space="0" w:color="auto"/>
              <w:right w:val="single" w:sz="6" w:space="0" w:color="auto"/>
            </w:tcBorders>
          </w:tcPr>
          <w:p w14:paraId="04A32DC1" w14:textId="77777777" w:rsidR="00DA7F99" w:rsidRDefault="00DA7F99">
            <w:pPr>
              <w:rPr>
                <w:b/>
              </w:rPr>
            </w:pPr>
          </w:p>
          <w:p w14:paraId="031F045B" w14:textId="77777777" w:rsidR="007C6946" w:rsidRPr="00F11BD8" w:rsidRDefault="007C6946">
            <w:pPr>
              <w:rPr>
                <w:b/>
              </w:rPr>
            </w:pPr>
            <w:r w:rsidRPr="00F11BD8">
              <w:rPr>
                <w:b/>
              </w:rPr>
              <w:t>Dis4</w:t>
            </w:r>
          </w:p>
        </w:tc>
        <w:tc>
          <w:tcPr>
            <w:tcW w:w="9214" w:type="dxa"/>
            <w:tcBorders>
              <w:top w:val="single" w:sz="6" w:space="0" w:color="auto"/>
              <w:left w:val="single" w:sz="6" w:space="0" w:color="auto"/>
              <w:bottom w:val="single" w:sz="6" w:space="0" w:color="auto"/>
              <w:right w:val="single" w:sz="18" w:space="0" w:color="auto"/>
            </w:tcBorders>
          </w:tcPr>
          <w:p w14:paraId="57F6D639" w14:textId="77777777" w:rsidR="007C6946" w:rsidRPr="0075687A" w:rsidRDefault="007C6946">
            <w:pPr>
              <w:rPr>
                <w:rFonts w:ascii="Calibri" w:hAnsi="Calibri" w:cs="Calibri"/>
                <w:bCs/>
              </w:rPr>
            </w:pPr>
            <w:r w:rsidRPr="0075687A">
              <w:rPr>
                <w:rFonts w:ascii="Calibri" w:hAnsi="Calibri" w:cs="Calibri"/>
                <w:bCs/>
              </w:rPr>
              <w:t>Following any response from the other club, the matter will be determined by a special committee under the chairmanship of the Competitions Organiser</w:t>
            </w:r>
            <w:r w:rsidR="00EE1B58">
              <w:rPr>
                <w:rFonts w:ascii="Calibri" w:hAnsi="Calibri" w:cs="Calibri"/>
                <w:bCs/>
              </w:rPr>
              <w:t>.</w:t>
            </w:r>
          </w:p>
        </w:tc>
      </w:tr>
      <w:tr w:rsidR="007C6946" w14:paraId="0E85057E" w14:textId="77777777" w:rsidTr="00B92C26">
        <w:tc>
          <w:tcPr>
            <w:tcW w:w="1135" w:type="dxa"/>
            <w:vMerge/>
            <w:tcBorders>
              <w:top w:val="single" w:sz="6" w:space="0" w:color="auto"/>
              <w:left w:val="single" w:sz="18" w:space="0" w:color="auto"/>
              <w:bottom w:val="single" w:sz="18" w:space="0" w:color="auto"/>
              <w:right w:val="single" w:sz="6" w:space="0" w:color="auto"/>
            </w:tcBorders>
          </w:tcPr>
          <w:p w14:paraId="16405564" w14:textId="77777777" w:rsidR="007C6946" w:rsidRPr="00F11BD8" w:rsidRDefault="007C6946">
            <w:pPr>
              <w:rPr>
                <w:b/>
              </w:rPr>
            </w:pPr>
          </w:p>
        </w:tc>
        <w:tc>
          <w:tcPr>
            <w:tcW w:w="708" w:type="dxa"/>
            <w:tcBorders>
              <w:top w:val="single" w:sz="6" w:space="0" w:color="auto"/>
              <w:left w:val="single" w:sz="6" w:space="0" w:color="auto"/>
              <w:bottom w:val="single" w:sz="18" w:space="0" w:color="auto"/>
              <w:right w:val="single" w:sz="6" w:space="0" w:color="auto"/>
            </w:tcBorders>
          </w:tcPr>
          <w:p w14:paraId="3D189034" w14:textId="77777777" w:rsidR="007C6946" w:rsidRPr="00F11BD8" w:rsidRDefault="007C6946">
            <w:pPr>
              <w:rPr>
                <w:b/>
              </w:rPr>
            </w:pPr>
            <w:r w:rsidRPr="00F11BD8">
              <w:rPr>
                <w:b/>
              </w:rPr>
              <w:t>Dis5</w:t>
            </w:r>
          </w:p>
        </w:tc>
        <w:tc>
          <w:tcPr>
            <w:tcW w:w="9214" w:type="dxa"/>
            <w:tcBorders>
              <w:top w:val="single" w:sz="6" w:space="0" w:color="auto"/>
              <w:left w:val="single" w:sz="6" w:space="0" w:color="auto"/>
              <w:bottom w:val="single" w:sz="18" w:space="0" w:color="auto"/>
              <w:right w:val="single" w:sz="18" w:space="0" w:color="auto"/>
            </w:tcBorders>
          </w:tcPr>
          <w:p w14:paraId="7261018A" w14:textId="77777777" w:rsidR="007C6946" w:rsidRPr="0075687A" w:rsidRDefault="007C6946">
            <w:pPr>
              <w:rPr>
                <w:rFonts w:ascii="Calibri" w:hAnsi="Calibri" w:cs="Calibri"/>
                <w:bCs/>
              </w:rPr>
            </w:pPr>
            <w:r w:rsidRPr="0075687A">
              <w:rPr>
                <w:rFonts w:ascii="Calibri" w:hAnsi="Calibri" w:cs="Calibri"/>
                <w:bCs/>
              </w:rPr>
              <w:t>Cricket Wales is entirely responsible for the organisation and administration of the Competition</w:t>
            </w:r>
          </w:p>
        </w:tc>
      </w:tr>
    </w:tbl>
    <w:p w14:paraId="66AB5A20" w14:textId="77777777" w:rsidR="00A27CEA" w:rsidRDefault="00A27CEA" w:rsidP="002A4217">
      <w:pPr>
        <w:ind w:firstLine="720"/>
        <w:rPr>
          <w:b/>
          <w:sz w:val="32"/>
          <w:szCs w:val="32"/>
        </w:rPr>
      </w:pPr>
    </w:p>
    <w:p w14:paraId="56A49800" w14:textId="77777777" w:rsidR="00A27CEA" w:rsidRDefault="00A27CEA" w:rsidP="002A4217">
      <w:pPr>
        <w:ind w:firstLine="720"/>
        <w:rPr>
          <w:b/>
          <w:sz w:val="32"/>
          <w:szCs w:val="32"/>
        </w:rPr>
      </w:pPr>
    </w:p>
    <w:p w14:paraId="4B8F6A9F" w14:textId="77777777" w:rsidR="00A27CEA" w:rsidRDefault="00A27CEA" w:rsidP="002A4217">
      <w:pPr>
        <w:ind w:firstLine="720"/>
        <w:rPr>
          <w:b/>
          <w:sz w:val="32"/>
          <w:szCs w:val="32"/>
        </w:rPr>
      </w:pPr>
    </w:p>
    <w:p w14:paraId="335FFFDC" w14:textId="77777777" w:rsidR="00A27CEA" w:rsidRDefault="00A27CEA" w:rsidP="002A4217">
      <w:pPr>
        <w:ind w:firstLine="720"/>
        <w:rPr>
          <w:b/>
          <w:sz w:val="32"/>
          <w:szCs w:val="32"/>
        </w:rPr>
      </w:pPr>
    </w:p>
    <w:p w14:paraId="3E7CEE41" w14:textId="77777777" w:rsidR="00A27CEA" w:rsidRDefault="00A27CEA" w:rsidP="002A4217">
      <w:pPr>
        <w:ind w:firstLine="720"/>
        <w:rPr>
          <w:b/>
          <w:sz w:val="32"/>
          <w:szCs w:val="32"/>
        </w:rPr>
      </w:pPr>
    </w:p>
    <w:p w14:paraId="293C7BD1" w14:textId="77777777" w:rsidR="00A27CEA" w:rsidRDefault="00A27CEA" w:rsidP="002A4217">
      <w:pPr>
        <w:ind w:firstLine="720"/>
        <w:rPr>
          <w:b/>
          <w:sz w:val="32"/>
          <w:szCs w:val="32"/>
        </w:rPr>
      </w:pPr>
    </w:p>
    <w:p w14:paraId="51B8C758" w14:textId="77777777" w:rsidR="00A27CEA" w:rsidRDefault="00A27CEA" w:rsidP="002A4217">
      <w:pPr>
        <w:ind w:firstLine="720"/>
        <w:rPr>
          <w:b/>
          <w:sz w:val="32"/>
          <w:szCs w:val="32"/>
        </w:rPr>
      </w:pPr>
    </w:p>
    <w:p w14:paraId="6094483F" w14:textId="77777777" w:rsidR="00A27CEA" w:rsidRDefault="00A27CEA" w:rsidP="002A4217">
      <w:pPr>
        <w:ind w:firstLine="720"/>
        <w:rPr>
          <w:b/>
          <w:sz w:val="32"/>
          <w:szCs w:val="32"/>
        </w:rPr>
      </w:pPr>
    </w:p>
    <w:p w14:paraId="49CEB8D7" w14:textId="77777777" w:rsidR="00A27CEA" w:rsidRDefault="00A27CEA" w:rsidP="002A4217">
      <w:pPr>
        <w:ind w:firstLine="720"/>
        <w:rPr>
          <w:b/>
          <w:sz w:val="32"/>
          <w:szCs w:val="32"/>
        </w:rPr>
      </w:pPr>
    </w:p>
    <w:p w14:paraId="069E1F2C" w14:textId="77777777" w:rsidR="00A27CEA" w:rsidRDefault="00A27CEA" w:rsidP="002A4217">
      <w:pPr>
        <w:ind w:firstLine="720"/>
        <w:rPr>
          <w:b/>
          <w:sz w:val="32"/>
          <w:szCs w:val="32"/>
        </w:rPr>
      </w:pPr>
    </w:p>
    <w:p w14:paraId="5F884850" w14:textId="77777777" w:rsidR="00A27CEA" w:rsidRDefault="00A27CEA" w:rsidP="002A4217">
      <w:pPr>
        <w:ind w:firstLine="720"/>
        <w:rPr>
          <w:b/>
          <w:sz w:val="32"/>
          <w:szCs w:val="32"/>
        </w:rPr>
      </w:pPr>
    </w:p>
    <w:p w14:paraId="7B1EAA35" w14:textId="77777777" w:rsidR="00A27CEA" w:rsidRDefault="00A27CEA" w:rsidP="002A4217">
      <w:pPr>
        <w:ind w:firstLine="720"/>
        <w:rPr>
          <w:b/>
          <w:sz w:val="32"/>
          <w:szCs w:val="32"/>
        </w:rPr>
      </w:pPr>
    </w:p>
    <w:p w14:paraId="2F694008" w14:textId="77777777" w:rsidR="00A27CEA" w:rsidRDefault="00A27CEA" w:rsidP="002A4217">
      <w:pPr>
        <w:ind w:firstLine="720"/>
        <w:rPr>
          <w:b/>
          <w:sz w:val="32"/>
          <w:szCs w:val="32"/>
        </w:rPr>
      </w:pPr>
    </w:p>
    <w:p w14:paraId="316AFE85" w14:textId="77777777" w:rsidR="00A27CEA" w:rsidRDefault="00A27CEA" w:rsidP="002A4217">
      <w:pPr>
        <w:ind w:firstLine="720"/>
        <w:rPr>
          <w:b/>
          <w:sz w:val="32"/>
          <w:szCs w:val="32"/>
        </w:rPr>
      </w:pPr>
    </w:p>
    <w:p w14:paraId="1D4787D5" w14:textId="77777777" w:rsidR="00A27CEA" w:rsidRDefault="00A27CEA" w:rsidP="002A4217">
      <w:pPr>
        <w:ind w:firstLine="720"/>
        <w:rPr>
          <w:b/>
          <w:sz w:val="32"/>
          <w:szCs w:val="32"/>
        </w:rPr>
      </w:pPr>
    </w:p>
    <w:p w14:paraId="1E380D68" w14:textId="77777777" w:rsidR="00A27CEA" w:rsidRDefault="00A27CEA" w:rsidP="002A4217">
      <w:pPr>
        <w:ind w:firstLine="720"/>
        <w:rPr>
          <w:b/>
          <w:sz w:val="32"/>
          <w:szCs w:val="32"/>
        </w:rPr>
      </w:pPr>
    </w:p>
    <w:p w14:paraId="04C9F02A" w14:textId="349C4B84" w:rsidR="00925745" w:rsidRPr="00BC3878" w:rsidRDefault="001E486A" w:rsidP="00BC3878">
      <w:pPr>
        <w:pStyle w:val="ListParagraph"/>
        <w:numPr>
          <w:ilvl w:val="0"/>
          <w:numId w:val="35"/>
        </w:numPr>
        <w:rPr>
          <w:b/>
          <w:sz w:val="32"/>
          <w:szCs w:val="32"/>
        </w:rPr>
      </w:pPr>
      <w:r w:rsidRPr="00BC3878">
        <w:rPr>
          <w:b/>
          <w:sz w:val="32"/>
          <w:szCs w:val="32"/>
        </w:rPr>
        <w:lastRenderedPageBreak/>
        <w:t>Match Day Rules</w:t>
      </w:r>
    </w:p>
    <w:tbl>
      <w:tblPr>
        <w:tblStyle w:val="TableGrid"/>
        <w:tblW w:w="10773" w:type="dxa"/>
        <w:tblInd w:w="-23" w:type="dxa"/>
        <w:tblLook w:val="04A0" w:firstRow="1" w:lastRow="0" w:firstColumn="1" w:lastColumn="0" w:noHBand="0" w:noVBand="1"/>
      </w:tblPr>
      <w:tblGrid>
        <w:gridCol w:w="1712"/>
        <w:gridCol w:w="662"/>
        <w:gridCol w:w="8376"/>
        <w:gridCol w:w="23"/>
      </w:tblGrid>
      <w:tr w:rsidR="00C65DFB" w14:paraId="5ACCC94A" w14:textId="77777777" w:rsidTr="00893E89">
        <w:trPr>
          <w:gridAfter w:val="1"/>
          <w:wAfter w:w="23" w:type="dxa"/>
          <w:trHeight w:val="388"/>
        </w:trPr>
        <w:tc>
          <w:tcPr>
            <w:tcW w:w="1712" w:type="dxa"/>
            <w:tcBorders>
              <w:top w:val="single" w:sz="18" w:space="0" w:color="auto"/>
              <w:left w:val="single" w:sz="18" w:space="0" w:color="auto"/>
              <w:bottom w:val="single" w:sz="18" w:space="0" w:color="auto"/>
            </w:tcBorders>
          </w:tcPr>
          <w:p w14:paraId="520F2465" w14:textId="77777777" w:rsidR="00BC7151" w:rsidRPr="00C65DFB" w:rsidRDefault="00C65DFB" w:rsidP="0075687A">
            <w:pPr>
              <w:jc w:val="center"/>
              <w:rPr>
                <w:b/>
              </w:rPr>
            </w:pPr>
            <w:r w:rsidRPr="00C65DFB">
              <w:rPr>
                <w:b/>
              </w:rPr>
              <w:t>Section</w:t>
            </w:r>
          </w:p>
        </w:tc>
        <w:tc>
          <w:tcPr>
            <w:tcW w:w="662" w:type="dxa"/>
            <w:tcBorders>
              <w:top w:val="single" w:sz="18" w:space="0" w:color="auto"/>
              <w:bottom w:val="single" w:sz="18" w:space="0" w:color="auto"/>
            </w:tcBorders>
          </w:tcPr>
          <w:p w14:paraId="29F405D1" w14:textId="77777777" w:rsidR="00C65DFB" w:rsidRPr="00C65DFB" w:rsidRDefault="00C65DFB" w:rsidP="0075687A">
            <w:pPr>
              <w:jc w:val="center"/>
              <w:rPr>
                <w:b/>
              </w:rPr>
            </w:pPr>
            <w:r w:rsidRPr="00C65DFB">
              <w:rPr>
                <w:b/>
              </w:rPr>
              <w:t>No.</w:t>
            </w:r>
          </w:p>
        </w:tc>
        <w:tc>
          <w:tcPr>
            <w:tcW w:w="8376" w:type="dxa"/>
            <w:tcBorders>
              <w:top w:val="single" w:sz="18" w:space="0" w:color="auto"/>
              <w:bottom w:val="single" w:sz="18" w:space="0" w:color="auto"/>
              <w:right w:val="single" w:sz="18" w:space="0" w:color="auto"/>
            </w:tcBorders>
          </w:tcPr>
          <w:p w14:paraId="118FF593" w14:textId="77777777" w:rsidR="00C65DFB" w:rsidRPr="00C65DFB" w:rsidRDefault="00C65DFB" w:rsidP="0075687A">
            <w:pPr>
              <w:jc w:val="center"/>
              <w:rPr>
                <w:b/>
              </w:rPr>
            </w:pPr>
            <w:r w:rsidRPr="00C65DFB">
              <w:rPr>
                <w:b/>
              </w:rPr>
              <w:t>Rule</w:t>
            </w:r>
          </w:p>
        </w:tc>
      </w:tr>
      <w:tr w:rsidR="00C65DFB" w14:paraId="4827CF84" w14:textId="77777777" w:rsidTr="00893E89">
        <w:trPr>
          <w:gridAfter w:val="1"/>
          <w:wAfter w:w="23" w:type="dxa"/>
          <w:trHeight w:val="486"/>
        </w:trPr>
        <w:tc>
          <w:tcPr>
            <w:tcW w:w="1712" w:type="dxa"/>
            <w:tcBorders>
              <w:top w:val="single" w:sz="18" w:space="0" w:color="auto"/>
              <w:left w:val="single" w:sz="18" w:space="0" w:color="auto"/>
              <w:bottom w:val="single" w:sz="18" w:space="0" w:color="auto"/>
            </w:tcBorders>
          </w:tcPr>
          <w:p w14:paraId="7D530142" w14:textId="77777777" w:rsidR="00C65DFB" w:rsidRPr="00C65DFB" w:rsidRDefault="00C65DFB" w:rsidP="0075687A">
            <w:pPr>
              <w:jc w:val="center"/>
              <w:rPr>
                <w:b/>
              </w:rPr>
            </w:pPr>
            <w:r w:rsidRPr="00C65DFB">
              <w:rPr>
                <w:b/>
              </w:rPr>
              <w:t>Spirit</w:t>
            </w:r>
            <w:r>
              <w:rPr>
                <w:b/>
              </w:rPr>
              <w:t xml:space="preserve"> Of Cricket</w:t>
            </w:r>
          </w:p>
        </w:tc>
        <w:tc>
          <w:tcPr>
            <w:tcW w:w="662" w:type="dxa"/>
            <w:tcBorders>
              <w:top w:val="single" w:sz="18" w:space="0" w:color="auto"/>
              <w:bottom w:val="single" w:sz="18" w:space="0" w:color="auto"/>
            </w:tcBorders>
          </w:tcPr>
          <w:p w14:paraId="746437F6" w14:textId="77777777" w:rsidR="00C65DFB" w:rsidRPr="00C65DFB" w:rsidRDefault="00C65DFB" w:rsidP="0075687A">
            <w:pPr>
              <w:jc w:val="center"/>
              <w:rPr>
                <w:b/>
              </w:rPr>
            </w:pPr>
            <w:r w:rsidRPr="00C65DFB">
              <w:rPr>
                <w:b/>
              </w:rPr>
              <w:t>SoC</w:t>
            </w:r>
          </w:p>
        </w:tc>
        <w:tc>
          <w:tcPr>
            <w:tcW w:w="8376" w:type="dxa"/>
            <w:tcBorders>
              <w:top w:val="single" w:sz="18" w:space="0" w:color="auto"/>
              <w:bottom w:val="single" w:sz="18" w:space="0" w:color="auto"/>
              <w:right w:val="single" w:sz="18" w:space="0" w:color="auto"/>
            </w:tcBorders>
          </w:tcPr>
          <w:p w14:paraId="43C3C34A" w14:textId="77777777" w:rsidR="00C65DFB" w:rsidRPr="00087EE1" w:rsidRDefault="00087EE1" w:rsidP="0075687A">
            <w:pPr>
              <w:jc w:val="center"/>
              <w:rPr>
                <w:b/>
              </w:rPr>
            </w:pPr>
            <w:r w:rsidRPr="00087EE1">
              <w:rPr>
                <w:b/>
              </w:rPr>
              <w:t>See Appendix A</w:t>
            </w:r>
          </w:p>
        </w:tc>
      </w:tr>
      <w:tr w:rsidR="00BE34F3" w14:paraId="7C066D06" w14:textId="77777777" w:rsidTr="00893E89">
        <w:trPr>
          <w:gridAfter w:val="1"/>
          <w:wAfter w:w="23" w:type="dxa"/>
        </w:trPr>
        <w:tc>
          <w:tcPr>
            <w:tcW w:w="1712" w:type="dxa"/>
            <w:vMerge w:val="restart"/>
            <w:tcBorders>
              <w:top w:val="single" w:sz="18" w:space="0" w:color="auto"/>
              <w:left w:val="single" w:sz="18" w:space="0" w:color="auto"/>
            </w:tcBorders>
          </w:tcPr>
          <w:p w14:paraId="3A50C86E" w14:textId="77777777" w:rsidR="00BE34F3" w:rsidRDefault="00BE34F3">
            <w:pPr>
              <w:rPr>
                <w:b/>
              </w:rPr>
            </w:pPr>
          </w:p>
          <w:p w14:paraId="4825F6C2" w14:textId="77777777" w:rsidR="00BE34F3" w:rsidRDefault="00BE34F3">
            <w:pPr>
              <w:rPr>
                <w:b/>
              </w:rPr>
            </w:pPr>
          </w:p>
          <w:p w14:paraId="73783F4C" w14:textId="77777777" w:rsidR="00BE34F3" w:rsidRDefault="00BE34F3">
            <w:pPr>
              <w:rPr>
                <w:b/>
              </w:rPr>
            </w:pPr>
          </w:p>
          <w:p w14:paraId="67214A1B" w14:textId="77777777" w:rsidR="00BE34F3" w:rsidRDefault="00BE34F3">
            <w:pPr>
              <w:rPr>
                <w:b/>
              </w:rPr>
            </w:pPr>
          </w:p>
          <w:p w14:paraId="0324E59F" w14:textId="77777777" w:rsidR="00BE34F3" w:rsidRDefault="00BE34F3">
            <w:pPr>
              <w:rPr>
                <w:b/>
              </w:rPr>
            </w:pPr>
          </w:p>
          <w:p w14:paraId="3989C93F" w14:textId="77777777" w:rsidR="00BE34F3" w:rsidRDefault="00BE34F3">
            <w:pPr>
              <w:rPr>
                <w:b/>
              </w:rPr>
            </w:pPr>
          </w:p>
          <w:p w14:paraId="75FA5079" w14:textId="77777777" w:rsidR="00BE34F3" w:rsidRDefault="00BE34F3">
            <w:pPr>
              <w:rPr>
                <w:b/>
              </w:rPr>
            </w:pPr>
          </w:p>
          <w:p w14:paraId="1EEE39F4" w14:textId="77777777" w:rsidR="00BE34F3" w:rsidRDefault="00BE34F3">
            <w:pPr>
              <w:rPr>
                <w:b/>
              </w:rPr>
            </w:pPr>
          </w:p>
          <w:p w14:paraId="34321331" w14:textId="77777777" w:rsidR="00BE34F3" w:rsidRDefault="00BE34F3">
            <w:pPr>
              <w:rPr>
                <w:b/>
              </w:rPr>
            </w:pPr>
          </w:p>
          <w:p w14:paraId="00171892" w14:textId="77777777" w:rsidR="00BE34F3" w:rsidRDefault="00BE34F3">
            <w:pPr>
              <w:rPr>
                <w:b/>
              </w:rPr>
            </w:pPr>
          </w:p>
          <w:p w14:paraId="11163D62" w14:textId="77777777" w:rsidR="00BE34F3" w:rsidRDefault="00BE34F3">
            <w:pPr>
              <w:rPr>
                <w:b/>
              </w:rPr>
            </w:pPr>
          </w:p>
          <w:p w14:paraId="1D3D8FC1" w14:textId="77777777" w:rsidR="00BE34F3" w:rsidRDefault="00BE34F3">
            <w:pPr>
              <w:rPr>
                <w:b/>
              </w:rPr>
            </w:pPr>
          </w:p>
          <w:p w14:paraId="5DC09441" w14:textId="77777777" w:rsidR="00BE34F3" w:rsidRDefault="00BE34F3">
            <w:pPr>
              <w:rPr>
                <w:b/>
              </w:rPr>
            </w:pPr>
            <w:r w:rsidRPr="00641901">
              <w:rPr>
                <w:b/>
              </w:rPr>
              <w:t>Timings</w:t>
            </w:r>
          </w:p>
          <w:p w14:paraId="400471A2" w14:textId="77777777" w:rsidR="00BE34F3" w:rsidRPr="00641901" w:rsidRDefault="00BE34F3">
            <w:pPr>
              <w:rPr>
                <w:b/>
              </w:rPr>
            </w:pPr>
          </w:p>
        </w:tc>
        <w:tc>
          <w:tcPr>
            <w:tcW w:w="662" w:type="dxa"/>
            <w:vMerge w:val="restart"/>
            <w:tcBorders>
              <w:top w:val="single" w:sz="18" w:space="0" w:color="auto"/>
            </w:tcBorders>
          </w:tcPr>
          <w:p w14:paraId="05881C89" w14:textId="77777777" w:rsidR="00BE34F3" w:rsidRDefault="00BE34F3" w:rsidP="00BE34F3">
            <w:pPr>
              <w:jc w:val="center"/>
              <w:rPr>
                <w:b/>
              </w:rPr>
            </w:pPr>
          </w:p>
          <w:p w14:paraId="51BB6E96" w14:textId="77777777" w:rsidR="00BE34F3" w:rsidRDefault="00BE34F3" w:rsidP="00BE34F3">
            <w:pPr>
              <w:jc w:val="center"/>
              <w:rPr>
                <w:b/>
              </w:rPr>
            </w:pPr>
          </w:p>
          <w:p w14:paraId="1E8E60E3" w14:textId="77777777" w:rsidR="00BE34F3" w:rsidRDefault="00BE34F3" w:rsidP="00BE34F3">
            <w:pPr>
              <w:jc w:val="center"/>
              <w:rPr>
                <w:b/>
              </w:rPr>
            </w:pPr>
          </w:p>
          <w:p w14:paraId="5727A99F" w14:textId="77777777" w:rsidR="00BE34F3" w:rsidRDefault="00BE34F3" w:rsidP="00BE34F3">
            <w:pPr>
              <w:jc w:val="center"/>
              <w:rPr>
                <w:b/>
              </w:rPr>
            </w:pPr>
          </w:p>
          <w:p w14:paraId="27A32BB4" w14:textId="77777777" w:rsidR="00BE34F3" w:rsidRDefault="00BE34F3" w:rsidP="00BE34F3">
            <w:pPr>
              <w:jc w:val="center"/>
              <w:rPr>
                <w:b/>
              </w:rPr>
            </w:pPr>
          </w:p>
          <w:p w14:paraId="39D0644B" w14:textId="77777777" w:rsidR="00BE34F3" w:rsidRDefault="00BE34F3" w:rsidP="00BE34F3">
            <w:pPr>
              <w:jc w:val="center"/>
              <w:rPr>
                <w:b/>
              </w:rPr>
            </w:pPr>
          </w:p>
          <w:p w14:paraId="0AA46B2A" w14:textId="77777777" w:rsidR="00BE34F3" w:rsidRDefault="00BE34F3" w:rsidP="00BE34F3">
            <w:pPr>
              <w:jc w:val="center"/>
              <w:rPr>
                <w:b/>
              </w:rPr>
            </w:pPr>
          </w:p>
          <w:p w14:paraId="60AFDC88" w14:textId="77777777" w:rsidR="00BE34F3" w:rsidRDefault="00BE34F3" w:rsidP="00BE34F3">
            <w:pPr>
              <w:jc w:val="center"/>
              <w:rPr>
                <w:b/>
              </w:rPr>
            </w:pPr>
          </w:p>
          <w:p w14:paraId="55AC4909" w14:textId="77777777" w:rsidR="00BE34F3" w:rsidRPr="00641901" w:rsidRDefault="00BE34F3" w:rsidP="00BE34F3">
            <w:pPr>
              <w:jc w:val="center"/>
              <w:rPr>
                <w:b/>
              </w:rPr>
            </w:pPr>
            <w:r>
              <w:rPr>
                <w:b/>
              </w:rPr>
              <w:t>T1</w:t>
            </w:r>
          </w:p>
        </w:tc>
        <w:tc>
          <w:tcPr>
            <w:tcW w:w="8376" w:type="dxa"/>
            <w:tcBorders>
              <w:top w:val="single" w:sz="18" w:space="0" w:color="auto"/>
              <w:right w:val="single" w:sz="18" w:space="0" w:color="auto"/>
            </w:tcBorders>
          </w:tcPr>
          <w:p w14:paraId="4D7AD33B" w14:textId="5F750E6B" w:rsidR="00BE34F3" w:rsidRPr="00806B76" w:rsidRDefault="00A10ED7">
            <w:pPr>
              <w:rPr>
                <w:rFonts w:ascii="Calibri" w:hAnsi="Calibri" w:cs="Calibri"/>
                <w:bCs/>
              </w:rPr>
            </w:pPr>
            <w:r w:rsidRPr="001117F0">
              <w:rPr>
                <w:rFonts w:ascii="Calibri" w:hAnsi="Calibri" w:cs="Calibri"/>
                <w:bCs/>
              </w:rPr>
              <w:t>Matches</w:t>
            </w:r>
            <w:r w:rsidR="001117F0" w:rsidRPr="001117F0">
              <w:rPr>
                <w:rFonts w:ascii="Calibri" w:hAnsi="Calibri" w:cs="Calibri"/>
                <w:bCs/>
              </w:rPr>
              <w:t xml:space="preserve"> played on a Sunday (</w:t>
            </w:r>
            <w:r w:rsidR="001117F0">
              <w:rPr>
                <w:rFonts w:ascii="Calibri" w:hAnsi="Calibri" w:cs="Calibri"/>
                <w:bCs/>
              </w:rPr>
              <w:t>“</w:t>
            </w:r>
            <w:r w:rsidR="001117F0" w:rsidRPr="001117F0">
              <w:rPr>
                <w:rFonts w:ascii="Calibri" w:hAnsi="Calibri" w:cs="Calibri"/>
                <w:bCs/>
              </w:rPr>
              <w:t>full length matches</w:t>
            </w:r>
            <w:r w:rsidR="001117F0">
              <w:rPr>
                <w:rFonts w:ascii="Calibri" w:hAnsi="Calibri" w:cs="Calibri"/>
                <w:bCs/>
              </w:rPr>
              <w:t>”</w:t>
            </w:r>
            <w:r w:rsidR="001117F0" w:rsidRPr="001117F0">
              <w:rPr>
                <w:rFonts w:ascii="Calibri" w:hAnsi="Calibri" w:cs="Calibri"/>
                <w:bCs/>
              </w:rPr>
              <w:t>)</w:t>
            </w:r>
            <w:r w:rsidR="001117F0">
              <w:rPr>
                <w:rFonts w:ascii="Calibri" w:hAnsi="Calibri" w:cs="Calibri"/>
                <w:bCs/>
              </w:rPr>
              <w:t xml:space="preserve"> </w:t>
            </w:r>
            <w:r>
              <w:rPr>
                <w:rFonts w:ascii="Calibri" w:hAnsi="Calibri" w:cs="Calibri"/>
                <w:bCs/>
              </w:rPr>
              <w:t xml:space="preserve">shall consist of 40 overs per innings. </w:t>
            </w:r>
            <w:r w:rsidR="00BE34F3" w:rsidRPr="00806B76">
              <w:rPr>
                <w:rFonts w:ascii="Calibri" w:hAnsi="Calibri" w:cs="Calibri"/>
                <w:bCs/>
              </w:rPr>
              <w:t>In all cases, and unless both teams agree otherwise, the scheduled hours of play for a full length</w:t>
            </w:r>
            <w:r w:rsidR="001117F0">
              <w:rPr>
                <w:rFonts w:ascii="Calibri" w:hAnsi="Calibri" w:cs="Calibri"/>
                <w:bCs/>
              </w:rPr>
              <w:t xml:space="preserve"> </w:t>
            </w:r>
            <w:r w:rsidR="00BE34F3" w:rsidRPr="00806B76">
              <w:rPr>
                <w:rFonts w:ascii="Calibri" w:hAnsi="Calibri" w:cs="Calibri"/>
                <w:bCs/>
              </w:rPr>
              <w:t>match shall be 1.</w:t>
            </w:r>
            <w:r w:rsidR="0002164C">
              <w:rPr>
                <w:rFonts w:ascii="Calibri" w:hAnsi="Calibri" w:cs="Calibri"/>
                <w:bCs/>
              </w:rPr>
              <w:t>00</w:t>
            </w:r>
            <w:r w:rsidR="00BE34F3" w:rsidRPr="00806B76">
              <w:rPr>
                <w:rFonts w:ascii="Calibri" w:hAnsi="Calibri" w:cs="Calibri"/>
                <w:bCs/>
              </w:rPr>
              <w:t xml:space="preserve"> pm until </w:t>
            </w:r>
            <w:r w:rsidR="0002164C">
              <w:rPr>
                <w:rFonts w:ascii="Calibri" w:hAnsi="Calibri" w:cs="Calibri"/>
                <w:bCs/>
              </w:rPr>
              <w:t>7.</w:t>
            </w:r>
            <w:r w:rsidR="00F72482">
              <w:rPr>
                <w:rFonts w:ascii="Calibri" w:hAnsi="Calibri" w:cs="Calibri"/>
                <w:bCs/>
              </w:rPr>
              <w:t>0</w:t>
            </w:r>
            <w:r w:rsidR="0002164C">
              <w:rPr>
                <w:rFonts w:ascii="Calibri" w:hAnsi="Calibri" w:cs="Calibri"/>
                <w:bCs/>
              </w:rPr>
              <w:t>0</w:t>
            </w:r>
            <w:r w:rsidR="00BE34F3" w:rsidRPr="00806B76">
              <w:rPr>
                <w:rFonts w:ascii="Calibri" w:hAnsi="Calibri" w:cs="Calibri"/>
                <w:bCs/>
              </w:rPr>
              <w:t xml:space="preserve"> pm. </w:t>
            </w:r>
          </w:p>
        </w:tc>
      </w:tr>
      <w:tr w:rsidR="00BE34F3" w14:paraId="4515FD19" w14:textId="77777777" w:rsidTr="00893E89">
        <w:trPr>
          <w:gridAfter w:val="1"/>
          <w:wAfter w:w="23" w:type="dxa"/>
          <w:trHeight w:val="225"/>
        </w:trPr>
        <w:tc>
          <w:tcPr>
            <w:tcW w:w="1712" w:type="dxa"/>
            <w:vMerge/>
            <w:tcBorders>
              <w:left w:val="single" w:sz="18" w:space="0" w:color="auto"/>
            </w:tcBorders>
          </w:tcPr>
          <w:p w14:paraId="1D918348" w14:textId="77777777" w:rsidR="00BE34F3" w:rsidRPr="00641901" w:rsidRDefault="00BE34F3">
            <w:pPr>
              <w:rPr>
                <w:b/>
              </w:rPr>
            </w:pPr>
          </w:p>
        </w:tc>
        <w:tc>
          <w:tcPr>
            <w:tcW w:w="662" w:type="dxa"/>
            <w:vMerge/>
          </w:tcPr>
          <w:p w14:paraId="72661D9F" w14:textId="77777777" w:rsidR="00BE34F3" w:rsidRPr="00641901" w:rsidRDefault="00BE34F3">
            <w:pPr>
              <w:rPr>
                <w:b/>
              </w:rPr>
            </w:pPr>
          </w:p>
        </w:tc>
        <w:tc>
          <w:tcPr>
            <w:tcW w:w="8376" w:type="dxa"/>
            <w:tcBorders>
              <w:right w:val="single" w:sz="18" w:space="0" w:color="auto"/>
            </w:tcBorders>
          </w:tcPr>
          <w:p w14:paraId="528B4D01" w14:textId="5E965972" w:rsidR="00BE34F3" w:rsidRPr="00806B76" w:rsidRDefault="00BE34F3">
            <w:pPr>
              <w:rPr>
                <w:rFonts w:ascii="Calibri" w:hAnsi="Calibri" w:cs="Calibri"/>
                <w:bCs/>
              </w:rPr>
            </w:pPr>
            <w:r w:rsidRPr="00806B76">
              <w:rPr>
                <w:rFonts w:ascii="Calibri" w:hAnsi="Calibri" w:cs="Calibri"/>
                <w:bCs/>
              </w:rPr>
              <w:t xml:space="preserve">The </w:t>
            </w:r>
            <w:r w:rsidR="00806B76">
              <w:rPr>
                <w:rFonts w:ascii="Calibri" w:hAnsi="Calibri" w:cs="Calibri"/>
                <w:bCs/>
              </w:rPr>
              <w:t xml:space="preserve">national </w:t>
            </w:r>
            <w:r w:rsidRPr="00806B76">
              <w:rPr>
                <w:rFonts w:ascii="Calibri" w:hAnsi="Calibri" w:cs="Calibri"/>
                <w:bCs/>
              </w:rPr>
              <w:t>semi-finals and final will commence at 1</w:t>
            </w:r>
            <w:r w:rsidR="00F72482">
              <w:rPr>
                <w:rFonts w:ascii="Calibri" w:hAnsi="Calibri" w:cs="Calibri"/>
                <w:bCs/>
              </w:rPr>
              <w:t>2</w:t>
            </w:r>
            <w:r w:rsidRPr="00806B76">
              <w:rPr>
                <w:rFonts w:ascii="Calibri" w:hAnsi="Calibri" w:cs="Calibri"/>
                <w:bCs/>
              </w:rPr>
              <w:t xml:space="preserve">:00 pm and the finishing time shall be </w:t>
            </w:r>
            <w:r w:rsidR="00F72482">
              <w:rPr>
                <w:rFonts w:ascii="Calibri" w:hAnsi="Calibri" w:cs="Calibri"/>
                <w:bCs/>
              </w:rPr>
              <w:t>6</w:t>
            </w:r>
            <w:r w:rsidRPr="00806B76">
              <w:rPr>
                <w:rFonts w:ascii="Calibri" w:hAnsi="Calibri" w:cs="Calibri"/>
                <w:bCs/>
              </w:rPr>
              <w:t>.</w:t>
            </w:r>
            <w:r w:rsidR="00F72482">
              <w:rPr>
                <w:rFonts w:ascii="Calibri" w:hAnsi="Calibri" w:cs="Calibri"/>
                <w:bCs/>
              </w:rPr>
              <w:t>0</w:t>
            </w:r>
            <w:r w:rsidRPr="00806B76">
              <w:rPr>
                <w:rFonts w:ascii="Calibri" w:hAnsi="Calibri" w:cs="Calibri"/>
                <w:bCs/>
              </w:rPr>
              <w:t>0 pm</w:t>
            </w:r>
            <w:r w:rsidR="00806B76">
              <w:rPr>
                <w:rFonts w:ascii="Calibri" w:hAnsi="Calibri" w:cs="Calibri"/>
                <w:bCs/>
              </w:rPr>
              <w:t>.</w:t>
            </w:r>
          </w:p>
        </w:tc>
      </w:tr>
      <w:tr w:rsidR="00BE34F3" w14:paraId="57B74D35" w14:textId="77777777" w:rsidTr="00893E89">
        <w:trPr>
          <w:gridAfter w:val="1"/>
          <w:wAfter w:w="23" w:type="dxa"/>
        </w:trPr>
        <w:tc>
          <w:tcPr>
            <w:tcW w:w="1712" w:type="dxa"/>
            <w:vMerge/>
            <w:tcBorders>
              <w:left w:val="single" w:sz="18" w:space="0" w:color="auto"/>
            </w:tcBorders>
          </w:tcPr>
          <w:p w14:paraId="779B8AD6" w14:textId="77777777" w:rsidR="00BE34F3" w:rsidRPr="00641901" w:rsidRDefault="00BE34F3">
            <w:pPr>
              <w:rPr>
                <w:b/>
              </w:rPr>
            </w:pPr>
          </w:p>
        </w:tc>
        <w:tc>
          <w:tcPr>
            <w:tcW w:w="662" w:type="dxa"/>
            <w:vMerge/>
          </w:tcPr>
          <w:p w14:paraId="252A1D05" w14:textId="77777777" w:rsidR="00BE34F3" w:rsidRPr="00641901" w:rsidRDefault="00BE34F3">
            <w:pPr>
              <w:rPr>
                <w:b/>
              </w:rPr>
            </w:pPr>
          </w:p>
        </w:tc>
        <w:tc>
          <w:tcPr>
            <w:tcW w:w="8376" w:type="dxa"/>
            <w:tcBorders>
              <w:right w:val="single" w:sz="18" w:space="0" w:color="auto"/>
            </w:tcBorders>
          </w:tcPr>
          <w:p w14:paraId="5BA8043C" w14:textId="400FFFED" w:rsidR="00BE34F3" w:rsidRPr="00806B76" w:rsidRDefault="00BE34F3">
            <w:pPr>
              <w:rPr>
                <w:rFonts w:ascii="Calibri" w:hAnsi="Calibri" w:cs="Calibri"/>
                <w:bCs/>
              </w:rPr>
            </w:pPr>
            <w:r w:rsidRPr="00806B76">
              <w:rPr>
                <w:rFonts w:ascii="Calibri" w:hAnsi="Calibri" w:cs="Calibri"/>
                <w:bCs/>
              </w:rPr>
              <w:t>There shall be one interval of thirty minutes duration between innings, during which tea may be taken. If, because of rain, tea has already been taken, the interval shall be ten minutes</w:t>
            </w:r>
            <w:r w:rsidR="00C45732" w:rsidRPr="00806B76">
              <w:rPr>
                <w:rFonts w:ascii="Calibri" w:hAnsi="Calibri" w:cs="Calibri"/>
                <w:bCs/>
              </w:rPr>
              <w:t xml:space="preserve">. </w:t>
            </w:r>
          </w:p>
        </w:tc>
      </w:tr>
      <w:tr w:rsidR="00BE34F3" w14:paraId="15794E86" w14:textId="77777777" w:rsidTr="00893E89">
        <w:trPr>
          <w:gridAfter w:val="1"/>
          <w:wAfter w:w="23" w:type="dxa"/>
        </w:trPr>
        <w:tc>
          <w:tcPr>
            <w:tcW w:w="1712" w:type="dxa"/>
            <w:vMerge/>
            <w:tcBorders>
              <w:left w:val="single" w:sz="18" w:space="0" w:color="auto"/>
            </w:tcBorders>
          </w:tcPr>
          <w:p w14:paraId="2E19DB2C" w14:textId="77777777" w:rsidR="00BE34F3" w:rsidRPr="00641901" w:rsidRDefault="00BE34F3">
            <w:pPr>
              <w:rPr>
                <w:b/>
              </w:rPr>
            </w:pPr>
          </w:p>
        </w:tc>
        <w:tc>
          <w:tcPr>
            <w:tcW w:w="662" w:type="dxa"/>
            <w:vMerge/>
          </w:tcPr>
          <w:p w14:paraId="30F9F68F" w14:textId="77777777" w:rsidR="00BE34F3" w:rsidRPr="00641901" w:rsidRDefault="00BE34F3">
            <w:pPr>
              <w:rPr>
                <w:b/>
              </w:rPr>
            </w:pPr>
          </w:p>
        </w:tc>
        <w:tc>
          <w:tcPr>
            <w:tcW w:w="8376" w:type="dxa"/>
            <w:tcBorders>
              <w:right w:val="single" w:sz="18" w:space="0" w:color="auto"/>
            </w:tcBorders>
          </w:tcPr>
          <w:p w14:paraId="0074A20C" w14:textId="50E7574C" w:rsidR="00BE34F3" w:rsidRPr="00806B76" w:rsidRDefault="00BE34F3">
            <w:pPr>
              <w:rPr>
                <w:rFonts w:ascii="Calibri" w:hAnsi="Calibri" w:cs="Calibri"/>
                <w:bCs/>
              </w:rPr>
            </w:pPr>
            <w:r w:rsidRPr="00806B76">
              <w:rPr>
                <w:rFonts w:ascii="Calibri" w:hAnsi="Calibri" w:cs="Calibri"/>
                <w:bCs/>
              </w:rPr>
              <w:t>Matches may start at an earlier time by agreement between the respective clubs provided that in the absence of agreement otherwise by noon on the day preceding the match, the default start time of 1.</w:t>
            </w:r>
            <w:r w:rsidR="00903554">
              <w:rPr>
                <w:rFonts w:ascii="Calibri" w:hAnsi="Calibri" w:cs="Calibri"/>
                <w:bCs/>
              </w:rPr>
              <w:t>0</w:t>
            </w:r>
            <w:r w:rsidRPr="00806B76">
              <w:rPr>
                <w:rFonts w:ascii="Calibri" w:hAnsi="Calibri" w:cs="Calibri"/>
                <w:bCs/>
              </w:rPr>
              <w:t>0 pm shall apply.</w:t>
            </w:r>
          </w:p>
        </w:tc>
      </w:tr>
      <w:tr w:rsidR="00CA0E34" w14:paraId="67A3C5F8" w14:textId="77777777" w:rsidTr="00220C09">
        <w:trPr>
          <w:gridAfter w:val="1"/>
          <w:wAfter w:w="23" w:type="dxa"/>
          <w:trHeight w:val="1737"/>
        </w:trPr>
        <w:tc>
          <w:tcPr>
            <w:tcW w:w="1712" w:type="dxa"/>
            <w:vMerge/>
            <w:tcBorders>
              <w:left w:val="single" w:sz="18" w:space="0" w:color="auto"/>
            </w:tcBorders>
          </w:tcPr>
          <w:p w14:paraId="69C62BF1" w14:textId="77777777" w:rsidR="00CA0E34" w:rsidRPr="00641901" w:rsidRDefault="00CA0E34">
            <w:pPr>
              <w:rPr>
                <w:b/>
              </w:rPr>
            </w:pPr>
          </w:p>
        </w:tc>
        <w:tc>
          <w:tcPr>
            <w:tcW w:w="662" w:type="dxa"/>
            <w:vMerge/>
          </w:tcPr>
          <w:p w14:paraId="7290A9E8" w14:textId="77777777" w:rsidR="00CA0E34" w:rsidRPr="00641901" w:rsidRDefault="00CA0E34">
            <w:pPr>
              <w:rPr>
                <w:b/>
              </w:rPr>
            </w:pPr>
          </w:p>
        </w:tc>
        <w:tc>
          <w:tcPr>
            <w:tcW w:w="8376" w:type="dxa"/>
            <w:tcBorders>
              <w:right w:val="single" w:sz="18" w:space="0" w:color="auto"/>
            </w:tcBorders>
          </w:tcPr>
          <w:p w14:paraId="32D31A46" w14:textId="1A3EDF22" w:rsidR="00CA0E34" w:rsidRPr="00806B76" w:rsidRDefault="00CA0E34">
            <w:pPr>
              <w:rPr>
                <w:rFonts w:ascii="Calibri" w:hAnsi="Calibri" w:cs="Calibri"/>
                <w:bCs/>
              </w:rPr>
            </w:pPr>
            <w:r w:rsidRPr="00806B76">
              <w:rPr>
                <w:rFonts w:ascii="Calibri" w:hAnsi="Calibri" w:cs="Calibri"/>
                <w:bCs/>
              </w:rPr>
              <w:t>If the teams agree that the start time is varied agreement must also be reached as to the absolute finishing time of the match which</w:t>
            </w:r>
            <w:r>
              <w:rPr>
                <w:rFonts w:ascii="Calibri" w:hAnsi="Calibri" w:cs="Calibri"/>
                <w:bCs/>
              </w:rPr>
              <w:t>, for a full length match</w:t>
            </w:r>
            <w:r w:rsidR="00F40EB5">
              <w:rPr>
                <w:rFonts w:ascii="Calibri" w:hAnsi="Calibri" w:cs="Calibri"/>
                <w:bCs/>
              </w:rPr>
              <w:t xml:space="preserve">, </w:t>
            </w:r>
            <w:r>
              <w:rPr>
                <w:rFonts w:ascii="Calibri" w:hAnsi="Calibri" w:cs="Calibri"/>
                <w:bCs/>
              </w:rPr>
              <w:t xml:space="preserve">shall be 6 hours after the agreed start time.  </w:t>
            </w:r>
            <w:r w:rsidR="00F40EB5">
              <w:rPr>
                <w:rFonts w:ascii="Calibri" w:hAnsi="Calibri" w:cs="Calibri"/>
                <w:bCs/>
              </w:rPr>
              <w:br/>
            </w:r>
            <w:r>
              <w:rPr>
                <w:rFonts w:ascii="Calibri" w:hAnsi="Calibri" w:cs="Calibri"/>
                <w:bCs/>
              </w:rPr>
              <w:t>In the case of a midweek reduced overs match, the start time shall be agreed by the respective clubs by noon on the day preceding the match.    The finishing time shall be calculated as ((Number of Overs in the match x 3½) + 10) minutes from the agreed start time</w:t>
            </w:r>
            <w:r w:rsidR="00912165">
              <w:rPr>
                <w:rFonts w:ascii="Calibri" w:hAnsi="Calibri" w:cs="Calibri"/>
                <w:bCs/>
              </w:rPr>
              <w:t>,</w:t>
            </w:r>
            <w:r w:rsidR="00F40EB5">
              <w:rPr>
                <w:rFonts w:ascii="Calibri" w:hAnsi="Calibri" w:cs="Calibri"/>
                <w:bCs/>
              </w:rPr>
              <w:t xml:space="preserve"> rounded up to the nearest 5 minutes.</w:t>
            </w:r>
          </w:p>
        </w:tc>
      </w:tr>
      <w:tr w:rsidR="00BE34F3" w14:paraId="71E6F195" w14:textId="77777777" w:rsidTr="00893E89">
        <w:trPr>
          <w:gridAfter w:val="1"/>
          <w:wAfter w:w="23" w:type="dxa"/>
        </w:trPr>
        <w:tc>
          <w:tcPr>
            <w:tcW w:w="1712" w:type="dxa"/>
            <w:vMerge/>
            <w:tcBorders>
              <w:left w:val="single" w:sz="18" w:space="0" w:color="auto"/>
            </w:tcBorders>
          </w:tcPr>
          <w:p w14:paraId="781E75FF" w14:textId="77777777" w:rsidR="00BE34F3" w:rsidRPr="00641901" w:rsidRDefault="00BE34F3">
            <w:pPr>
              <w:rPr>
                <w:b/>
              </w:rPr>
            </w:pPr>
          </w:p>
        </w:tc>
        <w:tc>
          <w:tcPr>
            <w:tcW w:w="662" w:type="dxa"/>
            <w:vMerge/>
          </w:tcPr>
          <w:p w14:paraId="43A1B930" w14:textId="77777777" w:rsidR="00BE34F3" w:rsidRPr="00641901" w:rsidRDefault="00BE34F3">
            <w:pPr>
              <w:rPr>
                <w:b/>
              </w:rPr>
            </w:pPr>
          </w:p>
        </w:tc>
        <w:tc>
          <w:tcPr>
            <w:tcW w:w="8376" w:type="dxa"/>
            <w:tcBorders>
              <w:right w:val="single" w:sz="18" w:space="0" w:color="auto"/>
            </w:tcBorders>
          </w:tcPr>
          <w:p w14:paraId="2E4A4287" w14:textId="334286EC" w:rsidR="00BE34F3" w:rsidRPr="00806B76" w:rsidRDefault="00BE34F3">
            <w:pPr>
              <w:rPr>
                <w:rFonts w:ascii="Calibri" w:hAnsi="Calibri" w:cs="Calibri"/>
                <w:bCs/>
              </w:rPr>
            </w:pPr>
            <w:r w:rsidRPr="00806B76">
              <w:rPr>
                <w:rFonts w:ascii="Calibri" w:hAnsi="Calibri" w:cs="Calibri"/>
                <w:bCs/>
              </w:rPr>
              <w:t xml:space="preserve">In every case, it is the duty of the home side to notify the appointed umpires by 6pm on the day preceding the match of the intended start time. </w:t>
            </w:r>
          </w:p>
        </w:tc>
      </w:tr>
      <w:tr w:rsidR="00BE34F3" w14:paraId="7E1EB070" w14:textId="77777777" w:rsidTr="00893E89">
        <w:trPr>
          <w:gridAfter w:val="1"/>
          <w:wAfter w:w="23" w:type="dxa"/>
        </w:trPr>
        <w:tc>
          <w:tcPr>
            <w:tcW w:w="1712" w:type="dxa"/>
            <w:vMerge/>
            <w:tcBorders>
              <w:left w:val="single" w:sz="18" w:space="0" w:color="auto"/>
            </w:tcBorders>
          </w:tcPr>
          <w:p w14:paraId="43CED857" w14:textId="77777777" w:rsidR="00BE34F3" w:rsidRPr="00641901" w:rsidRDefault="00BE34F3">
            <w:pPr>
              <w:rPr>
                <w:b/>
              </w:rPr>
            </w:pPr>
          </w:p>
        </w:tc>
        <w:tc>
          <w:tcPr>
            <w:tcW w:w="662" w:type="dxa"/>
            <w:vMerge w:val="restart"/>
          </w:tcPr>
          <w:p w14:paraId="714E5B24" w14:textId="77777777" w:rsidR="00BE34F3" w:rsidRDefault="00BE34F3">
            <w:pPr>
              <w:rPr>
                <w:b/>
              </w:rPr>
            </w:pPr>
          </w:p>
          <w:p w14:paraId="660B769A" w14:textId="77777777" w:rsidR="00BE34F3" w:rsidRDefault="00BE34F3">
            <w:pPr>
              <w:rPr>
                <w:b/>
              </w:rPr>
            </w:pPr>
          </w:p>
          <w:p w14:paraId="60D1DBF8" w14:textId="77777777" w:rsidR="00BE34F3" w:rsidRDefault="00BE34F3">
            <w:pPr>
              <w:rPr>
                <w:b/>
              </w:rPr>
            </w:pPr>
          </w:p>
          <w:p w14:paraId="6DF093C1" w14:textId="77777777" w:rsidR="00BE34F3" w:rsidRDefault="00BE34F3">
            <w:pPr>
              <w:rPr>
                <w:b/>
              </w:rPr>
            </w:pPr>
          </w:p>
          <w:p w14:paraId="41614B13" w14:textId="77777777" w:rsidR="00BE34F3" w:rsidRDefault="00BE34F3">
            <w:pPr>
              <w:rPr>
                <w:b/>
              </w:rPr>
            </w:pPr>
          </w:p>
          <w:p w14:paraId="4C89EA66" w14:textId="77777777" w:rsidR="00BE34F3" w:rsidRDefault="00BE34F3">
            <w:pPr>
              <w:rPr>
                <w:b/>
              </w:rPr>
            </w:pPr>
          </w:p>
          <w:p w14:paraId="61F2245E" w14:textId="77777777" w:rsidR="00BE34F3" w:rsidRPr="00641901" w:rsidRDefault="00BE34F3" w:rsidP="00BE34F3">
            <w:pPr>
              <w:jc w:val="center"/>
              <w:rPr>
                <w:b/>
              </w:rPr>
            </w:pPr>
            <w:r>
              <w:rPr>
                <w:b/>
              </w:rPr>
              <w:t>T2</w:t>
            </w:r>
          </w:p>
        </w:tc>
        <w:tc>
          <w:tcPr>
            <w:tcW w:w="8376" w:type="dxa"/>
            <w:tcBorders>
              <w:right w:val="single" w:sz="18" w:space="0" w:color="auto"/>
            </w:tcBorders>
          </w:tcPr>
          <w:p w14:paraId="216A17C5" w14:textId="1B14CF7B" w:rsidR="00BE34F3" w:rsidRPr="00806B76" w:rsidRDefault="00BE34F3">
            <w:pPr>
              <w:rPr>
                <w:rFonts w:ascii="Calibri" w:hAnsi="Calibri" w:cs="Calibri"/>
                <w:bCs/>
              </w:rPr>
            </w:pPr>
            <w:r w:rsidRPr="00806B76">
              <w:rPr>
                <w:rFonts w:ascii="Calibri" w:hAnsi="Calibri" w:cs="Calibri"/>
                <w:bCs/>
              </w:rPr>
              <w:t>All sides are expected to be in position to bowl the first ball of the last of their 40 overs within 2 hours 20 minutes of playing time or, in a reduced overs match, within playing time calculated at the rate of 3½ minutes per over</w:t>
            </w:r>
            <w:r w:rsidRPr="00F72482">
              <w:rPr>
                <w:rFonts w:ascii="Calibri" w:hAnsi="Calibri" w:cs="Calibri"/>
                <w:bCs/>
                <w:color w:val="FF0000"/>
              </w:rPr>
              <w:t xml:space="preserve">. </w:t>
            </w:r>
            <w:r w:rsidR="00070CA0">
              <w:t xml:space="preserve">In all reduced overs matches, the fielding team will be given one over’s leeway. For the avoidance of doubt, one over’s leeway means that the fielding side must be in position to bowl the first ball of the </w:t>
            </w:r>
            <w:r w:rsidR="00070CA0" w:rsidRPr="0093568B">
              <w:rPr>
                <w:b/>
                <w:bCs/>
                <w:i/>
                <w:iCs/>
                <w:u w:val="single"/>
              </w:rPr>
              <w:t xml:space="preserve">penultimate </w:t>
            </w:r>
            <w:r w:rsidR="00070CA0">
              <w:t>over by the scheduled or rescheduled finishing time.</w:t>
            </w:r>
          </w:p>
        </w:tc>
      </w:tr>
      <w:tr w:rsidR="00CA0E34" w14:paraId="3223BB4A" w14:textId="77777777" w:rsidTr="00220C09">
        <w:trPr>
          <w:gridAfter w:val="1"/>
          <w:wAfter w:w="23" w:type="dxa"/>
          <w:trHeight w:val="1174"/>
        </w:trPr>
        <w:tc>
          <w:tcPr>
            <w:tcW w:w="1712" w:type="dxa"/>
            <w:vMerge/>
            <w:tcBorders>
              <w:left w:val="single" w:sz="18" w:space="0" w:color="auto"/>
            </w:tcBorders>
          </w:tcPr>
          <w:p w14:paraId="7A63AAA6" w14:textId="77777777" w:rsidR="00CA0E34" w:rsidRDefault="00CA0E34">
            <w:pPr>
              <w:rPr>
                <w:b/>
                <w:sz w:val="32"/>
                <w:szCs w:val="32"/>
              </w:rPr>
            </w:pPr>
          </w:p>
        </w:tc>
        <w:tc>
          <w:tcPr>
            <w:tcW w:w="662" w:type="dxa"/>
            <w:vMerge/>
          </w:tcPr>
          <w:p w14:paraId="5C96AD25" w14:textId="77777777" w:rsidR="00CA0E34" w:rsidRPr="00641901" w:rsidRDefault="00CA0E34">
            <w:pPr>
              <w:rPr>
                <w:b/>
              </w:rPr>
            </w:pPr>
          </w:p>
        </w:tc>
        <w:tc>
          <w:tcPr>
            <w:tcW w:w="8376" w:type="dxa"/>
            <w:tcBorders>
              <w:right w:val="single" w:sz="18" w:space="0" w:color="auto"/>
            </w:tcBorders>
          </w:tcPr>
          <w:p w14:paraId="1B7D549D" w14:textId="6879EFB8" w:rsidR="00CA0E34" w:rsidRPr="00806B76" w:rsidRDefault="00CA0E34">
            <w:pPr>
              <w:rPr>
                <w:rFonts w:ascii="Calibri" w:hAnsi="Calibri" w:cs="Calibri"/>
                <w:bCs/>
              </w:rPr>
            </w:pPr>
            <w:r w:rsidRPr="00806B76">
              <w:rPr>
                <w:rFonts w:ascii="Calibri" w:hAnsi="Calibri" w:cs="Calibri"/>
                <w:bCs/>
              </w:rPr>
              <w:t>In the event of their failing to do so, the full quota of overs will be completed, and the</w:t>
            </w:r>
            <w:r>
              <w:rPr>
                <w:rFonts w:ascii="Calibri" w:hAnsi="Calibri" w:cs="Calibri"/>
                <w:bCs/>
              </w:rPr>
              <w:t xml:space="preserve"> fielding side will be allowed one fewer fielder outside the circle (see</w:t>
            </w:r>
            <w:r w:rsidR="0093568B">
              <w:rPr>
                <w:rFonts w:ascii="Calibri" w:hAnsi="Calibri" w:cs="Calibri"/>
                <w:bCs/>
              </w:rPr>
              <w:t xml:space="preserve"> </w:t>
            </w:r>
            <w:r>
              <w:rPr>
                <w:rFonts w:ascii="Calibri" w:hAnsi="Calibri" w:cs="Calibri"/>
                <w:bCs/>
              </w:rPr>
              <w:t>FR6 below) for the remainder of the innings</w:t>
            </w:r>
            <w:r w:rsidR="00E00362">
              <w:rPr>
                <w:rFonts w:ascii="Calibri" w:hAnsi="Calibri" w:cs="Calibri"/>
                <w:bCs/>
              </w:rPr>
              <w:t xml:space="preserve">. </w:t>
            </w:r>
            <w:r>
              <w:rPr>
                <w:rFonts w:ascii="Calibri" w:hAnsi="Calibri" w:cs="Calibri"/>
                <w:bCs/>
              </w:rPr>
              <w:t>All penalties in this regard will be imposed immediately the ball first becomes dead after the scheduled or re-scheduled completion time for the innings</w:t>
            </w:r>
            <w:r w:rsidR="00E00362">
              <w:rPr>
                <w:rFonts w:ascii="Calibri" w:hAnsi="Calibri" w:cs="Calibri"/>
                <w:bCs/>
              </w:rPr>
              <w:t xml:space="preserve">. </w:t>
            </w:r>
          </w:p>
        </w:tc>
      </w:tr>
      <w:tr w:rsidR="00BE34F3" w14:paraId="021D8449" w14:textId="77777777" w:rsidTr="00893E89">
        <w:trPr>
          <w:gridAfter w:val="1"/>
          <w:wAfter w:w="23" w:type="dxa"/>
        </w:trPr>
        <w:tc>
          <w:tcPr>
            <w:tcW w:w="1712" w:type="dxa"/>
            <w:vMerge/>
            <w:tcBorders>
              <w:left w:val="single" w:sz="18" w:space="0" w:color="auto"/>
              <w:bottom w:val="single" w:sz="18" w:space="0" w:color="auto"/>
            </w:tcBorders>
          </w:tcPr>
          <w:p w14:paraId="19A5CA33" w14:textId="77777777" w:rsidR="00BE34F3" w:rsidRDefault="00BE34F3">
            <w:pPr>
              <w:rPr>
                <w:b/>
                <w:sz w:val="32"/>
                <w:szCs w:val="32"/>
              </w:rPr>
            </w:pPr>
          </w:p>
        </w:tc>
        <w:tc>
          <w:tcPr>
            <w:tcW w:w="662" w:type="dxa"/>
            <w:vMerge/>
            <w:tcBorders>
              <w:bottom w:val="single" w:sz="18" w:space="0" w:color="auto"/>
            </w:tcBorders>
          </w:tcPr>
          <w:p w14:paraId="084AD44E" w14:textId="77777777" w:rsidR="00BE34F3" w:rsidRPr="00641901" w:rsidRDefault="00BE34F3">
            <w:pPr>
              <w:rPr>
                <w:b/>
              </w:rPr>
            </w:pPr>
          </w:p>
        </w:tc>
        <w:tc>
          <w:tcPr>
            <w:tcW w:w="8376" w:type="dxa"/>
            <w:tcBorders>
              <w:bottom w:val="single" w:sz="18" w:space="0" w:color="auto"/>
              <w:right w:val="single" w:sz="18" w:space="0" w:color="auto"/>
            </w:tcBorders>
          </w:tcPr>
          <w:p w14:paraId="39BF7CA4" w14:textId="253B320B" w:rsidR="00BE34F3" w:rsidRPr="00806B76" w:rsidRDefault="00BE34F3">
            <w:pPr>
              <w:rPr>
                <w:rFonts w:ascii="Calibri" w:hAnsi="Calibri" w:cs="Calibri"/>
                <w:bCs/>
              </w:rPr>
            </w:pPr>
            <w:r w:rsidRPr="00806B76">
              <w:rPr>
                <w:rFonts w:ascii="Calibri" w:hAnsi="Calibri" w:cs="Calibri"/>
                <w:bCs/>
              </w:rPr>
              <w:t xml:space="preserve">In determining whether the time limit has been breached the umpires will make </w:t>
            </w:r>
            <w:r w:rsidR="00BB4C15">
              <w:rPr>
                <w:rFonts w:ascii="Calibri" w:hAnsi="Calibri" w:cs="Calibri"/>
                <w:bCs/>
              </w:rPr>
              <w:t>appropriate</w:t>
            </w:r>
            <w:r w:rsidRPr="00806B76">
              <w:rPr>
                <w:rFonts w:ascii="Calibri" w:hAnsi="Calibri" w:cs="Calibri"/>
                <w:bCs/>
              </w:rPr>
              <w:t xml:space="preserve"> allowance for drinks intervals, unscheduled stoppages of play, time spent in moving sightscreens</w:t>
            </w:r>
            <w:r w:rsidR="00A10ED7">
              <w:rPr>
                <w:rFonts w:ascii="Calibri" w:hAnsi="Calibri" w:cs="Calibri"/>
                <w:bCs/>
              </w:rPr>
              <w:t xml:space="preserve">, </w:t>
            </w:r>
            <w:r w:rsidR="00CA0E34">
              <w:rPr>
                <w:rFonts w:ascii="Calibri" w:hAnsi="Calibri" w:cs="Calibri"/>
                <w:bCs/>
              </w:rPr>
              <w:t>replacement of balls etc</w:t>
            </w:r>
            <w:r w:rsidR="00060F2A" w:rsidRPr="00806B76">
              <w:rPr>
                <w:rFonts w:ascii="Calibri" w:hAnsi="Calibri" w:cs="Calibri"/>
                <w:bCs/>
              </w:rPr>
              <w:t>.</w:t>
            </w:r>
          </w:p>
        </w:tc>
      </w:tr>
      <w:tr w:rsidR="00835D10" w14:paraId="5797F017" w14:textId="77777777" w:rsidTr="00893E89">
        <w:trPr>
          <w:gridAfter w:val="1"/>
          <w:wAfter w:w="23" w:type="dxa"/>
        </w:trPr>
        <w:tc>
          <w:tcPr>
            <w:tcW w:w="1712" w:type="dxa"/>
            <w:vMerge w:val="restart"/>
            <w:tcBorders>
              <w:top w:val="single" w:sz="18" w:space="0" w:color="auto"/>
              <w:left w:val="single" w:sz="18" w:space="0" w:color="auto"/>
            </w:tcBorders>
          </w:tcPr>
          <w:p w14:paraId="41689CCA" w14:textId="3FC8729E" w:rsidR="00835D10" w:rsidRPr="00BE34F3" w:rsidRDefault="00835D10">
            <w:pPr>
              <w:rPr>
                <w:b/>
              </w:rPr>
            </w:pPr>
            <w:r>
              <w:rPr>
                <w:b/>
              </w:rPr>
              <w:t>Disruptions</w:t>
            </w:r>
          </w:p>
        </w:tc>
        <w:tc>
          <w:tcPr>
            <w:tcW w:w="662" w:type="dxa"/>
            <w:vMerge w:val="restart"/>
            <w:tcBorders>
              <w:top w:val="single" w:sz="18" w:space="0" w:color="auto"/>
            </w:tcBorders>
          </w:tcPr>
          <w:p w14:paraId="6553DB08" w14:textId="77777777" w:rsidR="00835D10" w:rsidRDefault="00835D10">
            <w:pPr>
              <w:rPr>
                <w:b/>
              </w:rPr>
            </w:pPr>
          </w:p>
          <w:p w14:paraId="5D06B718" w14:textId="77777777" w:rsidR="00835D10" w:rsidRDefault="00835D10">
            <w:pPr>
              <w:rPr>
                <w:b/>
              </w:rPr>
            </w:pPr>
          </w:p>
          <w:p w14:paraId="65AAF0DA" w14:textId="77777777" w:rsidR="00835D10" w:rsidRDefault="00835D10">
            <w:pPr>
              <w:rPr>
                <w:b/>
              </w:rPr>
            </w:pPr>
          </w:p>
          <w:p w14:paraId="69E6D2EE" w14:textId="77777777" w:rsidR="00835D10" w:rsidRDefault="00835D10">
            <w:pPr>
              <w:rPr>
                <w:b/>
              </w:rPr>
            </w:pPr>
          </w:p>
          <w:p w14:paraId="5736D857" w14:textId="77777777" w:rsidR="00835D10" w:rsidRDefault="00835D10">
            <w:pPr>
              <w:rPr>
                <w:b/>
              </w:rPr>
            </w:pPr>
          </w:p>
          <w:p w14:paraId="6E166050" w14:textId="77777777" w:rsidR="00835D10" w:rsidRDefault="00835D10">
            <w:pPr>
              <w:rPr>
                <w:b/>
              </w:rPr>
            </w:pPr>
          </w:p>
          <w:p w14:paraId="6B79CDAD" w14:textId="77777777" w:rsidR="00835D10" w:rsidRDefault="00835D10">
            <w:pPr>
              <w:rPr>
                <w:b/>
              </w:rPr>
            </w:pPr>
          </w:p>
          <w:p w14:paraId="3AD4665A" w14:textId="77777777" w:rsidR="00835D10" w:rsidRDefault="00835D10">
            <w:pPr>
              <w:rPr>
                <w:b/>
              </w:rPr>
            </w:pPr>
          </w:p>
          <w:p w14:paraId="016751F5" w14:textId="77777777" w:rsidR="00835D10" w:rsidRDefault="00835D10">
            <w:pPr>
              <w:rPr>
                <w:b/>
              </w:rPr>
            </w:pPr>
          </w:p>
          <w:p w14:paraId="73BFCD83" w14:textId="77777777" w:rsidR="00835D10" w:rsidRDefault="00835D10">
            <w:pPr>
              <w:rPr>
                <w:b/>
              </w:rPr>
            </w:pPr>
          </w:p>
          <w:p w14:paraId="203C0C8F" w14:textId="77777777" w:rsidR="00835D10" w:rsidRDefault="00835D10">
            <w:pPr>
              <w:rPr>
                <w:b/>
              </w:rPr>
            </w:pPr>
          </w:p>
          <w:p w14:paraId="3ABA939B" w14:textId="77777777" w:rsidR="00835D10" w:rsidRPr="00641901" w:rsidRDefault="00835D10" w:rsidP="00D508CE">
            <w:pPr>
              <w:jc w:val="center"/>
              <w:rPr>
                <w:b/>
              </w:rPr>
            </w:pPr>
            <w:r>
              <w:rPr>
                <w:b/>
              </w:rPr>
              <w:t>D1</w:t>
            </w:r>
          </w:p>
        </w:tc>
        <w:tc>
          <w:tcPr>
            <w:tcW w:w="8376" w:type="dxa"/>
            <w:tcBorders>
              <w:top w:val="single" w:sz="18" w:space="0" w:color="auto"/>
              <w:right w:val="single" w:sz="18" w:space="0" w:color="auto"/>
            </w:tcBorders>
          </w:tcPr>
          <w:p w14:paraId="22BD69FE" w14:textId="77777777" w:rsidR="00835D10" w:rsidRPr="00806B76" w:rsidRDefault="00835D10">
            <w:pPr>
              <w:rPr>
                <w:rFonts w:ascii="Calibri" w:hAnsi="Calibri" w:cs="Calibri"/>
                <w:bCs/>
              </w:rPr>
            </w:pPr>
            <w:r w:rsidRPr="00806B76">
              <w:rPr>
                <w:rFonts w:ascii="Calibri" w:hAnsi="Calibri" w:cs="Calibri"/>
                <w:bCs/>
              </w:rPr>
              <w:t>Rearrangement of the number of overs may be necessary due to a delayed start or one or more interruptions in play as a result of adverse ground, weather or light conditions or for any other reason.</w:t>
            </w:r>
          </w:p>
        </w:tc>
      </w:tr>
      <w:tr w:rsidR="00835D10" w14:paraId="4393E57B" w14:textId="77777777" w:rsidTr="00893E89">
        <w:trPr>
          <w:gridAfter w:val="1"/>
          <w:wAfter w:w="23" w:type="dxa"/>
        </w:trPr>
        <w:tc>
          <w:tcPr>
            <w:tcW w:w="1712" w:type="dxa"/>
            <w:vMerge/>
            <w:tcBorders>
              <w:left w:val="single" w:sz="18" w:space="0" w:color="auto"/>
            </w:tcBorders>
          </w:tcPr>
          <w:p w14:paraId="7AE292BF" w14:textId="77777777" w:rsidR="00835D10" w:rsidRDefault="00835D10">
            <w:pPr>
              <w:rPr>
                <w:b/>
                <w:sz w:val="32"/>
                <w:szCs w:val="32"/>
              </w:rPr>
            </w:pPr>
          </w:p>
        </w:tc>
        <w:tc>
          <w:tcPr>
            <w:tcW w:w="662" w:type="dxa"/>
            <w:vMerge/>
          </w:tcPr>
          <w:p w14:paraId="612494E8" w14:textId="77777777" w:rsidR="00835D10" w:rsidRPr="00641901" w:rsidRDefault="00835D10">
            <w:pPr>
              <w:rPr>
                <w:b/>
              </w:rPr>
            </w:pPr>
          </w:p>
        </w:tc>
        <w:tc>
          <w:tcPr>
            <w:tcW w:w="8376" w:type="dxa"/>
            <w:tcBorders>
              <w:right w:val="single" w:sz="18" w:space="0" w:color="auto"/>
            </w:tcBorders>
          </w:tcPr>
          <w:p w14:paraId="53717B4C" w14:textId="58CB1E30" w:rsidR="00835D10" w:rsidRPr="00806B76" w:rsidRDefault="00835D10">
            <w:pPr>
              <w:rPr>
                <w:rFonts w:ascii="Calibri" w:hAnsi="Calibri" w:cs="Calibri"/>
                <w:bCs/>
              </w:rPr>
            </w:pPr>
            <w:r w:rsidRPr="00806B76">
              <w:rPr>
                <w:rFonts w:ascii="Calibri" w:hAnsi="Calibri" w:cs="Calibri"/>
                <w:bCs/>
              </w:rPr>
              <w:t xml:space="preserve">The timing and duration of all suspensions of play (including all intervals) or delays during the match will be taken into account when calculating the length of time available for either </w:t>
            </w:r>
            <w:r w:rsidR="00BC7625">
              <w:rPr>
                <w:rFonts w:ascii="Calibri" w:hAnsi="Calibri" w:cs="Calibri"/>
                <w:bCs/>
              </w:rPr>
              <w:t>i</w:t>
            </w:r>
            <w:r w:rsidRPr="00806B76">
              <w:rPr>
                <w:rFonts w:ascii="Calibri" w:hAnsi="Calibri" w:cs="Calibri"/>
                <w:bCs/>
              </w:rPr>
              <w:t>nnings</w:t>
            </w:r>
            <w:r w:rsidR="00E00362" w:rsidRPr="00806B76">
              <w:rPr>
                <w:rFonts w:ascii="Calibri" w:hAnsi="Calibri" w:cs="Calibri"/>
                <w:bCs/>
              </w:rPr>
              <w:t xml:space="preserve">. </w:t>
            </w:r>
            <w:r w:rsidRPr="00806B76">
              <w:rPr>
                <w:rFonts w:ascii="Calibri" w:hAnsi="Calibri" w:cs="Calibri"/>
                <w:bCs/>
              </w:rPr>
              <w:t>The object shall always be to rearrange the number of overs so that, if possible, both teams have the opportunity of batting for the same number of overs.</w:t>
            </w:r>
          </w:p>
        </w:tc>
      </w:tr>
      <w:tr w:rsidR="00835D10" w14:paraId="77AC6044" w14:textId="77777777" w:rsidTr="00893E89">
        <w:trPr>
          <w:gridAfter w:val="1"/>
          <w:wAfter w:w="23" w:type="dxa"/>
        </w:trPr>
        <w:tc>
          <w:tcPr>
            <w:tcW w:w="1712" w:type="dxa"/>
            <w:vMerge/>
            <w:tcBorders>
              <w:left w:val="single" w:sz="18" w:space="0" w:color="auto"/>
            </w:tcBorders>
          </w:tcPr>
          <w:p w14:paraId="1BD7757B" w14:textId="77777777" w:rsidR="00835D10" w:rsidRDefault="00835D10">
            <w:pPr>
              <w:rPr>
                <w:b/>
                <w:sz w:val="32"/>
                <w:szCs w:val="32"/>
              </w:rPr>
            </w:pPr>
          </w:p>
        </w:tc>
        <w:tc>
          <w:tcPr>
            <w:tcW w:w="662" w:type="dxa"/>
            <w:vMerge/>
          </w:tcPr>
          <w:p w14:paraId="33C2A256" w14:textId="77777777" w:rsidR="00835D10" w:rsidRPr="00641901" w:rsidRDefault="00835D10">
            <w:pPr>
              <w:rPr>
                <w:b/>
              </w:rPr>
            </w:pPr>
          </w:p>
        </w:tc>
        <w:tc>
          <w:tcPr>
            <w:tcW w:w="8376" w:type="dxa"/>
            <w:tcBorders>
              <w:right w:val="single" w:sz="18" w:space="0" w:color="auto"/>
            </w:tcBorders>
          </w:tcPr>
          <w:p w14:paraId="4CDA8EFD" w14:textId="4D2762C5" w:rsidR="00835D10" w:rsidRPr="00806B76" w:rsidRDefault="00B37F22">
            <w:pPr>
              <w:rPr>
                <w:rFonts w:ascii="Calibri" w:hAnsi="Calibri" w:cs="Calibri"/>
                <w:bCs/>
              </w:rPr>
            </w:pPr>
            <w:r w:rsidRPr="00806B76">
              <w:rPr>
                <w:rFonts w:ascii="Calibri" w:hAnsi="Calibri" w:cs="Calibri"/>
                <w:bCs/>
              </w:rPr>
              <w:t>T</w:t>
            </w:r>
            <w:r w:rsidR="00835D10" w:rsidRPr="00806B76">
              <w:rPr>
                <w:rFonts w:ascii="Calibri" w:hAnsi="Calibri" w:cs="Calibri"/>
                <w:bCs/>
              </w:rPr>
              <w:t xml:space="preserve">he calculation of the number of overs to be bowled shall be based on a rate of one over every 3½ minutes in the total time available for play up to the scheduled finishing time and in accordance with the table in </w:t>
            </w:r>
            <w:r w:rsidR="00BC7625">
              <w:rPr>
                <w:rFonts w:ascii="Calibri" w:hAnsi="Calibri" w:cs="Calibri"/>
                <w:bCs/>
              </w:rPr>
              <w:t>Section 8 below</w:t>
            </w:r>
            <w:r w:rsidR="00E00362">
              <w:rPr>
                <w:rFonts w:ascii="Calibri" w:hAnsi="Calibri" w:cs="Calibri"/>
                <w:bCs/>
              </w:rPr>
              <w:t>.</w:t>
            </w:r>
            <w:r w:rsidR="00E00362" w:rsidRPr="00806B76">
              <w:rPr>
                <w:rFonts w:ascii="Calibri" w:hAnsi="Calibri" w:cs="Calibri"/>
                <w:bCs/>
              </w:rPr>
              <w:t xml:space="preserve"> </w:t>
            </w:r>
            <w:r w:rsidR="0093568B">
              <w:rPr>
                <w:rFonts w:ascii="Calibri" w:hAnsi="Calibri" w:cs="Calibri"/>
                <w:bCs/>
              </w:rPr>
              <w:t xml:space="preserve"> </w:t>
            </w:r>
            <w:r w:rsidR="0093568B" w:rsidRPr="000706D8">
              <w:rPr>
                <w:rFonts w:cstheme="minorHAnsi"/>
                <w:bCs/>
              </w:rPr>
              <w:t>Fractions are to be ignored in all calculations regarding the number of overs to be played</w:t>
            </w:r>
            <w:r w:rsidR="00912165">
              <w:rPr>
                <w:rFonts w:cstheme="minorHAnsi"/>
                <w:bCs/>
              </w:rPr>
              <w:t>.</w:t>
            </w:r>
          </w:p>
        </w:tc>
      </w:tr>
      <w:tr w:rsidR="00835D10" w14:paraId="73156F70" w14:textId="77777777" w:rsidTr="00893E89">
        <w:trPr>
          <w:gridAfter w:val="1"/>
          <w:wAfter w:w="23" w:type="dxa"/>
        </w:trPr>
        <w:tc>
          <w:tcPr>
            <w:tcW w:w="1712" w:type="dxa"/>
            <w:vMerge/>
            <w:tcBorders>
              <w:left w:val="single" w:sz="18" w:space="0" w:color="auto"/>
            </w:tcBorders>
          </w:tcPr>
          <w:p w14:paraId="2AF6012C" w14:textId="77777777" w:rsidR="00835D10" w:rsidRDefault="00835D10">
            <w:pPr>
              <w:rPr>
                <w:b/>
                <w:sz w:val="32"/>
                <w:szCs w:val="32"/>
              </w:rPr>
            </w:pPr>
          </w:p>
        </w:tc>
        <w:tc>
          <w:tcPr>
            <w:tcW w:w="662" w:type="dxa"/>
            <w:vMerge/>
          </w:tcPr>
          <w:p w14:paraId="3A97C130" w14:textId="77777777" w:rsidR="00835D10" w:rsidRPr="00641901" w:rsidRDefault="00835D10">
            <w:pPr>
              <w:rPr>
                <w:b/>
              </w:rPr>
            </w:pPr>
          </w:p>
        </w:tc>
        <w:tc>
          <w:tcPr>
            <w:tcW w:w="8376" w:type="dxa"/>
            <w:tcBorders>
              <w:right w:val="single" w:sz="18" w:space="0" w:color="auto"/>
            </w:tcBorders>
          </w:tcPr>
          <w:p w14:paraId="6ADB1DDC" w14:textId="7707526F" w:rsidR="0087022A" w:rsidRPr="00806B76" w:rsidRDefault="00835D10" w:rsidP="00BC7625">
            <w:pPr>
              <w:rPr>
                <w:rFonts w:ascii="Calibri" w:hAnsi="Calibri" w:cs="Calibri"/>
                <w:bCs/>
              </w:rPr>
            </w:pPr>
            <w:r w:rsidRPr="00806B76">
              <w:rPr>
                <w:rFonts w:ascii="Calibri" w:hAnsi="Calibri" w:cs="Calibri"/>
                <w:bCs/>
              </w:rPr>
              <w:t>If a reduction of the number of overs is required, any recalculation must not cause the match to be rescheduled to finish earlier than the original finishing time.</w:t>
            </w:r>
            <w:r w:rsidR="00BC7625">
              <w:rPr>
                <w:rFonts w:ascii="Calibri" w:hAnsi="Calibri" w:cs="Calibri"/>
                <w:bCs/>
              </w:rPr>
              <w:t xml:space="preserve">  </w:t>
            </w:r>
            <w:r w:rsidR="00BC7625" w:rsidRPr="00BC7625">
              <w:rPr>
                <w:rFonts w:ascii="Calibri" w:hAnsi="Calibri" w:cs="Calibri"/>
                <w:bCs/>
              </w:rPr>
              <w:t>If an interruption occurs part way through an over and the delay allows time for the same innings to resume</w:t>
            </w:r>
            <w:r w:rsidR="00687C99">
              <w:rPr>
                <w:rFonts w:ascii="Calibri" w:hAnsi="Calibri" w:cs="Calibri"/>
                <w:bCs/>
              </w:rPr>
              <w:t>,</w:t>
            </w:r>
            <w:r w:rsidR="00BC7625" w:rsidRPr="00BC7625">
              <w:rPr>
                <w:rFonts w:ascii="Calibri" w:hAnsi="Calibri" w:cs="Calibri"/>
                <w:bCs/>
              </w:rPr>
              <w:t xml:space="preserve"> </w:t>
            </w:r>
            <w:r w:rsidR="00BC7625" w:rsidRPr="00BC7625">
              <w:rPr>
                <w:rFonts w:ascii="Calibri" w:hAnsi="Calibri" w:cs="Calibri"/>
                <w:bCs/>
              </w:rPr>
              <w:lastRenderedPageBreak/>
              <w:t>but with reduced overs, the part over must be completed on resumption</w:t>
            </w:r>
            <w:r w:rsidR="00236D00">
              <w:rPr>
                <w:rFonts w:ascii="Calibri" w:hAnsi="Calibri" w:cs="Calibri"/>
                <w:bCs/>
              </w:rPr>
              <w:t xml:space="preserve"> and </w:t>
            </w:r>
            <w:r w:rsidR="00BC7625" w:rsidRPr="00BC7625">
              <w:rPr>
                <w:rFonts w:ascii="Calibri" w:hAnsi="Calibri" w:cs="Calibri"/>
                <w:bCs/>
              </w:rPr>
              <w:t>does not count as one of the overs still to be bowled.</w:t>
            </w:r>
          </w:p>
        </w:tc>
      </w:tr>
      <w:tr w:rsidR="00835D10" w14:paraId="4522C8D5" w14:textId="77777777" w:rsidTr="00893E89">
        <w:trPr>
          <w:gridAfter w:val="1"/>
          <w:wAfter w:w="23" w:type="dxa"/>
        </w:trPr>
        <w:tc>
          <w:tcPr>
            <w:tcW w:w="1712" w:type="dxa"/>
            <w:vMerge/>
            <w:tcBorders>
              <w:left w:val="single" w:sz="18" w:space="0" w:color="auto"/>
            </w:tcBorders>
          </w:tcPr>
          <w:p w14:paraId="186118E5" w14:textId="77777777" w:rsidR="00835D10" w:rsidRDefault="00835D10">
            <w:pPr>
              <w:rPr>
                <w:b/>
                <w:sz w:val="32"/>
                <w:szCs w:val="32"/>
              </w:rPr>
            </w:pPr>
          </w:p>
        </w:tc>
        <w:tc>
          <w:tcPr>
            <w:tcW w:w="662" w:type="dxa"/>
            <w:vMerge/>
          </w:tcPr>
          <w:p w14:paraId="6004D0BF" w14:textId="77777777" w:rsidR="00835D10" w:rsidRPr="00641901" w:rsidRDefault="00835D10">
            <w:pPr>
              <w:rPr>
                <w:b/>
              </w:rPr>
            </w:pPr>
          </w:p>
        </w:tc>
        <w:tc>
          <w:tcPr>
            <w:tcW w:w="8376" w:type="dxa"/>
            <w:tcBorders>
              <w:right w:val="single" w:sz="18" w:space="0" w:color="auto"/>
            </w:tcBorders>
          </w:tcPr>
          <w:p w14:paraId="33C91B22" w14:textId="77777777" w:rsidR="00835D10" w:rsidRPr="00806B76" w:rsidRDefault="00835D10">
            <w:pPr>
              <w:rPr>
                <w:rFonts w:ascii="Calibri" w:hAnsi="Calibri" w:cs="Calibri"/>
                <w:bCs/>
              </w:rPr>
            </w:pPr>
            <w:r w:rsidRPr="00806B76">
              <w:rPr>
                <w:rFonts w:ascii="Calibri" w:hAnsi="Calibri" w:cs="Calibri"/>
                <w:bCs/>
              </w:rPr>
              <w:t>If, owing to a delayed start to the second innings or a suspension of play during the second innings, there is insufficient time for the team batting second to have the opportunity of batting for the same number of overs as the team batting first, they will bat for a number of overs to be calculated as above.</w:t>
            </w:r>
          </w:p>
        </w:tc>
      </w:tr>
      <w:tr w:rsidR="00835D10" w14:paraId="08248E58" w14:textId="77777777" w:rsidTr="00893E89">
        <w:trPr>
          <w:gridAfter w:val="1"/>
          <w:wAfter w:w="23" w:type="dxa"/>
        </w:trPr>
        <w:tc>
          <w:tcPr>
            <w:tcW w:w="1712" w:type="dxa"/>
            <w:vMerge/>
            <w:tcBorders>
              <w:left w:val="single" w:sz="18" w:space="0" w:color="auto"/>
            </w:tcBorders>
          </w:tcPr>
          <w:p w14:paraId="627F7948" w14:textId="77777777" w:rsidR="00835D10" w:rsidRDefault="00835D10">
            <w:pPr>
              <w:rPr>
                <w:b/>
                <w:sz w:val="32"/>
                <w:szCs w:val="32"/>
              </w:rPr>
            </w:pPr>
          </w:p>
        </w:tc>
        <w:tc>
          <w:tcPr>
            <w:tcW w:w="662" w:type="dxa"/>
            <w:vMerge/>
          </w:tcPr>
          <w:p w14:paraId="4F5C9A32" w14:textId="77777777" w:rsidR="00835D10" w:rsidRPr="00641901" w:rsidRDefault="00835D10">
            <w:pPr>
              <w:rPr>
                <w:b/>
              </w:rPr>
            </w:pPr>
          </w:p>
        </w:tc>
        <w:tc>
          <w:tcPr>
            <w:tcW w:w="8376" w:type="dxa"/>
            <w:tcBorders>
              <w:right w:val="single" w:sz="18" w:space="0" w:color="auto"/>
            </w:tcBorders>
          </w:tcPr>
          <w:p w14:paraId="2E943E3E" w14:textId="77777777" w:rsidR="00835D10" w:rsidRPr="00806B76" w:rsidRDefault="00835D10">
            <w:pPr>
              <w:rPr>
                <w:rFonts w:ascii="Calibri" w:hAnsi="Calibri" w:cs="Calibri"/>
                <w:bCs/>
              </w:rPr>
            </w:pPr>
            <w:r w:rsidRPr="00806B76">
              <w:rPr>
                <w:rFonts w:ascii="Calibri" w:hAnsi="Calibri" w:cs="Calibri"/>
                <w:bCs/>
              </w:rPr>
              <w:t>If the team fielding second fails to bowl the required number of overs by the scheduled finishing time, the hours of play shall be extended until the overs have been bowled or a result achieved.</w:t>
            </w:r>
          </w:p>
        </w:tc>
      </w:tr>
      <w:tr w:rsidR="00835D10" w14:paraId="09F70B7E" w14:textId="77777777" w:rsidTr="00893E89">
        <w:trPr>
          <w:gridAfter w:val="1"/>
          <w:wAfter w:w="23" w:type="dxa"/>
        </w:trPr>
        <w:tc>
          <w:tcPr>
            <w:tcW w:w="1712" w:type="dxa"/>
            <w:vMerge/>
            <w:tcBorders>
              <w:left w:val="single" w:sz="18" w:space="0" w:color="auto"/>
            </w:tcBorders>
          </w:tcPr>
          <w:p w14:paraId="7D7573D2" w14:textId="77777777" w:rsidR="00835D10" w:rsidRDefault="00835D10">
            <w:pPr>
              <w:rPr>
                <w:b/>
                <w:sz w:val="32"/>
                <w:szCs w:val="32"/>
              </w:rPr>
            </w:pPr>
          </w:p>
        </w:tc>
        <w:tc>
          <w:tcPr>
            <w:tcW w:w="662" w:type="dxa"/>
            <w:vMerge/>
          </w:tcPr>
          <w:p w14:paraId="1DE945CA" w14:textId="77777777" w:rsidR="00835D10" w:rsidRPr="00641901" w:rsidRDefault="00835D10">
            <w:pPr>
              <w:rPr>
                <w:b/>
              </w:rPr>
            </w:pPr>
          </w:p>
        </w:tc>
        <w:tc>
          <w:tcPr>
            <w:tcW w:w="8376" w:type="dxa"/>
            <w:tcBorders>
              <w:right w:val="single" w:sz="18" w:space="0" w:color="auto"/>
            </w:tcBorders>
          </w:tcPr>
          <w:p w14:paraId="19270BA9" w14:textId="77777777" w:rsidR="00835D10" w:rsidRPr="00806B76" w:rsidRDefault="00835D10" w:rsidP="00BE34F3">
            <w:pPr>
              <w:rPr>
                <w:rFonts w:ascii="Calibri" w:hAnsi="Calibri" w:cs="Calibri"/>
                <w:bCs/>
              </w:rPr>
            </w:pPr>
            <w:r w:rsidRPr="00806B76">
              <w:rPr>
                <w:rFonts w:ascii="Calibri" w:hAnsi="Calibri" w:cs="Calibri"/>
                <w:bCs/>
              </w:rPr>
              <w:t xml:space="preserve">The team batting second shall not bat for a greater number of overs than the team batting first unless the latter has been all out in less than the agreed number of overs. </w:t>
            </w:r>
          </w:p>
        </w:tc>
      </w:tr>
      <w:tr w:rsidR="00835D10" w14:paraId="2ADBEB6F" w14:textId="77777777" w:rsidTr="00893E89">
        <w:trPr>
          <w:gridAfter w:val="1"/>
          <w:wAfter w:w="23" w:type="dxa"/>
        </w:trPr>
        <w:tc>
          <w:tcPr>
            <w:tcW w:w="1712" w:type="dxa"/>
            <w:vMerge/>
            <w:tcBorders>
              <w:left w:val="single" w:sz="18" w:space="0" w:color="auto"/>
            </w:tcBorders>
          </w:tcPr>
          <w:p w14:paraId="6580A3FB" w14:textId="77777777" w:rsidR="00835D10" w:rsidRDefault="00835D10">
            <w:pPr>
              <w:rPr>
                <w:b/>
                <w:sz w:val="32"/>
                <w:szCs w:val="32"/>
              </w:rPr>
            </w:pPr>
          </w:p>
        </w:tc>
        <w:tc>
          <w:tcPr>
            <w:tcW w:w="662" w:type="dxa"/>
            <w:vMerge/>
            <w:tcBorders>
              <w:bottom w:val="single" w:sz="4" w:space="0" w:color="auto"/>
            </w:tcBorders>
          </w:tcPr>
          <w:p w14:paraId="131FD1C4" w14:textId="77777777" w:rsidR="00835D10" w:rsidRPr="00641901" w:rsidRDefault="00835D10">
            <w:pPr>
              <w:rPr>
                <w:b/>
              </w:rPr>
            </w:pPr>
          </w:p>
        </w:tc>
        <w:tc>
          <w:tcPr>
            <w:tcW w:w="8376" w:type="dxa"/>
            <w:tcBorders>
              <w:bottom w:val="single" w:sz="4" w:space="0" w:color="auto"/>
              <w:right w:val="single" w:sz="18" w:space="0" w:color="auto"/>
            </w:tcBorders>
          </w:tcPr>
          <w:p w14:paraId="46BF102A" w14:textId="48BAACFC" w:rsidR="00835D10" w:rsidRPr="000706D8" w:rsidRDefault="000706D8" w:rsidP="00BE34F3">
            <w:pPr>
              <w:rPr>
                <w:rFonts w:cstheme="minorHAnsi"/>
                <w:bCs/>
                <w:color w:val="0070C0"/>
              </w:rPr>
            </w:pPr>
            <w:r w:rsidRPr="000706D8">
              <w:rPr>
                <w:rFonts w:eastAsia="Times New Roman" w:cstheme="minorHAnsi"/>
                <w:color w:val="000000"/>
                <w:lang w:eastAsia="en-GB"/>
              </w:rPr>
              <w:t xml:space="preserve">If rain persists, the minimum number of overs for a Welsh Cup game MUST be 10 overs for each innings. If this is not possible the match is abandoned. </w:t>
            </w:r>
          </w:p>
        </w:tc>
      </w:tr>
      <w:tr w:rsidR="00CC0AF1" w14:paraId="6B923364" w14:textId="77777777" w:rsidTr="00220C09">
        <w:trPr>
          <w:gridAfter w:val="1"/>
          <w:wAfter w:w="23" w:type="dxa"/>
          <w:trHeight w:val="1246"/>
        </w:trPr>
        <w:tc>
          <w:tcPr>
            <w:tcW w:w="1712" w:type="dxa"/>
            <w:vMerge/>
            <w:tcBorders>
              <w:left w:val="single" w:sz="18" w:space="0" w:color="auto"/>
            </w:tcBorders>
          </w:tcPr>
          <w:p w14:paraId="51E3C270" w14:textId="77777777" w:rsidR="00CC0AF1" w:rsidRDefault="00CC0AF1">
            <w:pPr>
              <w:rPr>
                <w:b/>
              </w:rPr>
            </w:pPr>
          </w:p>
        </w:tc>
        <w:tc>
          <w:tcPr>
            <w:tcW w:w="662" w:type="dxa"/>
            <w:tcBorders>
              <w:top w:val="single" w:sz="4" w:space="0" w:color="auto"/>
            </w:tcBorders>
            <w:vAlign w:val="center"/>
          </w:tcPr>
          <w:p w14:paraId="7EB9E0C0" w14:textId="4FB9CFC1" w:rsidR="00CC0AF1" w:rsidRDefault="00CC0AF1" w:rsidP="00193B6E">
            <w:pPr>
              <w:jc w:val="center"/>
              <w:rPr>
                <w:b/>
              </w:rPr>
            </w:pPr>
            <w:r>
              <w:rPr>
                <w:b/>
              </w:rPr>
              <w:t>D2</w:t>
            </w:r>
          </w:p>
        </w:tc>
        <w:tc>
          <w:tcPr>
            <w:tcW w:w="8376" w:type="dxa"/>
            <w:tcBorders>
              <w:top w:val="single" w:sz="4" w:space="0" w:color="auto"/>
              <w:right w:val="single" w:sz="18" w:space="0" w:color="auto"/>
            </w:tcBorders>
          </w:tcPr>
          <w:p w14:paraId="08C43E2F" w14:textId="532F832A" w:rsidR="00CC0AF1" w:rsidRPr="00806B76" w:rsidRDefault="00CC0AF1" w:rsidP="00896DD0">
            <w:pPr>
              <w:rPr>
                <w:rFonts w:ascii="Calibri" w:hAnsi="Calibri" w:cs="Calibri"/>
                <w:bCs/>
              </w:rPr>
            </w:pPr>
            <w:r>
              <w:rPr>
                <w:rFonts w:ascii="Calibri" w:hAnsi="Calibri" w:cs="Calibri"/>
                <w:iCs/>
                <w:color w:val="444444"/>
                <w:lang w:val="en-US"/>
              </w:rPr>
              <w:t>I</w:t>
            </w:r>
            <w:r w:rsidRPr="00806B76">
              <w:rPr>
                <w:rFonts w:ascii="Calibri" w:hAnsi="Calibri" w:cs="Calibri"/>
                <w:iCs/>
                <w:color w:val="444444"/>
                <w:lang w:val="en-US"/>
              </w:rPr>
              <w:t xml:space="preserve">f any match is interrupted after it has started such that the number of overs available to be faced by either side is reduced from that determined when the match started, the revised target shall be computed using the </w:t>
            </w:r>
            <w:r w:rsidRPr="00806B76">
              <w:rPr>
                <w:rFonts w:ascii="Calibri" w:hAnsi="Calibri" w:cs="Calibri"/>
                <w:b/>
                <w:iCs/>
                <w:color w:val="444444"/>
                <w:lang w:val="en-US"/>
              </w:rPr>
              <w:t>Duckworth-Lewis-Stern method (“DLS”)</w:t>
            </w:r>
            <w:r w:rsidRPr="00806B76">
              <w:rPr>
                <w:rFonts w:ascii="Calibri" w:hAnsi="Calibri" w:cs="Calibri"/>
                <w:iCs/>
                <w:color w:val="444444"/>
                <w:lang w:val="en-US"/>
              </w:rPr>
              <w:t xml:space="preserve"> in accordance with instructions issued from time to time by the management committee. </w:t>
            </w:r>
          </w:p>
        </w:tc>
      </w:tr>
      <w:tr w:rsidR="00193B6E" w14:paraId="44DB6482" w14:textId="77777777" w:rsidTr="0093568B">
        <w:trPr>
          <w:gridAfter w:val="1"/>
          <w:wAfter w:w="23" w:type="dxa"/>
        </w:trPr>
        <w:tc>
          <w:tcPr>
            <w:tcW w:w="1712" w:type="dxa"/>
            <w:vMerge w:val="restart"/>
            <w:tcBorders>
              <w:top w:val="single" w:sz="18" w:space="0" w:color="auto"/>
              <w:left w:val="single" w:sz="18" w:space="0" w:color="auto"/>
            </w:tcBorders>
          </w:tcPr>
          <w:p w14:paraId="4EF7E37D" w14:textId="77777777" w:rsidR="00193B6E" w:rsidRDefault="00193B6E">
            <w:pPr>
              <w:rPr>
                <w:b/>
              </w:rPr>
            </w:pPr>
          </w:p>
          <w:p w14:paraId="16DF20A2" w14:textId="77777777" w:rsidR="00193B6E" w:rsidRDefault="00193B6E">
            <w:pPr>
              <w:rPr>
                <w:b/>
              </w:rPr>
            </w:pPr>
            <w:r>
              <w:rPr>
                <w:b/>
              </w:rPr>
              <w:t xml:space="preserve">Officials </w:t>
            </w:r>
          </w:p>
          <w:p w14:paraId="08F3A1C0" w14:textId="77777777" w:rsidR="00193B6E" w:rsidRPr="00D508CE" w:rsidRDefault="00193B6E">
            <w:pPr>
              <w:rPr>
                <w:b/>
              </w:rPr>
            </w:pPr>
          </w:p>
        </w:tc>
        <w:tc>
          <w:tcPr>
            <w:tcW w:w="662" w:type="dxa"/>
            <w:tcBorders>
              <w:top w:val="single" w:sz="18" w:space="0" w:color="auto"/>
            </w:tcBorders>
            <w:vAlign w:val="center"/>
          </w:tcPr>
          <w:p w14:paraId="0590ED63" w14:textId="77777777" w:rsidR="00193B6E" w:rsidRDefault="00193B6E" w:rsidP="00193B6E">
            <w:pPr>
              <w:jc w:val="center"/>
              <w:rPr>
                <w:b/>
              </w:rPr>
            </w:pPr>
          </w:p>
          <w:p w14:paraId="23EFB001" w14:textId="77777777" w:rsidR="00193B6E" w:rsidRDefault="00193B6E" w:rsidP="00193B6E">
            <w:pPr>
              <w:jc w:val="center"/>
              <w:rPr>
                <w:b/>
              </w:rPr>
            </w:pPr>
          </w:p>
          <w:p w14:paraId="3D3FE351" w14:textId="77777777" w:rsidR="00193B6E" w:rsidRPr="00641901" w:rsidRDefault="00193B6E" w:rsidP="00193B6E">
            <w:pPr>
              <w:jc w:val="center"/>
              <w:rPr>
                <w:b/>
              </w:rPr>
            </w:pPr>
            <w:r>
              <w:rPr>
                <w:b/>
              </w:rPr>
              <w:t>O1</w:t>
            </w:r>
          </w:p>
        </w:tc>
        <w:tc>
          <w:tcPr>
            <w:tcW w:w="8376" w:type="dxa"/>
            <w:tcBorders>
              <w:top w:val="single" w:sz="18" w:space="0" w:color="auto"/>
              <w:right w:val="single" w:sz="18" w:space="0" w:color="auto"/>
            </w:tcBorders>
            <w:vAlign w:val="center"/>
          </w:tcPr>
          <w:p w14:paraId="570062CE" w14:textId="073D2F57" w:rsidR="00193B6E" w:rsidRPr="00806B76" w:rsidRDefault="00193B6E">
            <w:pPr>
              <w:rPr>
                <w:rFonts w:ascii="Calibri" w:hAnsi="Calibri" w:cs="Calibri"/>
                <w:bCs/>
              </w:rPr>
            </w:pPr>
            <w:r w:rsidRPr="00806B76">
              <w:rPr>
                <w:rFonts w:ascii="Calibri" w:hAnsi="Calibri" w:cs="Calibri"/>
                <w:bCs/>
              </w:rPr>
              <w:t xml:space="preserve">For all Section matches independent umpires will be arranged by </w:t>
            </w:r>
            <w:r w:rsidR="0093568B">
              <w:rPr>
                <w:rFonts w:ascii="Calibri" w:hAnsi="Calibri" w:cs="Calibri"/>
                <w:bCs/>
              </w:rPr>
              <w:t xml:space="preserve">Wales </w:t>
            </w:r>
            <w:r w:rsidRPr="00806B76">
              <w:rPr>
                <w:rFonts w:ascii="Calibri" w:hAnsi="Calibri" w:cs="Calibri"/>
                <w:bCs/>
              </w:rPr>
              <w:t xml:space="preserve">ACO. Before (and not including) the quarter-finals, clubs will share the cost of umpires (a flat fee of </w:t>
            </w:r>
            <w:r w:rsidR="00220C09">
              <w:rPr>
                <w:rFonts w:ascii="Calibri" w:hAnsi="Calibri" w:cs="Calibri"/>
                <w:bCs/>
              </w:rPr>
              <w:t>£45</w:t>
            </w:r>
            <w:r w:rsidRPr="00806B76">
              <w:rPr>
                <w:rFonts w:ascii="Calibri" w:hAnsi="Calibri" w:cs="Calibri"/>
                <w:bCs/>
              </w:rPr>
              <w:t xml:space="preserve"> each). In the quarter-finals, semi-finals and final, Cricket Wales will bear the cost of umpiring</w:t>
            </w:r>
            <w:r w:rsidR="00E00362" w:rsidRPr="00806B76">
              <w:rPr>
                <w:rFonts w:ascii="Calibri" w:hAnsi="Calibri" w:cs="Calibri"/>
                <w:bCs/>
              </w:rPr>
              <w:t xml:space="preserve">. </w:t>
            </w:r>
            <w:r w:rsidRPr="00806B76">
              <w:rPr>
                <w:rFonts w:ascii="Calibri" w:hAnsi="Calibri" w:cs="Calibri"/>
                <w:bCs/>
              </w:rPr>
              <w:t xml:space="preserve">From the </w:t>
            </w:r>
            <w:r w:rsidR="00F058C2">
              <w:rPr>
                <w:rFonts w:ascii="Calibri" w:hAnsi="Calibri" w:cs="Calibri"/>
                <w:bCs/>
              </w:rPr>
              <w:t>q</w:t>
            </w:r>
            <w:r w:rsidRPr="00806B76">
              <w:rPr>
                <w:rFonts w:ascii="Calibri" w:hAnsi="Calibri" w:cs="Calibri"/>
                <w:bCs/>
              </w:rPr>
              <w:t>uarter-</w:t>
            </w:r>
            <w:r w:rsidR="00F058C2">
              <w:rPr>
                <w:rFonts w:ascii="Calibri" w:hAnsi="Calibri" w:cs="Calibri"/>
                <w:bCs/>
              </w:rPr>
              <w:t>f</w:t>
            </w:r>
            <w:r w:rsidRPr="00806B76">
              <w:rPr>
                <w:rFonts w:ascii="Calibri" w:hAnsi="Calibri" w:cs="Calibri"/>
                <w:bCs/>
              </w:rPr>
              <w:t xml:space="preserve">inals, the umpires </w:t>
            </w:r>
            <w:r w:rsidR="00A26CCC" w:rsidRPr="00806B76">
              <w:rPr>
                <w:rFonts w:ascii="Calibri" w:hAnsi="Calibri" w:cs="Calibri"/>
                <w:bCs/>
              </w:rPr>
              <w:t xml:space="preserve">and Match Day Managers </w:t>
            </w:r>
            <w:r w:rsidRPr="00806B76">
              <w:rPr>
                <w:rFonts w:ascii="Calibri" w:hAnsi="Calibri" w:cs="Calibri"/>
                <w:bCs/>
              </w:rPr>
              <w:t xml:space="preserve">will each be paid a flat fee of </w:t>
            </w:r>
            <w:r w:rsidR="00220C09">
              <w:rPr>
                <w:rFonts w:ascii="Calibri" w:hAnsi="Calibri" w:cs="Calibri"/>
                <w:bCs/>
              </w:rPr>
              <w:t>£50</w:t>
            </w:r>
            <w:r w:rsidRPr="00806B76">
              <w:rPr>
                <w:rFonts w:ascii="Calibri" w:hAnsi="Calibri" w:cs="Calibri"/>
                <w:bCs/>
              </w:rPr>
              <w:t xml:space="preserve"> (reflecting potential increases in travelling costs).</w:t>
            </w:r>
          </w:p>
        </w:tc>
      </w:tr>
      <w:tr w:rsidR="00A95507" w14:paraId="234EA2C2" w14:textId="77777777" w:rsidTr="0093568B">
        <w:trPr>
          <w:gridAfter w:val="1"/>
          <w:wAfter w:w="23" w:type="dxa"/>
          <w:trHeight w:val="447"/>
        </w:trPr>
        <w:tc>
          <w:tcPr>
            <w:tcW w:w="1712" w:type="dxa"/>
            <w:vMerge/>
            <w:tcBorders>
              <w:left w:val="single" w:sz="18" w:space="0" w:color="auto"/>
            </w:tcBorders>
          </w:tcPr>
          <w:p w14:paraId="2FABA9BE" w14:textId="77777777" w:rsidR="00A95507" w:rsidRDefault="00A95507">
            <w:pPr>
              <w:rPr>
                <w:b/>
                <w:sz w:val="32"/>
                <w:szCs w:val="32"/>
              </w:rPr>
            </w:pPr>
          </w:p>
        </w:tc>
        <w:tc>
          <w:tcPr>
            <w:tcW w:w="662" w:type="dxa"/>
            <w:vAlign w:val="center"/>
          </w:tcPr>
          <w:p w14:paraId="679BA1AE" w14:textId="77777777" w:rsidR="00A95507" w:rsidRPr="00641901" w:rsidRDefault="00A95507" w:rsidP="00193B6E">
            <w:pPr>
              <w:jc w:val="center"/>
              <w:rPr>
                <w:b/>
              </w:rPr>
            </w:pPr>
            <w:r>
              <w:rPr>
                <w:b/>
              </w:rPr>
              <w:t>O2</w:t>
            </w:r>
          </w:p>
        </w:tc>
        <w:tc>
          <w:tcPr>
            <w:tcW w:w="8376" w:type="dxa"/>
            <w:tcBorders>
              <w:right w:val="single" w:sz="18" w:space="0" w:color="auto"/>
            </w:tcBorders>
            <w:vAlign w:val="center"/>
          </w:tcPr>
          <w:p w14:paraId="5896913C" w14:textId="1513DFDC" w:rsidR="00A95507" w:rsidRPr="00806B76" w:rsidRDefault="00A95507">
            <w:pPr>
              <w:rPr>
                <w:rFonts w:ascii="Calibri" w:hAnsi="Calibri" w:cs="Calibri"/>
                <w:bCs/>
              </w:rPr>
            </w:pPr>
            <w:r w:rsidRPr="00806B76">
              <w:rPr>
                <w:rFonts w:ascii="Calibri" w:hAnsi="Calibri" w:cs="Calibri"/>
                <w:bCs/>
              </w:rPr>
              <w:t>The umpires are the sole judges of the fitness of the ground, weather, and light for play.</w:t>
            </w:r>
          </w:p>
        </w:tc>
      </w:tr>
      <w:tr w:rsidR="00BE34F3" w14:paraId="19A1C2A9" w14:textId="77777777" w:rsidTr="00893E89">
        <w:trPr>
          <w:gridAfter w:val="1"/>
          <w:wAfter w:w="23" w:type="dxa"/>
        </w:trPr>
        <w:tc>
          <w:tcPr>
            <w:tcW w:w="1712" w:type="dxa"/>
            <w:tcBorders>
              <w:top w:val="single" w:sz="18" w:space="0" w:color="auto"/>
              <w:left w:val="single" w:sz="18" w:space="0" w:color="auto"/>
              <w:bottom w:val="single" w:sz="6" w:space="0" w:color="auto"/>
              <w:right w:val="single" w:sz="6" w:space="0" w:color="auto"/>
            </w:tcBorders>
          </w:tcPr>
          <w:p w14:paraId="1BE97FBE" w14:textId="43E7007F" w:rsidR="00BE34F3" w:rsidRPr="00193B6E" w:rsidRDefault="00087400">
            <w:pPr>
              <w:rPr>
                <w:b/>
              </w:rPr>
            </w:pPr>
            <w:r>
              <w:rPr>
                <w:b/>
              </w:rPr>
              <w:t xml:space="preserve">Bowling and </w:t>
            </w:r>
            <w:r w:rsidR="0063731A">
              <w:rPr>
                <w:b/>
              </w:rPr>
              <w:t xml:space="preserve"> </w:t>
            </w:r>
            <w:r w:rsidR="00193B6E">
              <w:rPr>
                <w:b/>
              </w:rPr>
              <w:t>Fielding Restrictions</w:t>
            </w:r>
          </w:p>
        </w:tc>
        <w:tc>
          <w:tcPr>
            <w:tcW w:w="662" w:type="dxa"/>
            <w:tcBorders>
              <w:top w:val="single" w:sz="18" w:space="0" w:color="auto"/>
              <w:left w:val="single" w:sz="6" w:space="0" w:color="auto"/>
              <w:bottom w:val="single" w:sz="6" w:space="0" w:color="auto"/>
              <w:right w:val="single" w:sz="6" w:space="0" w:color="auto"/>
            </w:tcBorders>
            <w:vAlign w:val="center"/>
          </w:tcPr>
          <w:p w14:paraId="67D654AB" w14:textId="77777777" w:rsidR="00BE34F3" w:rsidRDefault="00BE34F3" w:rsidP="00193B6E">
            <w:pPr>
              <w:jc w:val="center"/>
              <w:rPr>
                <w:b/>
              </w:rPr>
            </w:pPr>
          </w:p>
          <w:p w14:paraId="247B0A40" w14:textId="77777777" w:rsidR="00193B6E" w:rsidRDefault="00193B6E" w:rsidP="00193B6E">
            <w:pPr>
              <w:jc w:val="center"/>
              <w:rPr>
                <w:b/>
              </w:rPr>
            </w:pPr>
          </w:p>
          <w:p w14:paraId="1F4502D5" w14:textId="77777777" w:rsidR="00193B6E" w:rsidRPr="00641901" w:rsidRDefault="00193B6E" w:rsidP="00193B6E">
            <w:pPr>
              <w:jc w:val="center"/>
              <w:rPr>
                <w:b/>
              </w:rPr>
            </w:pPr>
            <w:r>
              <w:rPr>
                <w:b/>
              </w:rPr>
              <w:t>FR1</w:t>
            </w:r>
          </w:p>
        </w:tc>
        <w:tc>
          <w:tcPr>
            <w:tcW w:w="8376" w:type="dxa"/>
            <w:tcBorders>
              <w:top w:val="single" w:sz="18" w:space="0" w:color="auto"/>
              <w:left w:val="single" w:sz="6" w:space="0" w:color="auto"/>
              <w:bottom w:val="single" w:sz="6" w:space="0" w:color="auto"/>
              <w:right w:val="single" w:sz="18" w:space="0" w:color="auto"/>
            </w:tcBorders>
          </w:tcPr>
          <w:p w14:paraId="358A6718" w14:textId="5C1E07EF" w:rsidR="0087022A" w:rsidRPr="00806B76" w:rsidRDefault="00193B6E" w:rsidP="00B900FC">
            <w:pPr>
              <w:rPr>
                <w:rFonts w:ascii="Calibri" w:hAnsi="Calibri" w:cs="Calibri"/>
                <w:bCs/>
              </w:rPr>
            </w:pPr>
            <w:r w:rsidRPr="00806B76">
              <w:rPr>
                <w:rFonts w:ascii="Calibri" w:hAnsi="Calibri" w:cs="Calibri"/>
                <w:bCs/>
              </w:rPr>
              <w:t>No bowler shall bowl more than 8 overs. In a match curtailed by the weather no bowler shall bowl more than one-fifth of the total number of overs agreed at the start of the match, except that the total is not divisible by 5, an additional over shall be allowed to the minimum number of bowlers necessary to make up the balance</w:t>
            </w:r>
            <w:r w:rsidR="00087400">
              <w:rPr>
                <w:rFonts w:ascii="Calibri" w:hAnsi="Calibri" w:cs="Calibri"/>
                <w:bCs/>
              </w:rPr>
              <w:t xml:space="preserve">. </w:t>
            </w:r>
            <w:r w:rsidR="00087400" w:rsidRPr="00087400">
              <w:rPr>
                <w:rFonts w:ascii="Calibri" w:hAnsi="Calibri" w:cs="Calibri"/>
                <w:bCs/>
              </w:rPr>
              <w:t>.  If an interruption occurs mid-over and on resumption the bowler has exceeded the new maximum allocation, they will be allowed to finish the incomplete over.</w:t>
            </w:r>
            <w:r w:rsidR="00087400">
              <w:rPr>
                <w:rFonts w:ascii="Calibri" w:hAnsi="Calibri" w:cs="Calibri"/>
                <w:bCs/>
              </w:rPr>
              <w:t xml:space="preserve"> </w:t>
            </w:r>
          </w:p>
        </w:tc>
      </w:tr>
      <w:tr w:rsidR="00193B6E" w14:paraId="2C75C3E9" w14:textId="77777777" w:rsidTr="00893E89">
        <w:trPr>
          <w:gridAfter w:val="1"/>
          <w:wAfter w:w="23" w:type="dxa"/>
        </w:trPr>
        <w:tc>
          <w:tcPr>
            <w:tcW w:w="1712" w:type="dxa"/>
            <w:tcBorders>
              <w:top w:val="single" w:sz="6" w:space="0" w:color="auto"/>
              <w:left w:val="single" w:sz="18" w:space="0" w:color="auto"/>
              <w:bottom w:val="single" w:sz="6" w:space="0" w:color="auto"/>
              <w:right w:val="single" w:sz="6" w:space="0" w:color="auto"/>
            </w:tcBorders>
          </w:tcPr>
          <w:p w14:paraId="6DB5970C" w14:textId="77777777" w:rsidR="00193B6E" w:rsidRDefault="00193B6E">
            <w:pPr>
              <w:rPr>
                <w:b/>
                <w:sz w:val="32"/>
                <w:szCs w:val="32"/>
              </w:rPr>
            </w:pPr>
          </w:p>
        </w:tc>
        <w:tc>
          <w:tcPr>
            <w:tcW w:w="662" w:type="dxa"/>
            <w:tcBorders>
              <w:top w:val="single" w:sz="6" w:space="0" w:color="auto"/>
              <w:left w:val="single" w:sz="6" w:space="0" w:color="auto"/>
              <w:bottom w:val="single" w:sz="6" w:space="0" w:color="auto"/>
              <w:right w:val="single" w:sz="6" w:space="0" w:color="auto"/>
            </w:tcBorders>
            <w:vAlign w:val="center"/>
          </w:tcPr>
          <w:p w14:paraId="6A709667" w14:textId="77777777" w:rsidR="00193B6E" w:rsidRDefault="00193B6E" w:rsidP="00193B6E">
            <w:pPr>
              <w:jc w:val="center"/>
              <w:rPr>
                <w:b/>
              </w:rPr>
            </w:pPr>
          </w:p>
          <w:p w14:paraId="7C46CEBF" w14:textId="77777777" w:rsidR="00193B6E" w:rsidRDefault="00193B6E" w:rsidP="00193B6E">
            <w:pPr>
              <w:jc w:val="center"/>
              <w:rPr>
                <w:b/>
              </w:rPr>
            </w:pPr>
          </w:p>
          <w:p w14:paraId="437673B7" w14:textId="77777777" w:rsidR="00193B6E" w:rsidRPr="00641901" w:rsidRDefault="00193B6E" w:rsidP="00193B6E">
            <w:pPr>
              <w:jc w:val="center"/>
              <w:rPr>
                <w:b/>
              </w:rPr>
            </w:pPr>
            <w:r>
              <w:rPr>
                <w:b/>
              </w:rPr>
              <w:t>FR2</w:t>
            </w:r>
          </w:p>
        </w:tc>
        <w:tc>
          <w:tcPr>
            <w:tcW w:w="8376" w:type="dxa"/>
            <w:tcBorders>
              <w:top w:val="single" w:sz="6" w:space="0" w:color="auto"/>
              <w:left w:val="single" w:sz="6" w:space="0" w:color="auto"/>
              <w:bottom w:val="single" w:sz="6" w:space="0" w:color="auto"/>
              <w:right w:val="single" w:sz="18" w:space="0" w:color="auto"/>
            </w:tcBorders>
          </w:tcPr>
          <w:p w14:paraId="324216E9" w14:textId="118A77ED" w:rsidR="00193B6E" w:rsidRPr="00806B76" w:rsidRDefault="00087400" w:rsidP="00087400">
            <w:pPr>
              <w:rPr>
                <w:rFonts w:ascii="Calibri" w:hAnsi="Calibri" w:cs="Calibri"/>
                <w:bCs/>
              </w:rPr>
            </w:pPr>
            <w:r w:rsidRPr="00874202">
              <w:rPr>
                <w:rFonts w:ascii="Calibri" w:hAnsi="Calibri" w:cs="Calibri"/>
                <w:b/>
              </w:rPr>
              <w:t>OFF-SIDE WIDES</w:t>
            </w:r>
            <w:r>
              <w:rPr>
                <w:rFonts w:ascii="Calibri" w:hAnsi="Calibri" w:cs="Calibri"/>
                <w:bCs/>
              </w:rPr>
              <w:t xml:space="preserve">: </w:t>
            </w:r>
            <w:r w:rsidRPr="00087400">
              <w:rPr>
                <w:rFonts w:ascii="Calibri" w:hAnsi="Calibri" w:cs="Calibri"/>
                <w:bCs/>
              </w:rPr>
              <w:t>An additional line parallel to the return crease and running between the bowling crease and the popping crease shall be marked with its inside edge 17 inches from the return crease. Any ball passing outside the offside wide line not having previously been in contact with the batter, their bat, or their clothing shall be called wide if, in the opinion of the umpire, the batter is unable to play a normal cricket stroke</w:t>
            </w:r>
          </w:p>
        </w:tc>
      </w:tr>
      <w:tr w:rsidR="00193B6E" w14:paraId="7927F5F1" w14:textId="77777777" w:rsidTr="00893E89">
        <w:trPr>
          <w:gridAfter w:val="1"/>
          <w:wAfter w:w="23" w:type="dxa"/>
        </w:trPr>
        <w:tc>
          <w:tcPr>
            <w:tcW w:w="1712" w:type="dxa"/>
            <w:tcBorders>
              <w:top w:val="single" w:sz="6" w:space="0" w:color="auto"/>
              <w:left w:val="single" w:sz="18" w:space="0" w:color="auto"/>
              <w:bottom w:val="single" w:sz="6" w:space="0" w:color="auto"/>
              <w:right w:val="single" w:sz="6" w:space="0" w:color="auto"/>
            </w:tcBorders>
          </w:tcPr>
          <w:p w14:paraId="3CE97E43" w14:textId="77777777" w:rsidR="00193B6E" w:rsidRDefault="00193B6E">
            <w:pPr>
              <w:rPr>
                <w:b/>
                <w:sz w:val="32"/>
                <w:szCs w:val="32"/>
              </w:rPr>
            </w:pPr>
          </w:p>
        </w:tc>
        <w:tc>
          <w:tcPr>
            <w:tcW w:w="662" w:type="dxa"/>
            <w:tcBorders>
              <w:top w:val="single" w:sz="6" w:space="0" w:color="auto"/>
              <w:left w:val="single" w:sz="6" w:space="0" w:color="auto"/>
              <w:bottom w:val="single" w:sz="6" w:space="0" w:color="auto"/>
              <w:right w:val="single" w:sz="6" w:space="0" w:color="auto"/>
            </w:tcBorders>
            <w:vAlign w:val="center"/>
          </w:tcPr>
          <w:p w14:paraId="649DA827" w14:textId="77777777" w:rsidR="00193B6E" w:rsidRPr="00641901" w:rsidRDefault="00193B6E" w:rsidP="00193B6E">
            <w:pPr>
              <w:jc w:val="center"/>
              <w:rPr>
                <w:b/>
              </w:rPr>
            </w:pPr>
            <w:r>
              <w:rPr>
                <w:b/>
              </w:rPr>
              <w:t>FR3</w:t>
            </w:r>
          </w:p>
        </w:tc>
        <w:tc>
          <w:tcPr>
            <w:tcW w:w="8376" w:type="dxa"/>
            <w:tcBorders>
              <w:top w:val="single" w:sz="6" w:space="0" w:color="auto"/>
              <w:left w:val="single" w:sz="6" w:space="0" w:color="auto"/>
              <w:bottom w:val="single" w:sz="6" w:space="0" w:color="auto"/>
              <w:right w:val="single" w:sz="18" w:space="0" w:color="auto"/>
            </w:tcBorders>
          </w:tcPr>
          <w:p w14:paraId="0F48DBE1" w14:textId="12CEE289" w:rsidR="00193B6E" w:rsidRPr="00806B76" w:rsidRDefault="00087400" w:rsidP="0063731A">
            <w:pPr>
              <w:rPr>
                <w:rFonts w:ascii="Calibri" w:hAnsi="Calibri" w:cs="Calibri"/>
                <w:bCs/>
              </w:rPr>
            </w:pPr>
            <w:r w:rsidRPr="00874202">
              <w:rPr>
                <w:rFonts w:ascii="Calibri" w:hAnsi="Calibri" w:cs="Calibri"/>
                <w:b/>
              </w:rPr>
              <w:t>LEG-SIDE WIDES</w:t>
            </w:r>
            <w:r>
              <w:rPr>
                <w:rFonts w:ascii="Calibri" w:hAnsi="Calibri" w:cs="Calibri"/>
                <w:bCs/>
              </w:rPr>
              <w:t>:</w:t>
            </w:r>
            <w:r w:rsidR="00286F9E" w:rsidRPr="00286F9E">
              <w:rPr>
                <w:rFonts w:ascii="Calibri" w:hAnsi="Calibri" w:cs="Calibri"/>
                <w:bCs/>
              </w:rPr>
              <w:t xml:space="preserve">  Umpires shall call a ball wide if it passes both outside the batter and outside the line of leg stump, regardless of any movement by the </w:t>
            </w:r>
            <w:r w:rsidR="0029014E" w:rsidRPr="00286F9E">
              <w:rPr>
                <w:rFonts w:ascii="Calibri" w:hAnsi="Calibri" w:cs="Calibri"/>
                <w:bCs/>
              </w:rPr>
              <w:t>batter.</w:t>
            </w:r>
          </w:p>
        </w:tc>
      </w:tr>
      <w:tr w:rsidR="00874202" w14:paraId="6E4FBFA0" w14:textId="77777777" w:rsidTr="00432142">
        <w:trPr>
          <w:gridAfter w:val="1"/>
          <w:wAfter w:w="23" w:type="dxa"/>
        </w:trPr>
        <w:tc>
          <w:tcPr>
            <w:tcW w:w="1712" w:type="dxa"/>
            <w:tcBorders>
              <w:top w:val="single" w:sz="6" w:space="0" w:color="auto"/>
              <w:left w:val="single" w:sz="18" w:space="0" w:color="auto"/>
              <w:bottom w:val="single" w:sz="6" w:space="0" w:color="auto"/>
              <w:right w:val="single" w:sz="6" w:space="0" w:color="auto"/>
            </w:tcBorders>
            <w:shd w:val="clear" w:color="auto" w:fill="auto"/>
          </w:tcPr>
          <w:p w14:paraId="247293FA" w14:textId="77777777" w:rsidR="00DB090D" w:rsidRPr="00286F9E" w:rsidRDefault="00DB090D">
            <w:pPr>
              <w:rPr>
                <w:b/>
                <w:sz w:val="32"/>
                <w:szCs w:val="32"/>
              </w:rPr>
            </w:pPr>
          </w:p>
        </w:tc>
        <w:tc>
          <w:tcPr>
            <w:tcW w:w="662" w:type="dxa"/>
            <w:tcBorders>
              <w:top w:val="single" w:sz="6" w:space="0" w:color="auto"/>
              <w:left w:val="single" w:sz="6" w:space="0" w:color="auto"/>
              <w:bottom w:val="single" w:sz="6" w:space="0" w:color="auto"/>
              <w:right w:val="single" w:sz="6" w:space="0" w:color="auto"/>
            </w:tcBorders>
            <w:shd w:val="clear" w:color="auto" w:fill="auto"/>
            <w:vAlign w:val="center"/>
          </w:tcPr>
          <w:p w14:paraId="5AA399D6" w14:textId="0B38D229" w:rsidR="00DB090D" w:rsidRPr="00286F9E" w:rsidRDefault="00874202" w:rsidP="00874202">
            <w:pPr>
              <w:jc w:val="center"/>
              <w:rPr>
                <w:rFonts w:ascii="Calibri" w:hAnsi="Calibri" w:cs="Calibri"/>
                <w:bCs/>
              </w:rPr>
            </w:pPr>
            <w:r>
              <w:rPr>
                <w:rFonts w:ascii="Calibri" w:hAnsi="Calibri" w:cs="Calibri"/>
                <w:b/>
              </w:rPr>
              <w:t>F</w:t>
            </w:r>
            <w:r w:rsidR="00286F9E">
              <w:rPr>
                <w:rFonts w:ascii="Calibri" w:hAnsi="Calibri" w:cs="Calibri"/>
                <w:b/>
              </w:rPr>
              <w:t>R4</w:t>
            </w:r>
          </w:p>
        </w:tc>
        <w:tc>
          <w:tcPr>
            <w:tcW w:w="8376" w:type="dxa"/>
            <w:tcBorders>
              <w:top w:val="single" w:sz="6" w:space="0" w:color="auto"/>
              <w:left w:val="single" w:sz="6" w:space="0" w:color="auto"/>
              <w:bottom w:val="single" w:sz="6" w:space="0" w:color="auto"/>
              <w:right w:val="single" w:sz="18" w:space="0" w:color="auto"/>
            </w:tcBorders>
            <w:shd w:val="clear" w:color="auto" w:fill="auto"/>
          </w:tcPr>
          <w:p w14:paraId="525D9468" w14:textId="08255A9F" w:rsidR="00286F9E" w:rsidRPr="00286F9E" w:rsidRDefault="00874202" w:rsidP="00286F9E">
            <w:pPr>
              <w:rPr>
                <w:rFonts w:ascii="Calibri" w:hAnsi="Calibri" w:cs="Calibri"/>
                <w:bCs/>
              </w:rPr>
            </w:pPr>
            <w:r w:rsidRPr="00874202">
              <w:rPr>
                <w:rFonts w:ascii="Calibri" w:hAnsi="Calibri" w:cs="Calibri"/>
                <w:b/>
              </w:rPr>
              <w:t>SHORT PITCHED BOWLING</w:t>
            </w:r>
            <w:r>
              <w:rPr>
                <w:rFonts w:ascii="Calibri" w:hAnsi="Calibri" w:cs="Calibri"/>
                <w:bCs/>
              </w:rPr>
              <w:t xml:space="preserve">: </w:t>
            </w:r>
            <w:r w:rsidR="00286F9E" w:rsidRPr="00286F9E">
              <w:rPr>
                <w:rFonts w:ascii="Calibri" w:hAnsi="Calibri" w:cs="Calibri"/>
                <w:bCs/>
              </w:rPr>
              <w:t>Regardless of how wide of the striker a delivery is, there shall be no more than two deliveries per over that after pitching pass or would have passed clearly over shoulder height of the striker standing upright at the popping crease.</w:t>
            </w:r>
          </w:p>
          <w:p w14:paraId="6B134740" w14:textId="7F17FE6F" w:rsidR="00286F9E" w:rsidRPr="00286F9E" w:rsidRDefault="00286F9E" w:rsidP="00286F9E">
            <w:pPr>
              <w:rPr>
                <w:rFonts w:ascii="Calibri" w:hAnsi="Calibri" w:cs="Calibri"/>
                <w:bCs/>
              </w:rPr>
            </w:pPr>
            <w:r w:rsidRPr="00286F9E">
              <w:rPr>
                <w:rFonts w:ascii="Calibri" w:hAnsi="Calibri" w:cs="Calibri"/>
                <w:bCs/>
              </w:rPr>
              <w:t xml:space="preserve">The umpire shall make it clear to the bowler (and any bowler called upon to complete an over) and the batters at the wicket when a delivery within the limit has been bowled. It is unfair if the limit is </w:t>
            </w:r>
            <w:r w:rsidR="00A27868" w:rsidRPr="00286F9E">
              <w:rPr>
                <w:rFonts w:ascii="Calibri" w:hAnsi="Calibri" w:cs="Calibri"/>
                <w:bCs/>
              </w:rPr>
              <w:t>exceeded,</w:t>
            </w:r>
            <w:r w:rsidRPr="00286F9E">
              <w:rPr>
                <w:rFonts w:ascii="Calibri" w:hAnsi="Calibri" w:cs="Calibri"/>
                <w:bCs/>
              </w:rPr>
              <w:t xml:space="preserve"> and the umpire shall call and signal No ball on each such occasion and consider it as part of the warning sequence in Laws 41.6.3 and 41.6.4.</w:t>
            </w:r>
          </w:p>
          <w:p w14:paraId="5151938A" w14:textId="6776F81A" w:rsidR="00DB090D" w:rsidRPr="00286F9E" w:rsidDel="0063731A" w:rsidRDefault="00286F9E" w:rsidP="00286F9E">
            <w:pPr>
              <w:rPr>
                <w:rFonts w:ascii="Calibri" w:hAnsi="Calibri" w:cs="Calibri"/>
                <w:bCs/>
              </w:rPr>
            </w:pPr>
            <w:r w:rsidRPr="00286F9E">
              <w:rPr>
                <w:rFonts w:ascii="Calibri" w:hAnsi="Calibri" w:cs="Calibri"/>
                <w:bCs/>
              </w:rPr>
              <w:t xml:space="preserve">If a bowler is “No Balled” a second time in the innings for the same offence the Umpire is to invoke Law 41.6.4 and the bowler shall be removed forthwith and shall not be allowed to bowl again in that innings </w:t>
            </w:r>
          </w:p>
        </w:tc>
      </w:tr>
      <w:tr w:rsidR="00193B6E" w14:paraId="1E7A2C76" w14:textId="77777777" w:rsidTr="00893E89">
        <w:trPr>
          <w:gridAfter w:val="1"/>
          <w:wAfter w:w="23" w:type="dxa"/>
        </w:trPr>
        <w:tc>
          <w:tcPr>
            <w:tcW w:w="1712" w:type="dxa"/>
            <w:tcBorders>
              <w:top w:val="single" w:sz="6" w:space="0" w:color="auto"/>
              <w:left w:val="single" w:sz="18" w:space="0" w:color="auto"/>
              <w:bottom w:val="single" w:sz="6" w:space="0" w:color="auto"/>
              <w:right w:val="single" w:sz="6" w:space="0" w:color="auto"/>
            </w:tcBorders>
          </w:tcPr>
          <w:p w14:paraId="0D130907" w14:textId="77777777" w:rsidR="00193B6E" w:rsidRDefault="00193B6E">
            <w:pPr>
              <w:rPr>
                <w:b/>
                <w:sz w:val="32"/>
                <w:szCs w:val="32"/>
              </w:rPr>
            </w:pPr>
          </w:p>
        </w:tc>
        <w:tc>
          <w:tcPr>
            <w:tcW w:w="662" w:type="dxa"/>
            <w:tcBorders>
              <w:top w:val="single" w:sz="6" w:space="0" w:color="auto"/>
              <w:left w:val="single" w:sz="6" w:space="0" w:color="auto"/>
              <w:bottom w:val="single" w:sz="6" w:space="0" w:color="auto"/>
              <w:right w:val="single" w:sz="6" w:space="0" w:color="auto"/>
            </w:tcBorders>
            <w:vAlign w:val="center"/>
          </w:tcPr>
          <w:p w14:paraId="2E4E095E" w14:textId="007C9A5A" w:rsidR="00193B6E" w:rsidRPr="00641901" w:rsidRDefault="00286F9E" w:rsidP="00193B6E">
            <w:pPr>
              <w:jc w:val="center"/>
              <w:rPr>
                <w:b/>
              </w:rPr>
            </w:pPr>
            <w:r>
              <w:rPr>
                <w:b/>
              </w:rPr>
              <w:t>FR5</w:t>
            </w:r>
          </w:p>
        </w:tc>
        <w:tc>
          <w:tcPr>
            <w:tcW w:w="8376" w:type="dxa"/>
            <w:tcBorders>
              <w:top w:val="single" w:sz="6" w:space="0" w:color="auto"/>
              <w:left w:val="single" w:sz="6" w:space="0" w:color="auto"/>
              <w:bottom w:val="single" w:sz="6" w:space="0" w:color="auto"/>
              <w:right w:val="single" w:sz="18" w:space="0" w:color="auto"/>
            </w:tcBorders>
          </w:tcPr>
          <w:p w14:paraId="2C1D10C3" w14:textId="7F528B0B" w:rsidR="00BB4C15" w:rsidRDefault="00286F9E" w:rsidP="00BB4C15">
            <w:pPr>
              <w:rPr>
                <w:rFonts w:ascii="Calibri" w:hAnsi="Calibri" w:cs="Calibri"/>
                <w:bCs/>
              </w:rPr>
            </w:pPr>
            <w:r w:rsidRPr="002231A5">
              <w:rPr>
                <w:rFonts w:ascii="Calibri" w:hAnsi="Calibri" w:cs="Calibri"/>
                <w:b/>
              </w:rPr>
              <w:t>FREE HITS</w:t>
            </w:r>
            <w:r>
              <w:rPr>
                <w:rFonts w:ascii="Calibri" w:hAnsi="Calibri" w:cs="Calibri"/>
                <w:bCs/>
              </w:rPr>
              <w:t xml:space="preserve">: </w:t>
            </w:r>
            <w:r w:rsidR="00BB4C15">
              <w:rPr>
                <w:rFonts w:ascii="Calibri" w:hAnsi="Calibri" w:cs="Calibri"/>
                <w:bCs/>
              </w:rPr>
              <w:t xml:space="preserve"> </w:t>
            </w:r>
            <w:r w:rsidR="00BB4C15" w:rsidRPr="00BB4C15">
              <w:rPr>
                <w:rFonts w:ascii="Calibri" w:hAnsi="Calibri" w:cs="Calibri"/>
                <w:bCs/>
              </w:rPr>
              <w:t xml:space="preserve">The delivery following a No ball shall be a free hit for whichever </w:t>
            </w:r>
            <w:r w:rsidR="00C45732" w:rsidRPr="00BB4C15">
              <w:rPr>
                <w:rFonts w:ascii="Calibri" w:hAnsi="Calibri" w:cs="Calibri"/>
                <w:bCs/>
              </w:rPr>
              <w:t>batter</w:t>
            </w:r>
            <w:r w:rsidR="00BB4C15" w:rsidRPr="00BB4C15">
              <w:rPr>
                <w:rFonts w:ascii="Calibri" w:hAnsi="Calibri" w:cs="Calibri"/>
                <w:bCs/>
              </w:rPr>
              <w:t xml:space="preserve"> is facing it.</w:t>
            </w:r>
            <w:r w:rsidR="00BB4C15">
              <w:rPr>
                <w:rFonts w:ascii="Calibri" w:hAnsi="Calibri" w:cs="Calibri"/>
                <w:bCs/>
              </w:rPr>
              <w:t xml:space="preserve"> </w:t>
            </w:r>
          </w:p>
          <w:p w14:paraId="7218E41A" w14:textId="1DECBC83" w:rsidR="00BB4C15" w:rsidRDefault="00BB4C15" w:rsidP="00BB4C15">
            <w:pPr>
              <w:rPr>
                <w:rFonts w:ascii="Calibri" w:hAnsi="Calibri" w:cs="Calibri"/>
                <w:bCs/>
              </w:rPr>
            </w:pPr>
            <w:r w:rsidRPr="00BB4C15">
              <w:rPr>
                <w:rFonts w:ascii="Calibri" w:hAnsi="Calibri" w:cs="Calibri"/>
                <w:bCs/>
              </w:rPr>
              <w:t>If the delivery for the free hit is not a legitimate delivery (i.e. any kind of No ball or a Wide ball), then the next delivery shall become a free hit for whichever batter is facing it.</w:t>
            </w:r>
          </w:p>
          <w:p w14:paraId="3FF39C6D" w14:textId="575388EA" w:rsidR="00BB4C15" w:rsidRPr="00BB4C15" w:rsidRDefault="00BB4C15" w:rsidP="00BB4C15">
            <w:pPr>
              <w:rPr>
                <w:rFonts w:ascii="Calibri" w:hAnsi="Calibri" w:cs="Calibri"/>
                <w:bCs/>
              </w:rPr>
            </w:pPr>
            <w:r w:rsidRPr="00BB4C15">
              <w:rPr>
                <w:rFonts w:ascii="Calibri" w:hAnsi="Calibri" w:cs="Calibri"/>
                <w:bCs/>
              </w:rPr>
              <w:t>For any free hit, the striker can be dismissed only under the circumstances that apply for a No ball, even if the delivery for the free hit is called Wide ball.</w:t>
            </w:r>
          </w:p>
          <w:p w14:paraId="4524183B" w14:textId="3A3C5E7B" w:rsidR="00432142" w:rsidRDefault="00BB4C15" w:rsidP="00BB4C15">
            <w:pPr>
              <w:rPr>
                <w:rFonts w:ascii="Calibri" w:hAnsi="Calibri" w:cs="Calibri"/>
                <w:bCs/>
              </w:rPr>
            </w:pPr>
            <w:r w:rsidRPr="00BB4C15">
              <w:rPr>
                <w:rFonts w:ascii="Calibri" w:hAnsi="Calibri" w:cs="Calibri"/>
                <w:bCs/>
              </w:rPr>
              <w:lastRenderedPageBreak/>
              <w:t xml:space="preserve">Field changes are not permitted for free hit deliveries unless there is a change of </w:t>
            </w:r>
            <w:r w:rsidR="0029014E" w:rsidRPr="00BB4C15">
              <w:rPr>
                <w:rFonts w:ascii="Calibri" w:hAnsi="Calibri" w:cs="Calibri"/>
                <w:bCs/>
              </w:rPr>
              <w:t>striker,</w:t>
            </w:r>
            <w:r w:rsidRPr="00BB4C15">
              <w:rPr>
                <w:rFonts w:ascii="Calibri" w:hAnsi="Calibri" w:cs="Calibri"/>
                <w:bCs/>
              </w:rPr>
              <w:t xml:space="preserve"> or the No Ball was the result of a field restriction breach in which case the field may be changed to the extent of correcting the breach</w:t>
            </w:r>
            <w:r w:rsidR="00C45732" w:rsidRPr="00BB4C15">
              <w:rPr>
                <w:rFonts w:ascii="Calibri" w:hAnsi="Calibri" w:cs="Calibri"/>
                <w:bCs/>
              </w:rPr>
              <w:t xml:space="preserve">. </w:t>
            </w:r>
            <w:r w:rsidRPr="00BB4C15">
              <w:rPr>
                <w:rFonts w:ascii="Calibri" w:hAnsi="Calibri" w:cs="Calibri"/>
                <w:bCs/>
              </w:rPr>
              <w:t xml:space="preserve"> </w:t>
            </w:r>
          </w:p>
          <w:p w14:paraId="02CA1AFE" w14:textId="113BFB4B" w:rsidR="00193B6E" w:rsidRPr="00806B76" w:rsidRDefault="00BB4C15" w:rsidP="00BB4C15">
            <w:pPr>
              <w:rPr>
                <w:rFonts w:ascii="Calibri" w:hAnsi="Calibri" w:cs="Calibri"/>
                <w:bCs/>
              </w:rPr>
            </w:pPr>
            <w:r w:rsidRPr="00BB4C15">
              <w:rPr>
                <w:rFonts w:ascii="Calibri" w:hAnsi="Calibri" w:cs="Calibri"/>
                <w:bCs/>
              </w:rPr>
              <w:t>However, in all circumstances, any fielder within 15 yards of the striker may retreat to a position on the same line no more than 15 yards from the striker.</w:t>
            </w:r>
          </w:p>
        </w:tc>
      </w:tr>
      <w:tr w:rsidR="00193B6E" w14:paraId="2149E504" w14:textId="77777777" w:rsidTr="00893E89">
        <w:trPr>
          <w:gridAfter w:val="1"/>
          <w:wAfter w:w="23" w:type="dxa"/>
          <w:cantSplit/>
          <w:trHeight w:val="281"/>
        </w:trPr>
        <w:tc>
          <w:tcPr>
            <w:tcW w:w="1712" w:type="dxa"/>
            <w:tcBorders>
              <w:top w:val="single" w:sz="6" w:space="0" w:color="auto"/>
              <w:left w:val="single" w:sz="18" w:space="0" w:color="auto"/>
              <w:bottom w:val="single" w:sz="6" w:space="0" w:color="auto"/>
              <w:right w:val="single" w:sz="6" w:space="0" w:color="auto"/>
            </w:tcBorders>
          </w:tcPr>
          <w:p w14:paraId="50086876" w14:textId="77777777" w:rsidR="00193B6E" w:rsidRDefault="00193B6E">
            <w:pPr>
              <w:rPr>
                <w:b/>
                <w:sz w:val="32"/>
                <w:szCs w:val="32"/>
              </w:rPr>
            </w:pPr>
          </w:p>
        </w:tc>
        <w:tc>
          <w:tcPr>
            <w:tcW w:w="662" w:type="dxa"/>
            <w:tcBorders>
              <w:top w:val="single" w:sz="6" w:space="0" w:color="auto"/>
              <w:left w:val="single" w:sz="6" w:space="0" w:color="auto"/>
              <w:bottom w:val="single" w:sz="6" w:space="0" w:color="auto"/>
              <w:right w:val="single" w:sz="6" w:space="0" w:color="auto"/>
            </w:tcBorders>
            <w:vAlign w:val="center"/>
          </w:tcPr>
          <w:p w14:paraId="6D9C4D2F" w14:textId="77777777" w:rsidR="00193B6E" w:rsidRPr="0051291B" w:rsidRDefault="00193B6E" w:rsidP="00193B6E">
            <w:pPr>
              <w:jc w:val="center"/>
              <w:rPr>
                <w:b/>
              </w:rPr>
            </w:pPr>
          </w:p>
          <w:p w14:paraId="4E431B33" w14:textId="29C097C8" w:rsidR="00193B6E" w:rsidRPr="0051291B" w:rsidRDefault="00286F9E" w:rsidP="00193B6E">
            <w:pPr>
              <w:jc w:val="center"/>
              <w:rPr>
                <w:b/>
              </w:rPr>
            </w:pPr>
            <w:r>
              <w:rPr>
                <w:b/>
              </w:rPr>
              <w:t>FR6</w:t>
            </w:r>
          </w:p>
        </w:tc>
        <w:tc>
          <w:tcPr>
            <w:tcW w:w="8376" w:type="dxa"/>
            <w:tcBorders>
              <w:top w:val="single" w:sz="6" w:space="0" w:color="auto"/>
              <w:left w:val="single" w:sz="6" w:space="0" w:color="auto"/>
              <w:bottom w:val="single" w:sz="6" w:space="0" w:color="auto"/>
              <w:right w:val="single" w:sz="18" w:space="0" w:color="auto"/>
            </w:tcBorders>
          </w:tcPr>
          <w:p w14:paraId="416A9C9C" w14:textId="77777777" w:rsidR="002627C7" w:rsidRDefault="002231A5" w:rsidP="004601F0">
            <w:pPr>
              <w:rPr>
                <w:rFonts w:ascii="Calibri" w:hAnsi="Calibri" w:cs="Calibri"/>
                <w:b/>
              </w:rPr>
            </w:pPr>
            <w:r>
              <w:rPr>
                <w:rFonts w:ascii="Calibri" w:hAnsi="Calibri" w:cs="Calibri"/>
                <w:b/>
              </w:rPr>
              <w:t xml:space="preserve">FIELDING  LIMITATIONS: </w:t>
            </w:r>
          </w:p>
          <w:p w14:paraId="76757F68" w14:textId="06338547" w:rsidR="002627C7" w:rsidRPr="002627C7" w:rsidRDefault="002627C7" w:rsidP="002627C7">
            <w:pPr>
              <w:rPr>
                <w:rFonts w:ascii="Calibri" w:hAnsi="Calibri" w:cs="Calibri"/>
                <w:bCs/>
              </w:rPr>
            </w:pPr>
            <w:r w:rsidRPr="002627C7">
              <w:rPr>
                <w:rFonts w:ascii="Calibri" w:hAnsi="Calibri" w:cs="Calibri"/>
                <w:bCs/>
              </w:rPr>
              <w:t>At the instant of delivery, there may not be more than 5 fielders on the leg side</w:t>
            </w:r>
            <w:r w:rsidR="00C45732" w:rsidRPr="002627C7">
              <w:rPr>
                <w:rFonts w:ascii="Calibri" w:hAnsi="Calibri" w:cs="Calibri"/>
                <w:bCs/>
              </w:rPr>
              <w:t xml:space="preserve">. </w:t>
            </w:r>
          </w:p>
          <w:p w14:paraId="14A5A6B4" w14:textId="77777777" w:rsidR="002627C7" w:rsidRPr="002627C7" w:rsidRDefault="002627C7" w:rsidP="002627C7">
            <w:pPr>
              <w:rPr>
                <w:rFonts w:ascii="Calibri" w:hAnsi="Calibri" w:cs="Calibri"/>
                <w:bCs/>
              </w:rPr>
            </w:pPr>
            <w:r w:rsidRPr="002627C7">
              <w:rPr>
                <w:rFonts w:ascii="Calibri" w:hAnsi="Calibri" w:cs="Calibri"/>
                <w:bCs/>
              </w:rPr>
              <w:t>Two semi-circles shall be drawn on the field of play. The semi-circles shall have as their centre the middle stump at either end of the pitch. The radius of each of the semi-circles shall be 30 yards (27.43 metres)  The semi-circles shall be linked by two parallel straight lines drawn on the field. The fielding restriction areas should be marked by continuous painted white lines or discs at 5 yard (4.57 metres) intervals</w:t>
            </w:r>
          </w:p>
          <w:p w14:paraId="31F90CDA" w14:textId="77777777" w:rsidR="002627C7" w:rsidRPr="002627C7" w:rsidRDefault="002627C7" w:rsidP="002627C7">
            <w:pPr>
              <w:rPr>
                <w:rFonts w:ascii="Calibri" w:hAnsi="Calibri" w:cs="Calibri"/>
                <w:bCs/>
              </w:rPr>
            </w:pPr>
            <w:r w:rsidRPr="002627C7">
              <w:rPr>
                <w:rFonts w:ascii="Calibri" w:hAnsi="Calibri" w:cs="Calibri"/>
                <w:bCs/>
              </w:rPr>
              <w:t>At the instant of delivery:</w:t>
            </w:r>
          </w:p>
          <w:p w14:paraId="3A6EC948" w14:textId="77777777" w:rsidR="002627C7" w:rsidRPr="002627C7" w:rsidRDefault="002627C7" w:rsidP="002627C7">
            <w:pPr>
              <w:rPr>
                <w:rFonts w:ascii="Calibri" w:hAnsi="Calibri" w:cs="Calibri"/>
                <w:bCs/>
              </w:rPr>
            </w:pPr>
            <w:r w:rsidRPr="002627C7">
              <w:rPr>
                <w:rFonts w:ascii="Calibri" w:hAnsi="Calibri" w:cs="Calibri"/>
                <w:bCs/>
              </w:rPr>
              <w:t>(a) Powerplay 1 – no more than two fielders shall be permitted outside this fielding restriction area. In an innings of 40 overs, these are overs 1 to 8 inclusive.</w:t>
            </w:r>
          </w:p>
          <w:p w14:paraId="472CB0F0" w14:textId="77777777" w:rsidR="002627C7" w:rsidRPr="002627C7" w:rsidRDefault="002627C7" w:rsidP="002627C7">
            <w:pPr>
              <w:rPr>
                <w:rFonts w:ascii="Calibri" w:hAnsi="Calibri" w:cs="Calibri"/>
                <w:bCs/>
              </w:rPr>
            </w:pPr>
            <w:r w:rsidRPr="002627C7">
              <w:rPr>
                <w:rFonts w:ascii="Calibri" w:hAnsi="Calibri" w:cs="Calibri"/>
                <w:bCs/>
              </w:rPr>
              <w:t>(b) Powerplay 2 – no more than four fielders shall be permitted outside this fielding restriction area. In an innings of 40 overs, these are overs 9 to 32 inclusive.</w:t>
            </w:r>
          </w:p>
          <w:p w14:paraId="188CC29A" w14:textId="77777777" w:rsidR="002627C7" w:rsidRPr="002627C7" w:rsidRDefault="002627C7" w:rsidP="002627C7">
            <w:pPr>
              <w:rPr>
                <w:rFonts w:ascii="Calibri" w:hAnsi="Calibri" w:cs="Calibri"/>
                <w:bCs/>
              </w:rPr>
            </w:pPr>
            <w:r w:rsidRPr="002627C7">
              <w:rPr>
                <w:rFonts w:ascii="Calibri" w:hAnsi="Calibri" w:cs="Calibri"/>
                <w:bCs/>
              </w:rPr>
              <w:t>(c) Powerplay 3 – no more than five fielders shall be permitted outside this fielding restriction area. In an innings of 40 overs, these are overs 33 to 40 inclusive.</w:t>
            </w:r>
          </w:p>
          <w:p w14:paraId="6B12587F" w14:textId="77777777" w:rsidR="002627C7" w:rsidRPr="002627C7" w:rsidRDefault="002627C7" w:rsidP="002627C7">
            <w:pPr>
              <w:rPr>
                <w:rFonts w:ascii="Calibri" w:hAnsi="Calibri" w:cs="Calibri"/>
                <w:bCs/>
              </w:rPr>
            </w:pPr>
            <w:r w:rsidRPr="002627C7">
              <w:rPr>
                <w:rFonts w:ascii="Calibri" w:hAnsi="Calibri" w:cs="Calibri"/>
                <w:bCs/>
              </w:rPr>
              <w:t>In circumstances when the number of overs of the batting team is reduced, the number of overs within each phase (Powerplay) of the innings shall be reduced in accordance with the table in paragraph FR7 below.</w:t>
            </w:r>
          </w:p>
          <w:p w14:paraId="3C1E1D74" w14:textId="77777777" w:rsidR="002627C7" w:rsidRDefault="002627C7" w:rsidP="002627C7">
            <w:pPr>
              <w:rPr>
                <w:rFonts w:ascii="Calibri" w:hAnsi="Calibri" w:cs="Calibri"/>
                <w:bCs/>
              </w:rPr>
            </w:pPr>
            <w:r w:rsidRPr="002627C7">
              <w:rPr>
                <w:rFonts w:ascii="Calibri" w:hAnsi="Calibri" w:cs="Calibri"/>
                <w:bCs/>
              </w:rPr>
              <w:t>If play is interrupted during an innings, overs are reduced and the table in FR7 below is applied, the revised Powerplay overs take immediate effect. For the avoidance of doubt this applies even if the interruption has occurred mid-over.</w:t>
            </w:r>
          </w:p>
          <w:p w14:paraId="01A4DDE3" w14:textId="77777777" w:rsidR="002627C7" w:rsidRDefault="002627C7" w:rsidP="002627C7">
            <w:pPr>
              <w:rPr>
                <w:rFonts w:ascii="Calibri" w:hAnsi="Calibri" w:cs="Calibri"/>
                <w:bCs/>
              </w:rPr>
            </w:pPr>
          </w:p>
          <w:p w14:paraId="7F775D79" w14:textId="0E6D763B" w:rsidR="00E90283" w:rsidRPr="0051291B" w:rsidRDefault="00E90283" w:rsidP="002627C7">
            <w:pPr>
              <w:rPr>
                <w:rFonts w:ascii="Calibri" w:hAnsi="Calibri" w:cs="Calibri"/>
                <w:bCs/>
              </w:rPr>
            </w:pPr>
            <w:r>
              <w:rPr>
                <w:rFonts w:ascii="Calibri" w:hAnsi="Calibri" w:cs="Calibri"/>
                <w:bCs/>
              </w:rPr>
              <w:t xml:space="preserve">Example:  A match starts at 40 overs but is interrupted </w:t>
            </w:r>
            <w:r w:rsidR="00C71B9E">
              <w:rPr>
                <w:rFonts w:ascii="Calibri" w:hAnsi="Calibri" w:cs="Calibri"/>
                <w:bCs/>
              </w:rPr>
              <w:t xml:space="preserve">by rain </w:t>
            </w:r>
            <w:r>
              <w:rPr>
                <w:rFonts w:ascii="Calibri" w:hAnsi="Calibri" w:cs="Calibri"/>
                <w:bCs/>
              </w:rPr>
              <w:t>after 6.3 overs</w:t>
            </w:r>
            <w:r w:rsidR="00C45732">
              <w:rPr>
                <w:rFonts w:ascii="Calibri" w:hAnsi="Calibri" w:cs="Calibri"/>
                <w:bCs/>
              </w:rPr>
              <w:t xml:space="preserve">. </w:t>
            </w:r>
            <w:r w:rsidR="005A3836">
              <w:rPr>
                <w:rFonts w:ascii="Calibri" w:hAnsi="Calibri" w:cs="Calibri"/>
                <w:bCs/>
              </w:rPr>
              <w:t xml:space="preserve">The delay means that the innings is reduced and there is only time for a further 22 overs.  The innings is now 29 overs in </w:t>
            </w:r>
            <w:r w:rsidR="0029014E">
              <w:rPr>
                <w:rFonts w:ascii="Calibri" w:hAnsi="Calibri" w:cs="Calibri"/>
                <w:bCs/>
              </w:rPr>
              <w:t>total,</w:t>
            </w:r>
            <w:r w:rsidR="005A3836">
              <w:rPr>
                <w:rFonts w:ascii="Calibri" w:hAnsi="Calibri" w:cs="Calibri"/>
                <w:bCs/>
              </w:rPr>
              <w:t xml:space="preserve"> so the Powerplay split is 6-17-6.   The over in progress has to be completed but the first Powerplay is over and the 2</w:t>
            </w:r>
            <w:r w:rsidR="005A3836" w:rsidRPr="005A3836">
              <w:rPr>
                <w:rFonts w:ascii="Calibri" w:hAnsi="Calibri" w:cs="Calibri"/>
                <w:bCs/>
                <w:vertAlign w:val="superscript"/>
              </w:rPr>
              <w:t>nd</w:t>
            </w:r>
            <w:r w:rsidR="005A3836">
              <w:rPr>
                <w:rFonts w:ascii="Calibri" w:hAnsi="Calibri" w:cs="Calibri"/>
                <w:bCs/>
              </w:rPr>
              <w:t xml:space="preserve"> Powerplay will commence immediately the 7</w:t>
            </w:r>
            <w:r w:rsidR="005A3836" w:rsidRPr="005A3836">
              <w:rPr>
                <w:rFonts w:ascii="Calibri" w:hAnsi="Calibri" w:cs="Calibri"/>
                <w:bCs/>
                <w:vertAlign w:val="superscript"/>
              </w:rPr>
              <w:t>th</w:t>
            </w:r>
            <w:r w:rsidR="005A3836">
              <w:rPr>
                <w:rFonts w:ascii="Calibri" w:hAnsi="Calibri" w:cs="Calibri"/>
                <w:bCs/>
              </w:rPr>
              <w:t xml:space="preserve"> over is resumed.   </w:t>
            </w:r>
          </w:p>
        </w:tc>
      </w:tr>
      <w:tr w:rsidR="00597623" w14:paraId="03A304E2" w14:textId="77777777" w:rsidTr="00432142">
        <w:trPr>
          <w:cantSplit/>
          <w:trHeight w:val="281"/>
        </w:trPr>
        <w:tc>
          <w:tcPr>
            <w:tcW w:w="1712" w:type="dxa"/>
            <w:tcBorders>
              <w:top w:val="single" w:sz="6" w:space="0" w:color="auto"/>
              <w:left w:val="single" w:sz="18" w:space="0" w:color="auto"/>
              <w:bottom w:val="single" w:sz="18" w:space="0" w:color="auto"/>
              <w:right w:val="single" w:sz="6" w:space="0" w:color="auto"/>
            </w:tcBorders>
          </w:tcPr>
          <w:p w14:paraId="5F5C523A" w14:textId="77777777" w:rsidR="00657619" w:rsidRDefault="00657619">
            <w:pPr>
              <w:rPr>
                <w:b/>
                <w:sz w:val="32"/>
                <w:szCs w:val="32"/>
              </w:rPr>
            </w:pPr>
          </w:p>
        </w:tc>
        <w:tc>
          <w:tcPr>
            <w:tcW w:w="662" w:type="dxa"/>
            <w:tcBorders>
              <w:top w:val="single" w:sz="6" w:space="0" w:color="auto"/>
              <w:left w:val="single" w:sz="6" w:space="0" w:color="auto"/>
              <w:bottom w:val="single" w:sz="18" w:space="0" w:color="auto"/>
              <w:right w:val="single" w:sz="6" w:space="0" w:color="auto"/>
            </w:tcBorders>
            <w:vAlign w:val="center"/>
          </w:tcPr>
          <w:p w14:paraId="73CB550E" w14:textId="03C60425" w:rsidR="00657619" w:rsidRPr="0051291B" w:rsidRDefault="00602AA6" w:rsidP="00193B6E">
            <w:pPr>
              <w:jc w:val="center"/>
              <w:rPr>
                <w:b/>
              </w:rPr>
            </w:pPr>
            <w:r>
              <w:rPr>
                <w:b/>
              </w:rPr>
              <w:t>FR</w:t>
            </w:r>
            <w:r w:rsidR="00DB090D">
              <w:rPr>
                <w:b/>
              </w:rPr>
              <w:t>7</w:t>
            </w:r>
          </w:p>
        </w:tc>
        <w:tc>
          <w:tcPr>
            <w:tcW w:w="8399" w:type="dxa"/>
            <w:gridSpan w:val="2"/>
            <w:tcBorders>
              <w:top w:val="single" w:sz="6" w:space="0" w:color="auto"/>
              <w:left w:val="single" w:sz="6" w:space="0" w:color="auto"/>
              <w:bottom w:val="single" w:sz="18" w:space="0" w:color="auto"/>
              <w:right w:val="single" w:sz="18" w:space="0" w:color="auto"/>
            </w:tcBorders>
          </w:tcPr>
          <w:tbl>
            <w:tblPr>
              <w:tblStyle w:val="TableGrid"/>
              <w:tblW w:w="0" w:type="auto"/>
              <w:jc w:val="center"/>
              <w:tblLook w:val="0620" w:firstRow="1" w:lastRow="0" w:firstColumn="0" w:lastColumn="0" w:noHBand="1" w:noVBand="1"/>
            </w:tblPr>
            <w:tblGrid>
              <w:gridCol w:w="1701"/>
              <w:gridCol w:w="1701"/>
              <w:gridCol w:w="1701"/>
              <w:gridCol w:w="1701"/>
            </w:tblGrid>
            <w:tr w:rsidR="00602AA6" w:rsidRPr="0060055E" w14:paraId="4D41DE76" w14:textId="77777777" w:rsidTr="00305399">
              <w:trPr>
                <w:jc w:val="center"/>
              </w:trPr>
              <w:tc>
                <w:tcPr>
                  <w:tcW w:w="1701" w:type="dxa"/>
                </w:tcPr>
                <w:p w14:paraId="6078F7B7" w14:textId="77777777" w:rsidR="00602AA6" w:rsidRPr="0060055E" w:rsidRDefault="00602AA6" w:rsidP="00602AA6">
                  <w:pPr>
                    <w:jc w:val="center"/>
                    <w:rPr>
                      <w:b/>
                      <w:bCs/>
                    </w:rPr>
                  </w:pPr>
                  <w:r w:rsidRPr="0060055E">
                    <w:rPr>
                      <w:b/>
                      <w:bCs/>
                    </w:rPr>
                    <w:t>Innings duration</w:t>
                  </w:r>
                </w:p>
              </w:tc>
              <w:tc>
                <w:tcPr>
                  <w:tcW w:w="1701" w:type="dxa"/>
                </w:tcPr>
                <w:p w14:paraId="1BC4236A" w14:textId="77777777" w:rsidR="00602AA6" w:rsidRPr="0060055E" w:rsidRDefault="00602AA6" w:rsidP="00602AA6">
                  <w:pPr>
                    <w:jc w:val="center"/>
                    <w:rPr>
                      <w:b/>
                      <w:bCs/>
                    </w:rPr>
                  </w:pPr>
                  <w:r w:rsidRPr="0060055E">
                    <w:rPr>
                      <w:b/>
                      <w:bCs/>
                    </w:rPr>
                    <w:t>Powerplay 1</w:t>
                  </w:r>
                </w:p>
              </w:tc>
              <w:tc>
                <w:tcPr>
                  <w:tcW w:w="1701" w:type="dxa"/>
                </w:tcPr>
                <w:p w14:paraId="4E8F5D9E" w14:textId="77777777" w:rsidR="00602AA6" w:rsidRPr="0060055E" w:rsidRDefault="00602AA6" w:rsidP="00602AA6">
                  <w:pPr>
                    <w:jc w:val="center"/>
                    <w:rPr>
                      <w:b/>
                      <w:bCs/>
                    </w:rPr>
                  </w:pPr>
                  <w:r w:rsidRPr="0060055E">
                    <w:rPr>
                      <w:b/>
                      <w:bCs/>
                    </w:rPr>
                    <w:t>Powerplay 2</w:t>
                  </w:r>
                </w:p>
              </w:tc>
              <w:tc>
                <w:tcPr>
                  <w:tcW w:w="1701" w:type="dxa"/>
                </w:tcPr>
                <w:p w14:paraId="6D075482" w14:textId="77777777" w:rsidR="00602AA6" w:rsidRPr="0060055E" w:rsidRDefault="00602AA6" w:rsidP="00602AA6">
                  <w:pPr>
                    <w:jc w:val="center"/>
                    <w:rPr>
                      <w:b/>
                      <w:bCs/>
                    </w:rPr>
                  </w:pPr>
                  <w:r w:rsidRPr="0060055E">
                    <w:rPr>
                      <w:b/>
                      <w:bCs/>
                    </w:rPr>
                    <w:t>Powerplay 3</w:t>
                  </w:r>
                </w:p>
              </w:tc>
            </w:tr>
            <w:tr w:rsidR="00602AA6" w14:paraId="5938E228" w14:textId="77777777" w:rsidTr="00305399">
              <w:trPr>
                <w:jc w:val="center"/>
              </w:trPr>
              <w:tc>
                <w:tcPr>
                  <w:tcW w:w="1701" w:type="dxa"/>
                </w:tcPr>
                <w:p w14:paraId="7300299C" w14:textId="77777777" w:rsidR="00602AA6" w:rsidRDefault="00602AA6" w:rsidP="00602AA6">
                  <w:pPr>
                    <w:jc w:val="center"/>
                  </w:pPr>
                  <w:r>
                    <w:t>39</w:t>
                  </w:r>
                </w:p>
              </w:tc>
              <w:tc>
                <w:tcPr>
                  <w:tcW w:w="1701" w:type="dxa"/>
                </w:tcPr>
                <w:p w14:paraId="68493038" w14:textId="77777777" w:rsidR="00602AA6" w:rsidRDefault="00602AA6" w:rsidP="00602AA6">
                  <w:pPr>
                    <w:jc w:val="center"/>
                  </w:pPr>
                  <w:r>
                    <w:t>8</w:t>
                  </w:r>
                </w:p>
              </w:tc>
              <w:tc>
                <w:tcPr>
                  <w:tcW w:w="1701" w:type="dxa"/>
                </w:tcPr>
                <w:p w14:paraId="5ACBB992" w14:textId="77777777" w:rsidR="00602AA6" w:rsidRDefault="00602AA6" w:rsidP="00602AA6">
                  <w:pPr>
                    <w:jc w:val="center"/>
                  </w:pPr>
                  <w:r>
                    <w:t>23</w:t>
                  </w:r>
                </w:p>
              </w:tc>
              <w:tc>
                <w:tcPr>
                  <w:tcW w:w="1701" w:type="dxa"/>
                </w:tcPr>
                <w:p w14:paraId="549AFF16" w14:textId="77777777" w:rsidR="00602AA6" w:rsidRDefault="00602AA6" w:rsidP="00602AA6">
                  <w:pPr>
                    <w:jc w:val="center"/>
                  </w:pPr>
                  <w:r>
                    <w:t>8</w:t>
                  </w:r>
                </w:p>
              </w:tc>
            </w:tr>
            <w:tr w:rsidR="00602AA6" w14:paraId="457B0E77" w14:textId="77777777" w:rsidTr="00305399">
              <w:trPr>
                <w:jc w:val="center"/>
              </w:trPr>
              <w:tc>
                <w:tcPr>
                  <w:tcW w:w="1701" w:type="dxa"/>
                </w:tcPr>
                <w:p w14:paraId="7648F956" w14:textId="77777777" w:rsidR="00602AA6" w:rsidRDefault="00602AA6" w:rsidP="00602AA6">
                  <w:pPr>
                    <w:jc w:val="center"/>
                  </w:pPr>
                  <w:r>
                    <w:t>38</w:t>
                  </w:r>
                </w:p>
              </w:tc>
              <w:tc>
                <w:tcPr>
                  <w:tcW w:w="1701" w:type="dxa"/>
                </w:tcPr>
                <w:p w14:paraId="68924C27" w14:textId="77777777" w:rsidR="00602AA6" w:rsidRDefault="00602AA6" w:rsidP="00602AA6">
                  <w:pPr>
                    <w:jc w:val="center"/>
                  </w:pPr>
                  <w:r>
                    <w:t>8</w:t>
                  </w:r>
                </w:p>
              </w:tc>
              <w:tc>
                <w:tcPr>
                  <w:tcW w:w="1701" w:type="dxa"/>
                </w:tcPr>
                <w:p w14:paraId="4F80745F" w14:textId="77777777" w:rsidR="00602AA6" w:rsidRDefault="00602AA6" w:rsidP="00602AA6">
                  <w:pPr>
                    <w:jc w:val="center"/>
                  </w:pPr>
                  <w:r>
                    <w:t>23</w:t>
                  </w:r>
                </w:p>
              </w:tc>
              <w:tc>
                <w:tcPr>
                  <w:tcW w:w="1701" w:type="dxa"/>
                </w:tcPr>
                <w:p w14:paraId="0DFD3230" w14:textId="77777777" w:rsidR="00602AA6" w:rsidRDefault="00602AA6" w:rsidP="00602AA6">
                  <w:pPr>
                    <w:jc w:val="center"/>
                  </w:pPr>
                  <w:r>
                    <w:t>7</w:t>
                  </w:r>
                </w:p>
              </w:tc>
            </w:tr>
            <w:tr w:rsidR="00602AA6" w14:paraId="69E30A32" w14:textId="77777777" w:rsidTr="00305399">
              <w:trPr>
                <w:jc w:val="center"/>
              </w:trPr>
              <w:tc>
                <w:tcPr>
                  <w:tcW w:w="1701" w:type="dxa"/>
                </w:tcPr>
                <w:p w14:paraId="1CE6B975" w14:textId="77777777" w:rsidR="00602AA6" w:rsidRDefault="00602AA6" w:rsidP="00602AA6">
                  <w:pPr>
                    <w:jc w:val="center"/>
                  </w:pPr>
                  <w:r>
                    <w:t>37</w:t>
                  </w:r>
                </w:p>
              </w:tc>
              <w:tc>
                <w:tcPr>
                  <w:tcW w:w="1701" w:type="dxa"/>
                </w:tcPr>
                <w:p w14:paraId="5A658941" w14:textId="77777777" w:rsidR="00602AA6" w:rsidRDefault="00602AA6" w:rsidP="00602AA6">
                  <w:pPr>
                    <w:jc w:val="center"/>
                  </w:pPr>
                  <w:r>
                    <w:t>8</w:t>
                  </w:r>
                </w:p>
              </w:tc>
              <w:tc>
                <w:tcPr>
                  <w:tcW w:w="1701" w:type="dxa"/>
                </w:tcPr>
                <w:p w14:paraId="044F74F5" w14:textId="77777777" w:rsidR="00602AA6" w:rsidRDefault="00602AA6" w:rsidP="00602AA6">
                  <w:pPr>
                    <w:jc w:val="center"/>
                  </w:pPr>
                  <w:r>
                    <w:t>22</w:t>
                  </w:r>
                </w:p>
              </w:tc>
              <w:tc>
                <w:tcPr>
                  <w:tcW w:w="1701" w:type="dxa"/>
                </w:tcPr>
                <w:p w14:paraId="77469585" w14:textId="77777777" w:rsidR="00602AA6" w:rsidRDefault="00602AA6" w:rsidP="00602AA6">
                  <w:pPr>
                    <w:jc w:val="center"/>
                  </w:pPr>
                  <w:r>
                    <w:t>7</w:t>
                  </w:r>
                </w:p>
              </w:tc>
            </w:tr>
            <w:tr w:rsidR="00602AA6" w14:paraId="610070C6" w14:textId="77777777" w:rsidTr="00305399">
              <w:trPr>
                <w:jc w:val="center"/>
              </w:trPr>
              <w:tc>
                <w:tcPr>
                  <w:tcW w:w="1701" w:type="dxa"/>
                </w:tcPr>
                <w:p w14:paraId="460B1C2C" w14:textId="77777777" w:rsidR="00602AA6" w:rsidRDefault="00602AA6" w:rsidP="00602AA6">
                  <w:pPr>
                    <w:jc w:val="center"/>
                  </w:pPr>
                  <w:r>
                    <w:t>36</w:t>
                  </w:r>
                </w:p>
              </w:tc>
              <w:tc>
                <w:tcPr>
                  <w:tcW w:w="1701" w:type="dxa"/>
                </w:tcPr>
                <w:p w14:paraId="33448F10" w14:textId="77777777" w:rsidR="00602AA6" w:rsidRDefault="00602AA6" w:rsidP="00602AA6">
                  <w:pPr>
                    <w:jc w:val="center"/>
                  </w:pPr>
                  <w:r>
                    <w:t>7</w:t>
                  </w:r>
                </w:p>
              </w:tc>
              <w:tc>
                <w:tcPr>
                  <w:tcW w:w="1701" w:type="dxa"/>
                </w:tcPr>
                <w:p w14:paraId="683132CD" w14:textId="77777777" w:rsidR="00602AA6" w:rsidRDefault="00602AA6" w:rsidP="00602AA6">
                  <w:pPr>
                    <w:jc w:val="center"/>
                  </w:pPr>
                  <w:r>
                    <w:t>22</w:t>
                  </w:r>
                </w:p>
              </w:tc>
              <w:tc>
                <w:tcPr>
                  <w:tcW w:w="1701" w:type="dxa"/>
                </w:tcPr>
                <w:p w14:paraId="4276C215" w14:textId="77777777" w:rsidR="00602AA6" w:rsidRDefault="00602AA6" w:rsidP="00602AA6">
                  <w:pPr>
                    <w:jc w:val="center"/>
                  </w:pPr>
                  <w:r>
                    <w:t>7</w:t>
                  </w:r>
                </w:p>
              </w:tc>
            </w:tr>
            <w:tr w:rsidR="00602AA6" w14:paraId="3D3A37F4" w14:textId="77777777" w:rsidTr="00305399">
              <w:trPr>
                <w:jc w:val="center"/>
              </w:trPr>
              <w:tc>
                <w:tcPr>
                  <w:tcW w:w="1701" w:type="dxa"/>
                </w:tcPr>
                <w:p w14:paraId="68F35144" w14:textId="77777777" w:rsidR="00602AA6" w:rsidRDefault="00602AA6" w:rsidP="00602AA6">
                  <w:pPr>
                    <w:jc w:val="center"/>
                  </w:pPr>
                  <w:r>
                    <w:t>35</w:t>
                  </w:r>
                </w:p>
              </w:tc>
              <w:tc>
                <w:tcPr>
                  <w:tcW w:w="1701" w:type="dxa"/>
                </w:tcPr>
                <w:p w14:paraId="598188C6" w14:textId="77777777" w:rsidR="00602AA6" w:rsidRDefault="00602AA6" w:rsidP="00602AA6">
                  <w:pPr>
                    <w:jc w:val="center"/>
                  </w:pPr>
                  <w:r>
                    <w:t>7</w:t>
                  </w:r>
                </w:p>
              </w:tc>
              <w:tc>
                <w:tcPr>
                  <w:tcW w:w="1701" w:type="dxa"/>
                </w:tcPr>
                <w:p w14:paraId="5969036C" w14:textId="77777777" w:rsidR="00602AA6" w:rsidRDefault="00602AA6" w:rsidP="00602AA6">
                  <w:pPr>
                    <w:jc w:val="center"/>
                  </w:pPr>
                  <w:r>
                    <w:t>21</w:t>
                  </w:r>
                </w:p>
              </w:tc>
              <w:tc>
                <w:tcPr>
                  <w:tcW w:w="1701" w:type="dxa"/>
                </w:tcPr>
                <w:p w14:paraId="2CB52ADD" w14:textId="77777777" w:rsidR="00602AA6" w:rsidRDefault="00602AA6" w:rsidP="00602AA6">
                  <w:pPr>
                    <w:jc w:val="center"/>
                  </w:pPr>
                  <w:r>
                    <w:t>7</w:t>
                  </w:r>
                </w:p>
              </w:tc>
            </w:tr>
            <w:tr w:rsidR="00602AA6" w14:paraId="3D1DB058" w14:textId="77777777" w:rsidTr="00305399">
              <w:trPr>
                <w:jc w:val="center"/>
              </w:trPr>
              <w:tc>
                <w:tcPr>
                  <w:tcW w:w="1701" w:type="dxa"/>
                </w:tcPr>
                <w:p w14:paraId="7D81530B" w14:textId="77777777" w:rsidR="00602AA6" w:rsidRDefault="00602AA6" w:rsidP="00602AA6">
                  <w:pPr>
                    <w:jc w:val="center"/>
                  </w:pPr>
                  <w:r>
                    <w:t>34</w:t>
                  </w:r>
                </w:p>
              </w:tc>
              <w:tc>
                <w:tcPr>
                  <w:tcW w:w="1701" w:type="dxa"/>
                </w:tcPr>
                <w:p w14:paraId="655BD12B" w14:textId="77777777" w:rsidR="00602AA6" w:rsidRDefault="00602AA6" w:rsidP="00602AA6">
                  <w:pPr>
                    <w:jc w:val="center"/>
                  </w:pPr>
                  <w:r>
                    <w:t>7</w:t>
                  </w:r>
                </w:p>
              </w:tc>
              <w:tc>
                <w:tcPr>
                  <w:tcW w:w="1701" w:type="dxa"/>
                </w:tcPr>
                <w:p w14:paraId="0E744859" w14:textId="77777777" w:rsidR="00602AA6" w:rsidRDefault="00602AA6" w:rsidP="00602AA6">
                  <w:pPr>
                    <w:jc w:val="center"/>
                  </w:pPr>
                  <w:r>
                    <w:t>20</w:t>
                  </w:r>
                </w:p>
              </w:tc>
              <w:tc>
                <w:tcPr>
                  <w:tcW w:w="1701" w:type="dxa"/>
                </w:tcPr>
                <w:p w14:paraId="1E083D20" w14:textId="77777777" w:rsidR="00602AA6" w:rsidRDefault="00602AA6" w:rsidP="00602AA6">
                  <w:pPr>
                    <w:jc w:val="center"/>
                  </w:pPr>
                  <w:r>
                    <w:t>7</w:t>
                  </w:r>
                </w:p>
              </w:tc>
            </w:tr>
            <w:tr w:rsidR="00602AA6" w14:paraId="30E06CC9" w14:textId="77777777" w:rsidTr="00305399">
              <w:trPr>
                <w:jc w:val="center"/>
              </w:trPr>
              <w:tc>
                <w:tcPr>
                  <w:tcW w:w="1701" w:type="dxa"/>
                </w:tcPr>
                <w:p w14:paraId="3702F0E4" w14:textId="77777777" w:rsidR="00602AA6" w:rsidRDefault="00602AA6" w:rsidP="00602AA6">
                  <w:pPr>
                    <w:jc w:val="center"/>
                  </w:pPr>
                  <w:r>
                    <w:t>33</w:t>
                  </w:r>
                </w:p>
              </w:tc>
              <w:tc>
                <w:tcPr>
                  <w:tcW w:w="1701" w:type="dxa"/>
                </w:tcPr>
                <w:p w14:paraId="06E03B44" w14:textId="77777777" w:rsidR="00602AA6" w:rsidRDefault="00602AA6" w:rsidP="00602AA6">
                  <w:pPr>
                    <w:jc w:val="center"/>
                  </w:pPr>
                  <w:r>
                    <w:t>7</w:t>
                  </w:r>
                </w:p>
              </w:tc>
              <w:tc>
                <w:tcPr>
                  <w:tcW w:w="1701" w:type="dxa"/>
                </w:tcPr>
                <w:p w14:paraId="634E4A69" w14:textId="77777777" w:rsidR="00602AA6" w:rsidRDefault="00602AA6" w:rsidP="00602AA6">
                  <w:pPr>
                    <w:jc w:val="center"/>
                  </w:pPr>
                  <w:r>
                    <w:t>20</w:t>
                  </w:r>
                </w:p>
              </w:tc>
              <w:tc>
                <w:tcPr>
                  <w:tcW w:w="1701" w:type="dxa"/>
                </w:tcPr>
                <w:p w14:paraId="4D898C83" w14:textId="77777777" w:rsidR="00602AA6" w:rsidRDefault="00602AA6" w:rsidP="00602AA6">
                  <w:pPr>
                    <w:jc w:val="center"/>
                  </w:pPr>
                  <w:r>
                    <w:t>6</w:t>
                  </w:r>
                </w:p>
              </w:tc>
            </w:tr>
            <w:tr w:rsidR="00602AA6" w14:paraId="51E10A1F" w14:textId="77777777" w:rsidTr="00305399">
              <w:trPr>
                <w:jc w:val="center"/>
              </w:trPr>
              <w:tc>
                <w:tcPr>
                  <w:tcW w:w="1701" w:type="dxa"/>
                </w:tcPr>
                <w:p w14:paraId="2CBA23C7" w14:textId="77777777" w:rsidR="00602AA6" w:rsidRDefault="00602AA6" w:rsidP="00602AA6">
                  <w:pPr>
                    <w:jc w:val="center"/>
                  </w:pPr>
                  <w:r>
                    <w:t>32</w:t>
                  </w:r>
                </w:p>
              </w:tc>
              <w:tc>
                <w:tcPr>
                  <w:tcW w:w="1701" w:type="dxa"/>
                </w:tcPr>
                <w:p w14:paraId="7BFB4B14" w14:textId="77777777" w:rsidR="00602AA6" w:rsidRDefault="00602AA6" w:rsidP="00602AA6">
                  <w:pPr>
                    <w:jc w:val="center"/>
                  </w:pPr>
                  <w:r>
                    <w:t>7</w:t>
                  </w:r>
                </w:p>
              </w:tc>
              <w:tc>
                <w:tcPr>
                  <w:tcW w:w="1701" w:type="dxa"/>
                </w:tcPr>
                <w:p w14:paraId="727C2A89" w14:textId="77777777" w:rsidR="00602AA6" w:rsidRDefault="00602AA6" w:rsidP="00602AA6">
                  <w:pPr>
                    <w:jc w:val="center"/>
                  </w:pPr>
                  <w:r>
                    <w:t>19</w:t>
                  </w:r>
                </w:p>
              </w:tc>
              <w:tc>
                <w:tcPr>
                  <w:tcW w:w="1701" w:type="dxa"/>
                </w:tcPr>
                <w:p w14:paraId="2078B5BE" w14:textId="77777777" w:rsidR="00602AA6" w:rsidRDefault="00602AA6" w:rsidP="00602AA6">
                  <w:pPr>
                    <w:jc w:val="center"/>
                  </w:pPr>
                  <w:r>
                    <w:t>6</w:t>
                  </w:r>
                </w:p>
              </w:tc>
            </w:tr>
            <w:tr w:rsidR="00602AA6" w14:paraId="4E9F6A81" w14:textId="77777777" w:rsidTr="00305399">
              <w:trPr>
                <w:jc w:val="center"/>
              </w:trPr>
              <w:tc>
                <w:tcPr>
                  <w:tcW w:w="1701" w:type="dxa"/>
                </w:tcPr>
                <w:p w14:paraId="414E27C5" w14:textId="77777777" w:rsidR="00602AA6" w:rsidRDefault="00602AA6" w:rsidP="00602AA6">
                  <w:pPr>
                    <w:jc w:val="center"/>
                  </w:pPr>
                  <w:r>
                    <w:t>31</w:t>
                  </w:r>
                </w:p>
              </w:tc>
              <w:tc>
                <w:tcPr>
                  <w:tcW w:w="1701" w:type="dxa"/>
                </w:tcPr>
                <w:p w14:paraId="6E58889B" w14:textId="77777777" w:rsidR="00602AA6" w:rsidRDefault="00602AA6" w:rsidP="00602AA6">
                  <w:pPr>
                    <w:jc w:val="center"/>
                  </w:pPr>
                  <w:r>
                    <w:t>6</w:t>
                  </w:r>
                </w:p>
              </w:tc>
              <w:tc>
                <w:tcPr>
                  <w:tcW w:w="1701" w:type="dxa"/>
                </w:tcPr>
                <w:p w14:paraId="557D8C8E" w14:textId="77777777" w:rsidR="00602AA6" w:rsidRDefault="00602AA6" w:rsidP="00602AA6">
                  <w:pPr>
                    <w:jc w:val="center"/>
                  </w:pPr>
                  <w:r>
                    <w:t>19</w:t>
                  </w:r>
                </w:p>
              </w:tc>
              <w:tc>
                <w:tcPr>
                  <w:tcW w:w="1701" w:type="dxa"/>
                </w:tcPr>
                <w:p w14:paraId="4C86134E" w14:textId="77777777" w:rsidR="00602AA6" w:rsidRDefault="00602AA6" w:rsidP="00602AA6">
                  <w:pPr>
                    <w:jc w:val="center"/>
                  </w:pPr>
                  <w:r>
                    <w:t>6</w:t>
                  </w:r>
                </w:p>
              </w:tc>
            </w:tr>
            <w:tr w:rsidR="00602AA6" w14:paraId="6C1D84FD" w14:textId="77777777" w:rsidTr="00305399">
              <w:trPr>
                <w:jc w:val="center"/>
              </w:trPr>
              <w:tc>
                <w:tcPr>
                  <w:tcW w:w="1701" w:type="dxa"/>
                </w:tcPr>
                <w:p w14:paraId="54C5C887" w14:textId="77777777" w:rsidR="00602AA6" w:rsidRDefault="00602AA6" w:rsidP="00602AA6">
                  <w:pPr>
                    <w:jc w:val="center"/>
                  </w:pPr>
                  <w:r>
                    <w:t>30</w:t>
                  </w:r>
                </w:p>
              </w:tc>
              <w:tc>
                <w:tcPr>
                  <w:tcW w:w="1701" w:type="dxa"/>
                </w:tcPr>
                <w:p w14:paraId="42AAD1F0" w14:textId="77777777" w:rsidR="00602AA6" w:rsidRDefault="00602AA6" w:rsidP="00602AA6">
                  <w:pPr>
                    <w:jc w:val="center"/>
                  </w:pPr>
                  <w:r>
                    <w:t>6</w:t>
                  </w:r>
                </w:p>
              </w:tc>
              <w:tc>
                <w:tcPr>
                  <w:tcW w:w="1701" w:type="dxa"/>
                </w:tcPr>
                <w:p w14:paraId="2E44B76F" w14:textId="77777777" w:rsidR="00602AA6" w:rsidRDefault="00602AA6" w:rsidP="00602AA6">
                  <w:pPr>
                    <w:jc w:val="center"/>
                  </w:pPr>
                  <w:r>
                    <w:t>18</w:t>
                  </w:r>
                </w:p>
              </w:tc>
              <w:tc>
                <w:tcPr>
                  <w:tcW w:w="1701" w:type="dxa"/>
                </w:tcPr>
                <w:p w14:paraId="1D3DEF99" w14:textId="77777777" w:rsidR="00602AA6" w:rsidRDefault="00602AA6" w:rsidP="00602AA6">
                  <w:pPr>
                    <w:jc w:val="center"/>
                  </w:pPr>
                  <w:r>
                    <w:t>6</w:t>
                  </w:r>
                </w:p>
              </w:tc>
            </w:tr>
            <w:tr w:rsidR="00602AA6" w14:paraId="31547BC0" w14:textId="77777777" w:rsidTr="00305399">
              <w:trPr>
                <w:jc w:val="center"/>
              </w:trPr>
              <w:tc>
                <w:tcPr>
                  <w:tcW w:w="1701" w:type="dxa"/>
                </w:tcPr>
                <w:p w14:paraId="4383D7E5" w14:textId="77777777" w:rsidR="00602AA6" w:rsidRDefault="00602AA6" w:rsidP="00602AA6">
                  <w:pPr>
                    <w:jc w:val="center"/>
                  </w:pPr>
                  <w:r>
                    <w:t>29</w:t>
                  </w:r>
                </w:p>
              </w:tc>
              <w:tc>
                <w:tcPr>
                  <w:tcW w:w="1701" w:type="dxa"/>
                </w:tcPr>
                <w:p w14:paraId="33FE3AF1" w14:textId="77777777" w:rsidR="00602AA6" w:rsidRDefault="00602AA6" w:rsidP="00602AA6">
                  <w:pPr>
                    <w:jc w:val="center"/>
                  </w:pPr>
                  <w:r>
                    <w:t>6</w:t>
                  </w:r>
                </w:p>
              </w:tc>
              <w:tc>
                <w:tcPr>
                  <w:tcW w:w="1701" w:type="dxa"/>
                </w:tcPr>
                <w:p w14:paraId="3B2805B8" w14:textId="77777777" w:rsidR="00602AA6" w:rsidRDefault="00602AA6" w:rsidP="00602AA6">
                  <w:pPr>
                    <w:jc w:val="center"/>
                  </w:pPr>
                  <w:r>
                    <w:t>17</w:t>
                  </w:r>
                </w:p>
              </w:tc>
              <w:tc>
                <w:tcPr>
                  <w:tcW w:w="1701" w:type="dxa"/>
                </w:tcPr>
                <w:p w14:paraId="09703957" w14:textId="77777777" w:rsidR="00602AA6" w:rsidRDefault="00602AA6" w:rsidP="00602AA6">
                  <w:pPr>
                    <w:jc w:val="center"/>
                  </w:pPr>
                  <w:r>
                    <w:t>6</w:t>
                  </w:r>
                </w:p>
              </w:tc>
            </w:tr>
            <w:tr w:rsidR="00602AA6" w14:paraId="671EC0EA" w14:textId="77777777" w:rsidTr="00305399">
              <w:trPr>
                <w:jc w:val="center"/>
              </w:trPr>
              <w:tc>
                <w:tcPr>
                  <w:tcW w:w="1701" w:type="dxa"/>
                </w:tcPr>
                <w:p w14:paraId="111C309F" w14:textId="77777777" w:rsidR="00602AA6" w:rsidRDefault="00602AA6" w:rsidP="00602AA6">
                  <w:pPr>
                    <w:jc w:val="center"/>
                  </w:pPr>
                  <w:r>
                    <w:t>28</w:t>
                  </w:r>
                </w:p>
              </w:tc>
              <w:tc>
                <w:tcPr>
                  <w:tcW w:w="1701" w:type="dxa"/>
                </w:tcPr>
                <w:p w14:paraId="0181FC43" w14:textId="77777777" w:rsidR="00602AA6" w:rsidRDefault="00602AA6" w:rsidP="00602AA6">
                  <w:pPr>
                    <w:jc w:val="center"/>
                  </w:pPr>
                  <w:r>
                    <w:t>6</w:t>
                  </w:r>
                </w:p>
              </w:tc>
              <w:tc>
                <w:tcPr>
                  <w:tcW w:w="1701" w:type="dxa"/>
                </w:tcPr>
                <w:p w14:paraId="72B7482A" w14:textId="77777777" w:rsidR="00602AA6" w:rsidRDefault="00602AA6" w:rsidP="00602AA6">
                  <w:pPr>
                    <w:jc w:val="center"/>
                  </w:pPr>
                  <w:r>
                    <w:t>17</w:t>
                  </w:r>
                </w:p>
              </w:tc>
              <w:tc>
                <w:tcPr>
                  <w:tcW w:w="1701" w:type="dxa"/>
                </w:tcPr>
                <w:p w14:paraId="7C586B71" w14:textId="77777777" w:rsidR="00602AA6" w:rsidRDefault="00602AA6" w:rsidP="00602AA6">
                  <w:pPr>
                    <w:jc w:val="center"/>
                  </w:pPr>
                  <w:r>
                    <w:t>5</w:t>
                  </w:r>
                </w:p>
              </w:tc>
            </w:tr>
            <w:tr w:rsidR="00602AA6" w14:paraId="550CF534" w14:textId="77777777" w:rsidTr="00305399">
              <w:trPr>
                <w:jc w:val="center"/>
              </w:trPr>
              <w:tc>
                <w:tcPr>
                  <w:tcW w:w="1701" w:type="dxa"/>
                </w:tcPr>
                <w:p w14:paraId="21DBBC62" w14:textId="77777777" w:rsidR="00602AA6" w:rsidRDefault="00602AA6" w:rsidP="00602AA6">
                  <w:pPr>
                    <w:jc w:val="center"/>
                  </w:pPr>
                  <w:r>
                    <w:t>27</w:t>
                  </w:r>
                </w:p>
              </w:tc>
              <w:tc>
                <w:tcPr>
                  <w:tcW w:w="1701" w:type="dxa"/>
                </w:tcPr>
                <w:p w14:paraId="05D6BA3F" w14:textId="77777777" w:rsidR="00602AA6" w:rsidRDefault="00602AA6" w:rsidP="00602AA6">
                  <w:pPr>
                    <w:jc w:val="center"/>
                  </w:pPr>
                  <w:r>
                    <w:t>6</w:t>
                  </w:r>
                </w:p>
              </w:tc>
              <w:tc>
                <w:tcPr>
                  <w:tcW w:w="1701" w:type="dxa"/>
                </w:tcPr>
                <w:p w14:paraId="19B3B0AC" w14:textId="77777777" w:rsidR="00602AA6" w:rsidRDefault="00602AA6" w:rsidP="00602AA6">
                  <w:pPr>
                    <w:jc w:val="center"/>
                  </w:pPr>
                  <w:r>
                    <w:t>16</w:t>
                  </w:r>
                </w:p>
              </w:tc>
              <w:tc>
                <w:tcPr>
                  <w:tcW w:w="1701" w:type="dxa"/>
                </w:tcPr>
                <w:p w14:paraId="1D8D694A" w14:textId="77777777" w:rsidR="00602AA6" w:rsidRDefault="00602AA6" w:rsidP="00602AA6">
                  <w:pPr>
                    <w:jc w:val="center"/>
                  </w:pPr>
                  <w:r>
                    <w:t>5</w:t>
                  </w:r>
                </w:p>
              </w:tc>
            </w:tr>
            <w:tr w:rsidR="00602AA6" w14:paraId="2413E9C6" w14:textId="77777777" w:rsidTr="00305399">
              <w:trPr>
                <w:jc w:val="center"/>
              </w:trPr>
              <w:tc>
                <w:tcPr>
                  <w:tcW w:w="1701" w:type="dxa"/>
                </w:tcPr>
                <w:p w14:paraId="6D27A401" w14:textId="77777777" w:rsidR="00602AA6" w:rsidRDefault="00602AA6" w:rsidP="00602AA6">
                  <w:pPr>
                    <w:jc w:val="center"/>
                  </w:pPr>
                  <w:r>
                    <w:t>26</w:t>
                  </w:r>
                </w:p>
              </w:tc>
              <w:tc>
                <w:tcPr>
                  <w:tcW w:w="1701" w:type="dxa"/>
                </w:tcPr>
                <w:p w14:paraId="24CBAB95" w14:textId="77777777" w:rsidR="00602AA6" w:rsidRDefault="00602AA6" w:rsidP="00602AA6">
                  <w:pPr>
                    <w:jc w:val="center"/>
                  </w:pPr>
                  <w:r>
                    <w:t>5</w:t>
                  </w:r>
                </w:p>
              </w:tc>
              <w:tc>
                <w:tcPr>
                  <w:tcW w:w="1701" w:type="dxa"/>
                </w:tcPr>
                <w:p w14:paraId="3482384A" w14:textId="77777777" w:rsidR="00602AA6" w:rsidRDefault="00602AA6" w:rsidP="00602AA6">
                  <w:pPr>
                    <w:jc w:val="center"/>
                  </w:pPr>
                  <w:r>
                    <w:t>16</w:t>
                  </w:r>
                </w:p>
              </w:tc>
              <w:tc>
                <w:tcPr>
                  <w:tcW w:w="1701" w:type="dxa"/>
                </w:tcPr>
                <w:p w14:paraId="02B63B77" w14:textId="77777777" w:rsidR="00602AA6" w:rsidRDefault="00602AA6" w:rsidP="00602AA6">
                  <w:pPr>
                    <w:jc w:val="center"/>
                  </w:pPr>
                  <w:r>
                    <w:t>5</w:t>
                  </w:r>
                </w:p>
              </w:tc>
            </w:tr>
            <w:tr w:rsidR="00602AA6" w14:paraId="19FEC53A" w14:textId="77777777" w:rsidTr="00305399">
              <w:trPr>
                <w:jc w:val="center"/>
              </w:trPr>
              <w:tc>
                <w:tcPr>
                  <w:tcW w:w="1701" w:type="dxa"/>
                </w:tcPr>
                <w:p w14:paraId="2AFC047C" w14:textId="77777777" w:rsidR="00602AA6" w:rsidRDefault="00602AA6" w:rsidP="00602AA6">
                  <w:pPr>
                    <w:jc w:val="center"/>
                  </w:pPr>
                  <w:r>
                    <w:t>25</w:t>
                  </w:r>
                </w:p>
              </w:tc>
              <w:tc>
                <w:tcPr>
                  <w:tcW w:w="1701" w:type="dxa"/>
                </w:tcPr>
                <w:p w14:paraId="2144D254" w14:textId="77777777" w:rsidR="00602AA6" w:rsidRDefault="00602AA6" w:rsidP="00602AA6">
                  <w:pPr>
                    <w:jc w:val="center"/>
                  </w:pPr>
                  <w:r>
                    <w:t>5</w:t>
                  </w:r>
                </w:p>
              </w:tc>
              <w:tc>
                <w:tcPr>
                  <w:tcW w:w="1701" w:type="dxa"/>
                </w:tcPr>
                <w:p w14:paraId="6845ACB7" w14:textId="77777777" w:rsidR="00602AA6" w:rsidRDefault="00602AA6" w:rsidP="00602AA6">
                  <w:pPr>
                    <w:jc w:val="center"/>
                  </w:pPr>
                  <w:r>
                    <w:t>15</w:t>
                  </w:r>
                </w:p>
              </w:tc>
              <w:tc>
                <w:tcPr>
                  <w:tcW w:w="1701" w:type="dxa"/>
                </w:tcPr>
                <w:p w14:paraId="53FFDE44" w14:textId="77777777" w:rsidR="00602AA6" w:rsidRDefault="00602AA6" w:rsidP="00602AA6">
                  <w:pPr>
                    <w:jc w:val="center"/>
                  </w:pPr>
                  <w:r>
                    <w:t>5</w:t>
                  </w:r>
                </w:p>
              </w:tc>
            </w:tr>
            <w:tr w:rsidR="00602AA6" w14:paraId="4F859BDE" w14:textId="77777777" w:rsidTr="00305399">
              <w:trPr>
                <w:jc w:val="center"/>
              </w:trPr>
              <w:tc>
                <w:tcPr>
                  <w:tcW w:w="1701" w:type="dxa"/>
                </w:tcPr>
                <w:p w14:paraId="5DE0F279" w14:textId="77777777" w:rsidR="00602AA6" w:rsidRDefault="00602AA6" w:rsidP="00602AA6">
                  <w:pPr>
                    <w:jc w:val="center"/>
                  </w:pPr>
                  <w:r>
                    <w:t>24</w:t>
                  </w:r>
                </w:p>
              </w:tc>
              <w:tc>
                <w:tcPr>
                  <w:tcW w:w="1701" w:type="dxa"/>
                </w:tcPr>
                <w:p w14:paraId="19C2F2D6" w14:textId="77777777" w:rsidR="00602AA6" w:rsidRDefault="00602AA6" w:rsidP="00602AA6">
                  <w:pPr>
                    <w:jc w:val="center"/>
                  </w:pPr>
                  <w:r>
                    <w:t>5</w:t>
                  </w:r>
                </w:p>
              </w:tc>
              <w:tc>
                <w:tcPr>
                  <w:tcW w:w="1701" w:type="dxa"/>
                </w:tcPr>
                <w:p w14:paraId="66EABE47" w14:textId="77777777" w:rsidR="00602AA6" w:rsidRDefault="00602AA6" w:rsidP="00602AA6">
                  <w:pPr>
                    <w:jc w:val="center"/>
                  </w:pPr>
                  <w:r>
                    <w:t>14</w:t>
                  </w:r>
                </w:p>
              </w:tc>
              <w:tc>
                <w:tcPr>
                  <w:tcW w:w="1701" w:type="dxa"/>
                </w:tcPr>
                <w:p w14:paraId="56928F05" w14:textId="77777777" w:rsidR="00602AA6" w:rsidRDefault="00602AA6" w:rsidP="00602AA6">
                  <w:pPr>
                    <w:jc w:val="center"/>
                  </w:pPr>
                  <w:r>
                    <w:t>5</w:t>
                  </w:r>
                </w:p>
              </w:tc>
            </w:tr>
            <w:tr w:rsidR="00602AA6" w14:paraId="3A919A8B" w14:textId="77777777" w:rsidTr="00305399">
              <w:trPr>
                <w:jc w:val="center"/>
              </w:trPr>
              <w:tc>
                <w:tcPr>
                  <w:tcW w:w="1701" w:type="dxa"/>
                </w:tcPr>
                <w:p w14:paraId="53B96073" w14:textId="77777777" w:rsidR="00602AA6" w:rsidRDefault="00602AA6" w:rsidP="00602AA6">
                  <w:pPr>
                    <w:jc w:val="center"/>
                  </w:pPr>
                  <w:r>
                    <w:t>23</w:t>
                  </w:r>
                </w:p>
              </w:tc>
              <w:tc>
                <w:tcPr>
                  <w:tcW w:w="1701" w:type="dxa"/>
                </w:tcPr>
                <w:p w14:paraId="09B5FC97" w14:textId="77777777" w:rsidR="00602AA6" w:rsidRDefault="00602AA6" w:rsidP="00602AA6">
                  <w:pPr>
                    <w:jc w:val="center"/>
                  </w:pPr>
                  <w:r>
                    <w:t>5</w:t>
                  </w:r>
                </w:p>
              </w:tc>
              <w:tc>
                <w:tcPr>
                  <w:tcW w:w="1701" w:type="dxa"/>
                </w:tcPr>
                <w:p w14:paraId="25A7D40B" w14:textId="77777777" w:rsidR="00602AA6" w:rsidRDefault="00602AA6" w:rsidP="00602AA6">
                  <w:pPr>
                    <w:jc w:val="center"/>
                  </w:pPr>
                  <w:r>
                    <w:t>14</w:t>
                  </w:r>
                </w:p>
              </w:tc>
              <w:tc>
                <w:tcPr>
                  <w:tcW w:w="1701" w:type="dxa"/>
                </w:tcPr>
                <w:p w14:paraId="327E83C3" w14:textId="77777777" w:rsidR="00602AA6" w:rsidRDefault="00602AA6" w:rsidP="00602AA6">
                  <w:pPr>
                    <w:jc w:val="center"/>
                  </w:pPr>
                  <w:r>
                    <w:t>4</w:t>
                  </w:r>
                </w:p>
              </w:tc>
            </w:tr>
            <w:tr w:rsidR="00602AA6" w14:paraId="5EAB71E1" w14:textId="77777777" w:rsidTr="00305399">
              <w:trPr>
                <w:jc w:val="center"/>
              </w:trPr>
              <w:tc>
                <w:tcPr>
                  <w:tcW w:w="1701" w:type="dxa"/>
                </w:tcPr>
                <w:p w14:paraId="7EE2A401" w14:textId="77777777" w:rsidR="00602AA6" w:rsidRDefault="00602AA6" w:rsidP="00602AA6">
                  <w:pPr>
                    <w:jc w:val="center"/>
                  </w:pPr>
                  <w:r>
                    <w:t>22</w:t>
                  </w:r>
                </w:p>
              </w:tc>
              <w:tc>
                <w:tcPr>
                  <w:tcW w:w="1701" w:type="dxa"/>
                </w:tcPr>
                <w:p w14:paraId="57BAAE93" w14:textId="77777777" w:rsidR="00602AA6" w:rsidRDefault="00602AA6" w:rsidP="00602AA6">
                  <w:pPr>
                    <w:jc w:val="center"/>
                  </w:pPr>
                  <w:r>
                    <w:t>5</w:t>
                  </w:r>
                </w:p>
              </w:tc>
              <w:tc>
                <w:tcPr>
                  <w:tcW w:w="1701" w:type="dxa"/>
                </w:tcPr>
                <w:p w14:paraId="2FC8331E" w14:textId="77777777" w:rsidR="00602AA6" w:rsidRDefault="00602AA6" w:rsidP="00602AA6">
                  <w:pPr>
                    <w:jc w:val="center"/>
                  </w:pPr>
                  <w:r>
                    <w:t>13</w:t>
                  </w:r>
                </w:p>
              </w:tc>
              <w:tc>
                <w:tcPr>
                  <w:tcW w:w="1701" w:type="dxa"/>
                </w:tcPr>
                <w:p w14:paraId="2E5DC716" w14:textId="77777777" w:rsidR="00602AA6" w:rsidRDefault="00602AA6" w:rsidP="00602AA6">
                  <w:pPr>
                    <w:jc w:val="center"/>
                  </w:pPr>
                  <w:r>
                    <w:t>4</w:t>
                  </w:r>
                </w:p>
              </w:tc>
            </w:tr>
            <w:tr w:rsidR="00602AA6" w14:paraId="1293E8C8" w14:textId="77777777" w:rsidTr="00305399">
              <w:trPr>
                <w:jc w:val="center"/>
              </w:trPr>
              <w:tc>
                <w:tcPr>
                  <w:tcW w:w="1701" w:type="dxa"/>
                </w:tcPr>
                <w:p w14:paraId="723CAB3D" w14:textId="77777777" w:rsidR="00602AA6" w:rsidRDefault="00602AA6" w:rsidP="00602AA6">
                  <w:pPr>
                    <w:jc w:val="center"/>
                  </w:pPr>
                  <w:r>
                    <w:t>21</w:t>
                  </w:r>
                </w:p>
              </w:tc>
              <w:tc>
                <w:tcPr>
                  <w:tcW w:w="1701" w:type="dxa"/>
                </w:tcPr>
                <w:p w14:paraId="1C822F95" w14:textId="77777777" w:rsidR="00602AA6" w:rsidRDefault="00602AA6" w:rsidP="00602AA6">
                  <w:pPr>
                    <w:jc w:val="center"/>
                  </w:pPr>
                  <w:r>
                    <w:t>4</w:t>
                  </w:r>
                </w:p>
              </w:tc>
              <w:tc>
                <w:tcPr>
                  <w:tcW w:w="1701" w:type="dxa"/>
                </w:tcPr>
                <w:p w14:paraId="49683AAC" w14:textId="77777777" w:rsidR="00602AA6" w:rsidRDefault="00602AA6" w:rsidP="00602AA6">
                  <w:pPr>
                    <w:jc w:val="center"/>
                  </w:pPr>
                  <w:r>
                    <w:t>13</w:t>
                  </w:r>
                </w:p>
              </w:tc>
              <w:tc>
                <w:tcPr>
                  <w:tcW w:w="1701" w:type="dxa"/>
                </w:tcPr>
                <w:p w14:paraId="3E9FC6A1" w14:textId="77777777" w:rsidR="00602AA6" w:rsidRDefault="00602AA6" w:rsidP="00602AA6">
                  <w:pPr>
                    <w:jc w:val="center"/>
                  </w:pPr>
                  <w:r>
                    <w:t>4</w:t>
                  </w:r>
                </w:p>
              </w:tc>
            </w:tr>
            <w:tr w:rsidR="00602AA6" w14:paraId="1E654C36" w14:textId="77777777" w:rsidTr="00305399">
              <w:trPr>
                <w:jc w:val="center"/>
              </w:trPr>
              <w:tc>
                <w:tcPr>
                  <w:tcW w:w="1701" w:type="dxa"/>
                </w:tcPr>
                <w:p w14:paraId="4F55EF69" w14:textId="77777777" w:rsidR="00602AA6" w:rsidRDefault="00602AA6" w:rsidP="00602AA6">
                  <w:pPr>
                    <w:jc w:val="center"/>
                  </w:pPr>
                  <w:r>
                    <w:t>20</w:t>
                  </w:r>
                </w:p>
              </w:tc>
              <w:tc>
                <w:tcPr>
                  <w:tcW w:w="1701" w:type="dxa"/>
                </w:tcPr>
                <w:p w14:paraId="2ECE762C" w14:textId="77777777" w:rsidR="00602AA6" w:rsidRDefault="00602AA6" w:rsidP="00602AA6">
                  <w:pPr>
                    <w:jc w:val="center"/>
                  </w:pPr>
                  <w:r>
                    <w:t>4</w:t>
                  </w:r>
                </w:p>
              </w:tc>
              <w:tc>
                <w:tcPr>
                  <w:tcW w:w="1701" w:type="dxa"/>
                </w:tcPr>
                <w:p w14:paraId="41984675" w14:textId="77777777" w:rsidR="00602AA6" w:rsidRDefault="00602AA6" w:rsidP="00602AA6">
                  <w:pPr>
                    <w:jc w:val="center"/>
                  </w:pPr>
                  <w:r>
                    <w:t>12</w:t>
                  </w:r>
                </w:p>
              </w:tc>
              <w:tc>
                <w:tcPr>
                  <w:tcW w:w="1701" w:type="dxa"/>
                </w:tcPr>
                <w:p w14:paraId="09D3D37E" w14:textId="77777777" w:rsidR="00602AA6" w:rsidRDefault="00602AA6" w:rsidP="00602AA6">
                  <w:pPr>
                    <w:jc w:val="center"/>
                  </w:pPr>
                  <w:r>
                    <w:t>4</w:t>
                  </w:r>
                </w:p>
              </w:tc>
            </w:tr>
            <w:tr w:rsidR="00602AA6" w14:paraId="49E96754" w14:textId="77777777" w:rsidTr="00305399">
              <w:trPr>
                <w:jc w:val="center"/>
              </w:trPr>
              <w:tc>
                <w:tcPr>
                  <w:tcW w:w="1701" w:type="dxa"/>
                </w:tcPr>
                <w:p w14:paraId="2F297960" w14:textId="77777777" w:rsidR="00602AA6" w:rsidRDefault="00602AA6" w:rsidP="00602AA6">
                  <w:pPr>
                    <w:jc w:val="center"/>
                  </w:pPr>
                  <w:r>
                    <w:t>19</w:t>
                  </w:r>
                </w:p>
              </w:tc>
              <w:tc>
                <w:tcPr>
                  <w:tcW w:w="1701" w:type="dxa"/>
                </w:tcPr>
                <w:p w14:paraId="652235D5" w14:textId="77777777" w:rsidR="00602AA6" w:rsidRDefault="00602AA6" w:rsidP="00602AA6">
                  <w:pPr>
                    <w:jc w:val="center"/>
                  </w:pPr>
                  <w:r>
                    <w:t>4</w:t>
                  </w:r>
                </w:p>
              </w:tc>
              <w:tc>
                <w:tcPr>
                  <w:tcW w:w="1701" w:type="dxa"/>
                </w:tcPr>
                <w:p w14:paraId="6C782409" w14:textId="77777777" w:rsidR="00602AA6" w:rsidRDefault="00602AA6" w:rsidP="00602AA6">
                  <w:pPr>
                    <w:jc w:val="center"/>
                  </w:pPr>
                  <w:r>
                    <w:t>11</w:t>
                  </w:r>
                </w:p>
              </w:tc>
              <w:tc>
                <w:tcPr>
                  <w:tcW w:w="1701" w:type="dxa"/>
                </w:tcPr>
                <w:p w14:paraId="580B708B" w14:textId="77777777" w:rsidR="00602AA6" w:rsidRDefault="00602AA6" w:rsidP="00602AA6">
                  <w:pPr>
                    <w:jc w:val="center"/>
                  </w:pPr>
                  <w:r>
                    <w:t>4</w:t>
                  </w:r>
                </w:p>
              </w:tc>
            </w:tr>
            <w:tr w:rsidR="00602AA6" w14:paraId="1012CF79" w14:textId="77777777" w:rsidTr="00305399">
              <w:trPr>
                <w:jc w:val="center"/>
              </w:trPr>
              <w:tc>
                <w:tcPr>
                  <w:tcW w:w="1701" w:type="dxa"/>
                </w:tcPr>
                <w:p w14:paraId="1A2DCB66" w14:textId="77777777" w:rsidR="00602AA6" w:rsidRDefault="00602AA6" w:rsidP="00602AA6">
                  <w:pPr>
                    <w:jc w:val="center"/>
                  </w:pPr>
                  <w:r>
                    <w:t>18</w:t>
                  </w:r>
                </w:p>
              </w:tc>
              <w:tc>
                <w:tcPr>
                  <w:tcW w:w="1701" w:type="dxa"/>
                </w:tcPr>
                <w:p w14:paraId="69E0BF46" w14:textId="77777777" w:rsidR="00602AA6" w:rsidRDefault="00602AA6" w:rsidP="00602AA6">
                  <w:pPr>
                    <w:jc w:val="center"/>
                  </w:pPr>
                  <w:r>
                    <w:t>4</w:t>
                  </w:r>
                </w:p>
              </w:tc>
              <w:tc>
                <w:tcPr>
                  <w:tcW w:w="1701" w:type="dxa"/>
                </w:tcPr>
                <w:p w14:paraId="6E16DB9C" w14:textId="77777777" w:rsidR="00602AA6" w:rsidRDefault="00602AA6" w:rsidP="00602AA6">
                  <w:pPr>
                    <w:jc w:val="center"/>
                  </w:pPr>
                  <w:r>
                    <w:t>11</w:t>
                  </w:r>
                </w:p>
              </w:tc>
              <w:tc>
                <w:tcPr>
                  <w:tcW w:w="1701" w:type="dxa"/>
                </w:tcPr>
                <w:p w14:paraId="7DF3E12F" w14:textId="77777777" w:rsidR="00602AA6" w:rsidRDefault="00602AA6" w:rsidP="00602AA6">
                  <w:pPr>
                    <w:jc w:val="center"/>
                  </w:pPr>
                  <w:r>
                    <w:t>3</w:t>
                  </w:r>
                </w:p>
              </w:tc>
            </w:tr>
            <w:tr w:rsidR="00602AA6" w14:paraId="5E1250FE" w14:textId="77777777" w:rsidTr="00305399">
              <w:trPr>
                <w:jc w:val="center"/>
              </w:trPr>
              <w:tc>
                <w:tcPr>
                  <w:tcW w:w="1701" w:type="dxa"/>
                </w:tcPr>
                <w:p w14:paraId="3CAE1120" w14:textId="77777777" w:rsidR="00602AA6" w:rsidRDefault="00602AA6" w:rsidP="00602AA6">
                  <w:pPr>
                    <w:jc w:val="center"/>
                  </w:pPr>
                  <w:r>
                    <w:t>17</w:t>
                  </w:r>
                </w:p>
              </w:tc>
              <w:tc>
                <w:tcPr>
                  <w:tcW w:w="1701" w:type="dxa"/>
                </w:tcPr>
                <w:p w14:paraId="7CD3CCFE" w14:textId="77777777" w:rsidR="00602AA6" w:rsidRDefault="00602AA6" w:rsidP="00602AA6">
                  <w:pPr>
                    <w:jc w:val="center"/>
                  </w:pPr>
                  <w:r>
                    <w:t>4</w:t>
                  </w:r>
                </w:p>
              </w:tc>
              <w:tc>
                <w:tcPr>
                  <w:tcW w:w="1701" w:type="dxa"/>
                </w:tcPr>
                <w:p w14:paraId="646C1A57" w14:textId="77777777" w:rsidR="00602AA6" w:rsidRDefault="00602AA6" w:rsidP="00602AA6">
                  <w:pPr>
                    <w:jc w:val="center"/>
                  </w:pPr>
                  <w:r>
                    <w:t>10</w:t>
                  </w:r>
                </w:p>
              </w:tc>
              <w:tc>
                <w:tcPr>
                  <w:tcW w:w="1701" w:type="dxa"/>
                </w:tcPr>
                <w:p w14:paraId="223B755E" w14:textId="77777777" w:rsidR="00602AA6" w:rsidRDefault="00602AA6" w:rsidP="00602AA6">
                  <w:pPr>
                    <w:jc w:val="center"/>
                  </w:pPr>
                  <w:r>
                    <w:t>3</w:t>
                  </w:r>
                </w:p>
              </w:tc>
            </w:tr>
            <w:tr w:rsidR="00602AA6" w14:paraId="225995F6" w14:textId="77777777" w:rsidTr="00305399">
              <w:trPr>
                <w:jc w:val="center"/>
              </w:trPr>
              <w:tc>
                <w:tcPr>
                  <w:tcW w:w="1701" w:type="dxa"/>
                </w:tcPr>
                <w:p w14:paraId="7FBA02CD" w14:textId="77777777" w:rsidR="00602AA6" w:rsidRDefault="00602AA6" w:rsidP="00602AA6">
                  <w:pPr>
                    <w:jc w:val="center"/>
                  </w:pPr>
                  <w:r>
                    <w:t>16</w:t>
                  </w:r>
                </w:p>
              </w:tc>
              <w:tc>
                <w:tcPr>
                  <w:tcW w:w="1701" w:type="dxa"/>
                </w:tcPr>
                <w:p w14:paraId="1E0A6D35" w14:textId="77777777" w:rsidR="00602AA6" w:rsidRDefault="00602AA6" w:rsidP="00602AA6">
                  <w:pPr>
                    <w:jc w:val="center"/>
                  </w:pPr>
                  <w:r>
                    <w:t>3</w:t>
                  </w:r>
                </w:p>
              </w:tc>
              <w:tc>
                <w:tcPr>
                  <w:tcW w:w="1701" w:type="dxa"/>
                </w:tcPr>
                <w:p w14:paraId="110C521D" w14:textId="77777777" w:rsidR="00602AA6" w:rsidRDefault="00602AA6" w:rsidP="00602AA6">
                  <w:pPr>
                    <w:jc w:val="center"/>
                  </w:pPr>
                  <w:r>
                    <w:t>10</w:t>
                  </w:r>
                </w:p>
              </w:tc>
              <w:tc>
                <w:tcPr>
                  <w:tcW w:w="1701" w:type="dxa"/>
                </w:tcPr>
                <w:p w14:paraId="20B6DD6E" w14:textId="77777777" w:rsidR="00602AA6" w:rsidRDefault="00602AA6" w:rsidP="00602AA6">
                  <w:pPr>
                    <w:jc w:val="center"/>
                  </w:pPr>
                  <w:r>
                    <w:t>3</w:t>
                  </w:r>
                </w:p>
              </w:tc>
            </w:tr>
            <w:tr w:rsidR="00602AA6" w14:paraId="1825ADE8" w14:textId="77777777" w:rsidTr="00305399">
              <w:trPr>
                <w:jc w:val="center"/>
              </w:trPr>
              <w:tc>
                <w:tcPr>
                  <w:tcW w:w="1701" w:type="dxa"/>
                </w:tcPr>
                <w:p w14:paraId="61DABF67" w14:textId="77777777" w:rsidR="00602AA6" w:rsidRDefault="00602AA6" w:rsidP="00602AA6">
                  <w:pPr>
                    <w:jc w:val="center"/>
                  </w:pPr>
                  <w:r>
                    <w:t>15</w:t>
                  </w:r>
                </w:p>
              </w:tc>
              <w:tc>
                <w:tcPr>
                  <w:tcW w:w="1701" w:type="dxa"/>
                </w:tcPr>
                <w:p w14:paraId="1FEDC5BC" w14:textId="77777777" w:rsidR="00602AA6" w:rsidRDefault="00602AA6" w:rsidP="00602AA6">
                  <w:pPr>
                    <w:jc w:val="center"/>
                  </w:pPr>
                  <w:r>
                    <w:t>3</w:t>
                  </w:r>
                </w:p>
              </w:tc>
              <w:tc>
                <w:tcPr>
                  <w:tcW w:w="1701" w:type="dxa"/>
                </w:tcPr>
                <w:p w14:paraId="7FC785AD" w14:textId="77777777" w:rsidR="00602AA6" w:rsidRDefault="00602AA6" w:rsidP="00602AA6">
                  <w:pPr>
                    <w:jc w:val="center"/>
                  </w:pPr>
                  <w:r>
                    <w:t>9</w:t>
                  </w:r>
                </w:p>
              </w:tc>
              <w:tc>
                <w:tcPr>
                  <w:tcW w:w="1701" w:type="dxa"/>
                </w:tcPr>
                <w:p w14:paraId="24602986" w14:textId="77777777" w:rsidR="00602AA6" w:rsidRDefault="00602AA6" w:rsidP="00602AA6">
                  <w:pPr>
                    <w:jc w:val="center"/>
                  </w:pPr>
                  <w:r>
                    <w:t>3</w:t>
                  </w:r>
                </w:p>
              </w:tc>
            </w:tr>
            <w:tr w:rsidR="00602AA6" w14:paraId="7EDBAA23" w14:textId="77777777" w:rsidTr="00305399">
              <w:trPr>
                <w:jc w:val="center"/>
              </w:trPr>
              <w:tc>
                <w:tcPr>
                  <w:tcW w:w="1701" w:type="dxa"/>
                </w:tcPr>
                <w:p w14:paraId="788D67E8" w14:textId="77777777" w:rsidR="00602AA6" w:rsidRDefault="00602AA6" w:rsidP="00602AA6">
                  <w:pPr>
                    <w:jc w:val="center"/>
                  </w:pPr>
                  <w:r>
                    <w:t>14</w:t>
                  </w:r>
                </w:p>
              </w:tc>
              <w:tc>
                <w:tcPr>
                  <w:tcW w:w="1701" w:type="dxa"/>
                </w:tcPr>
                <w:p w14:paraId="63D82C2F" w14:textId="77777777" w:rsidR="00602AA6" w:rsidRDefault="00602AA6" w:rsidP="00602AA6">
                  <w:pPr>
                    <w:jc w:val="center"/>
                  </w:pPr>
                  <w:r>
                    <w:t>3</w:t>
                  </w:r>
                </w:p>
              </w:tc>
              <w:tc>
                <w:tcPr>
                  <w:tcW w:w="1701" w:type="dxa"/>
                </w:tcPr>
                <w:p w14:paraId="7723FF7B" w14:textId="77777777" w:rsidR="00602AA6" w:rsidRDefault="00602AA6" w:rsidP="00602AA6">
                  <w:pPr>
                    <w:jc w:val="center"/>
                  </w:pPr>
                  <w:r>
                    <w:t>8</w:t>
                  </w:r>
                </w:p>
              </w:tc>
              <w:tc>
                <w:tcPr>
                  <w:tcW w:w="1701" w:type="dxa"/>
                </w:tcPr>
                <w:p w14:paraId="3B0D0DEA" w14:textId="77777777" w:rsidR="00602AA6" w:rsidRDefault="00602AA6" w:rsidP="00602AA6">
                  <w:pPr>
                    <w:jc w:val="center"/>
                  </w:pPr>
                  <w:r>
                    <w:t>3</w:t>
                  </w:r>
                </w:p>
              </w:tc>
            </w:tr>
            <w:tr w:rsidR="00602AA6" w14:paraId="59AA9572" w14:textId="77777777" w:rsidTr="00305399">
              <w:trPr>
                <w:jc w:val="center"/>
              </w:trPr>
              <w:tc>
                <w:tcPr>
                  <w:tcW w:w="1701" w:type="dxa"/>
                </w:tcPr>
                <w:p w14:paraId="4C1B02A4" w14:textId="77777777" w:rsidR="00602AA6" w:rsidRDefault="00602AA6" w:rsidP="00602AA6">
                  <w:pPr>
                    <w:jc w:val="center"/>
                  </w:pPr>
                  <w:r>
                    <w:t>13</w:t>
                  </w:r>
                </w:p>
              </w:tc>
              <w:tc>
                <w:tcPr>
                  <w:tcW w:w="1701" w:type="dxa"/>
                </w:tcPr>
                <w:p w14:paraId="43412638" w14:textId="77777777" w:rsidR="00602AA6" w:rsidRDefault="00602AA6" w:rsidP="00602AA6">
                  <w:pPr>
                    <w:jc w:val="center"/>
                  </w:pPr>
                  <w:r>
                    <w:t>3</w:t>
                  </w:r>
                </w:p>
              </w:tc>
              <w:tc>
                <w:tcPr>
                  <w:tcW w:w="1701" w:type="dxa"/>
                </w:tcPr>
                <w:p w14:paraId="3564079D" w14:textId="77777777" w:rsidR="00602AA6" w:rsidRDefault="00602AA6" w:rsidP="00602AA6">
                  <w:pPr>
                    <w:jc w:val="center"/>
                  </w:pPr>
                  <w:r>
                    <w:t>8</w:t>
                  </w:r>
                </w:p>
              </w:tc>
              <w:tc>
                <w:tcPr>
                  <w:tcW w:w="1701" w:type="dxa"/>
                </w:tcPr>
                <w:p w14:paraId="5984E0A2" w14:textId="77777777" w:rsidR="00602AA6" w:rsidRDefault="00602AA6" w:rsidP="00602AA6">
                  <w:pPr>
                    <w:jc w:val="center"/>
                  </w:pPr>
                  <w:r>
                    <w:t>2</w:t>
                  </w:r>
                </w:p>
              </w:tc>
            </w:tr>
            <w:tr w:rsidR="00602AA6" w14:paraId="58D3611F" w14:textId="77777777" w:rsidTr="00305399">
              <w:trPr>
                <w:jc w:val="center"/>
              </w:trPr>
              <w:tc>
                <w:tcPr>
                  <w:tcW w:w="1701" w:type="dxa"/>
                </w:tcPr>
                <w:p w14:paraId="00341427" w14:textId="77777777" w:rsidR="00602AA6" w:rsidRDefault="00602AA6" w:rsidP="00602AA6">
                  <w:pPr>
                    <w:jc w:val="center"/>
                  </w:pPr>
                  <w:r>
                    <w:t>12</w:t>
                  </w:r>
                </w:p>
              </w:tc>
              <w:tc>
                <w:tcPr>
                  <w:tcW w:w="1701" w:type="dxa"/>
                </w:tcPr>
                <w:p w14:paraId="68F5D88F" w14:textId="77777777" w:rsidR="00602AA6" w:rsidRDefault="00602AA6" w:rsidP="00602AA6">
                  <w:pPr>
                    <w:jc w:val="center"/>
                  </w:pPr>
                  <w:r>
                    <w:t>3</w:t>
                  </w:r>
                </w:p>
              </w:tc>
              <w:tc>
                <w:tcPr>
                  <w:tcW w:w="1701" w:type="dxa"/>
                </w:tcPr>
                <w:p w14:paraId="3A81CF3A" w14:textId="77777777" w:rsidR="00602AA6" w:rsidRDefault="00602AA6" w:rsidP="00602AA6">
                  <w:pPr>
                    <w:jc w:val="center"/>
                  </w:pPr>
                  <w:r>
                    <w:t>7</w:t>
                  </w:r>
                </w:p>
              </w:tc>
              <w:tc>
                <w:tcPr>
                  <w:tcW w:w="1701" w:type="dxa"/>
                </w:tcPr>
                <w:p w14:paraId="20F7ADCD" w14:textId="77777777" w:rsidR="00602AA6" w:rsidRDefault="00602AA6" w:rsidP="00602AA6">
                  <w:pPr>
                    <w:jc w:val="center"/>
                  </w:pPr>
                  <w:r>
                    <w:t>2</w:t>
                  </w:r>
                </w:p>
              </w:tc>
            </w:tr>
            <w:tr w:rsidR="00602AA6" w14:paraId="25F182CB" w14:textId="77777777" w:rsidTr="00305399">
              <w:trPr>
                <w:jc w:val="center"/>
              </w:trPr>
              <w:tc>
                <w:tcPr>
                  <w:tcW w:w="1701" w:type="dxa"/>
                </w:tcPr>
                <w:p w14:paraId="4041BF53" w14:textId="77777777" w:rsidR="00602AA6" w:rsidRDefault="00602AA6" w:rsidP="00602AA6">
                  <w:pPr>
                    <w:jc w:val="center"/>
                  </w:pPr>
                  <w:r>
                    <w:t>11</w:t>
                  </w:r>
                </w:p>
              </w:tc>
              <w:tc>
                <w:tcPr>
                  <w:tcW w:w="1701" w:type="dxa"/>
                </w:tcPr>
                <w:p w14:paraId="35559D8F" w14:textId="77777777" w:rsidR="00602AA6" w:rsidRDefault="00602AA6" w:rsidP="00602AA6">
                  <w:pPr>
                    <w:jc w:val="center"/>
                  </w:pPr>
                  <w:r>
                    <w:t>2</w:t>
                  </w:r>
                </w:p>
              </w:tc>
              <w:tc>
                <w:tcPr>
                  <w:tcW w:w="1701" w:type="dxa"/>
                </w:tcPr>
                <w:p w14:paraId="308A3896" w14:textId="77777777" w:rsidR="00602AA6" w:rsidRDefault="00602AA6" w:rsidP="00602AA6">
                  <w:pPr>
                    <w:jc w:val="center"/>
                  </w:pPr>
                  <w:r>
                    <w:t>7</w:t>
                  </w:r>
                </w:p>
              </w:tc>
              <w:tc>
                <w:tcPr>
                  <w:tcW w:w="1701" w:type="dxa"/>
                </w:tcPr>
                <w:p w14:paraId="41A9B0D4" w14:textId="77777777" w:rsidR="00602AA6" w:rsidRDefault="00602AA6" w:rsidP="00602AA6">
                  <w:pPr>
                    <w:jc w:val="center"/>
                  </w:pPr>
                  <w:r>
                    <w:t>2</w:t>
                  </w:r>
                </w:p>
              </w:tc>
            </w:tr>
            <w:tr w:rsidR="00602AA6" w14:paraId="0E72D5B0" w14:textId="77777777" w:rsidTr="00305399">
              <w:trPr>
                <w:jc w:val="center"/>
              </w:trPr>
              <w:tc>
                <w:tcPr>
                  <w:tcW w:w="1701" w:type="dxa"/>
                </w:tcPr>
                <w:p w14:paraId="3D336E0D" w14:textId="77777777" w:rsidR="00602AA6" w:rsidRDefault="00602AA6" w:rsidP="00602AA6">
                  <w:pPr>
                    <w:jc w:val="center"/>
                  </w:pPr>
                  <w:r>
                    <w:t>10</w:t>
                  </w:r>
                </w:p>
              </w:tc>
              <w:tc>
                <w:tcPr>
                  <w:tcW w:w="1701" w:type="dxa"/>
                </w:tcPr>
                <w:p w14:paraId="7911CD6C" w14:textId="77777777" w:rsidR="00602AA6" w:rsidRDefault="00602AA6" w:rsidP="00602AA6">
                  <w:pPr>
                    <w:jc w:val="center"/>
                  </w:pPr>
                  <w:r>
                    <w:t>2</w:t>
                  </w:r>
                </w:p>
              </w:tc>
              <w:tc>
                <w:tcPr>
                  <w:tcW w:w="1701" w:type="dxa"/>
                </w:tcPr>
                <w:p w14:paraId="3B02AD3C" w14:textId="77777777" w:rsidR="00602AA6" w:rsidRDefault="00602AA6" w:rsidP="00602AA6">
                  <w:pPr>
                    <w:jc w:val="center"/>
                  </w:pPr>
                  <w:r>
                    <w:t>6</w:t>
                  </w:r>
                </w:p>
              </w:tc>
              <w:tc>
                <w:tcPr>
                  <w:tcW w:w="1701" w:type="dxa"/>
                </w:tcPr>
                <w:p w14:paraId="70BC9A28" w14:textId="77777777" w:rsidR="00602AA6" w:rsidRDefault="00602AA6" w:rsidP="00602AA6">
                  <w:pPr>
                    <w:jc w:val="center"/>
                  </w:pPr>
                  <w:r>
                    <w:t>2</w:t>
                  </w:r>
                </w:p>
              </w:tc>
            </w:tr>
          </w:tbl>
          <w:p w14:paraId="5A8B000E" w14:textId="77777777" w:rsidR="00657619" w:rsidRPr="0051291B" w:rsidDel="004601F0" w:rsidRDefault="00657619">
            <w:pPr>
              <w:rPr>
                <w:rFonts w:ascii="Calibri" w:hAnsi="Calibri" w:cs="Calibri"/>
                <w:bCs/>
              </w:rPr>
            </w:pPr>
          </w:p>
        </w:tc>
      </w:tr>
    </w:tbl>
    <w:p w14:paraId="42E98C1A" w14:textId="14B09E96" w:rsidR="00806B76" w:rsidRDefault="00806B76" w:rsidP="00806B76">
      <w:pPr>
        <w:pStyle w:val="ListParagraph"/>
        <w:ind w:left="1080"/>
        <w:rPr>
          <w:b/>
          <w:sz w:val="32"/>
          <w:szCs w:val="32"/>
        </w:rPr>
      </w:pPr>
    </w:p>
    <w:p w14:paraId="56C08B80" w14:textId="57F1B681" w:rsidR="00806B76" w:rsidRDefault="00806B76" w:rsidP="00806B76">
      <w:pPr>
        <w:pStyle w:val="ListParagraph"/>
        <w:ind w:left="1080"/>
        <w:rPr>
          <w:b/>
          <w:sz w:val="32"/>
          <w:szCs w:val="32"/>
        </w:rPr>
      </w:pPr>
    </w:p>
    <w:p w14:paraId="6EF3686C" w14:textId="0AF9F737" w:rsidR="00A27CEA" w:rsidRDefault="00A27CEA" w:rsidP="00806B76">
      <w:pPr>
        <w:pStyle w:val="ListParagraph"/>
        <w:ind w:left="1080"/>
        <w:rPr>
          <w:b/>
          <w:sz w:val="32"/>
          <w:szCs w:val="32"/>
        </w:rPr>
      </w:pPr>
    </w:p>
    <w:p w14:paraId="328DB5C0" w14:textId="01824625" w:rsidR="00A27CEA" w:rsidRDefault="00A27CEA" w:rsidP="00806B76">
      <w:pPr>
        <w:pStyle w:val="ListParagraph"/>
        <w:ind w:left="1080"/>
        <w:rPr>
          <w:b/>
          <w:sz w:val="32"/>
          <w:szCs w:val="32"/>
        </w:rPr>
      </w:pPr>
    </w:p>
    <w:p w14:paraId="7DC9A02D" w14:textId="3B12DB08" w:rsidR="00A27CEA" w:rsidRDefault="00A27CEA" w:rsidP="00806B76">
      <w:pPr>
        <w:pStyle w:val="ListParagraph"/>
        <w:ind w:left="1080"/>
        <w:rPr>
          <w:b/>
          <w:sz w:val="32"/>
          <w:szCs w:val="32"/>
        </w:rPr>
      </w:pPr>
    </w:p>
    <w:p w14:paraId="5D698A83" w14:textId="34F39DCE" w:rsidR="00A27CEA" w:rsidRDefault="00A27CEA" w:rsidP="00806B76">
      <w:pPr>
        <w:pStyle w:val="ListParagraph"/>
        <w:ind w:left="1080"/>
        <w:rPr>
          <w:b/>
          <w:sz w:val="32"/>
          <w:szCs w:val="32"/>
        </w:rPr>
      </w:pPr>
    </w:p>
    <w:p w14:paraId="00F9B5FE" w14:textId="06C76FB3" w:rsidR="00A27CEA" w:rsidRDefault="00A27CEA" w:rsidP="00806B76">
      <w:pPr>
        <w:pStyle w:val="ListParagraph"/>
        <w:ind w:left="1080"/>
        <w:rPr>
          <w:b/>
          <w:sz w:val="32"/>
          <w:szCs w:val="32"/>
        </w:rPr>
      </w:pPr>
    </w:p>
    <w:p w14:paraId="2C14CFC4" w14:textId="357357DA" w:rsidR="00A27CEA" w:rsidRDefault="00A27CEA" w:rsidP="00806B76">
      <w:pPr>
        <w:pStyle w:val="ListParagraph"/>
        <w:ind w:left="1080"/>
        <w:rPr>
          <w:b/>
          <w:sz w:val="32"/>
          <w:szCs w:val="32"/>
        </w:rPr>
      </w:pPr>
    </w:p>
    <w:p w14:paraId="24FE0686" w14:textId="404D0704" w:rsidR="00A27CEA" w:rsidRDefault="00A27CEA" w:rsidP="00806B76">
      <w:pPr>
        <w:pStyle w:val="ListParagraph"/>
        <w:ind w:left="1080"/>
        <w:rPr>
          <w:b/>
          <w:sz w:val="32"/>
          <w:szCs w:val="32"/>
        </w:rPr>
      </w:pPr>
    </w:p>
    <w:p w14:paraId="6612F11A" w14:textId="7FB86BAD" w:rsidR="00A27CEA" w:rsidRDefault="00A27CEA" w:rsidP="00806B76">
      <w:pPr>
        <w:pStyle w:val="ListParagraph"/>
        <w:ind w:left="1080"/>
        <w:rPr>
          <w:b/>
          <w:sz w:val="32"/>
          <w:szCs w:val="32"/>
        </w:rPr>
      </w:pPr>
    </w:p>
    <w:p w14:paraId="6107C801" w14:textId="0290A775" w:rsidR="00A27CEA" w:rsidRDefault="00A27CEA" w:rsidP="00806B76">
      <w:pPr>
        <w:pStyle w:val="ListParagraph"/>
        <w:ind w:left="1080"/>
        <w:rPr>
          <w:b/>
          <w:sz w:val="32"/>
          <w:szCs w:val="32"/>
        </w:rPr>
      </w:pPr>
    </w:p>
    <w:p w14:paraId="0274E5DC" w14:textId="59A2DECC" w:rsidR="00A27CEA" w:rsidRDefault="00A27CEA" w:rsidP="00806B76">
      <w:pPr>
        <w:pStyle w:val="ListParagraph"/>
        <w:ind w:left="1080"/>
        <w:rPr>
          <w:b/>
          <w:sz w:val="32"/>
          <w:szCs w:val="32"/>
        </w:rPr>
      </w:pPr>
    </w:p>
    <w:p w14:paraId="584A1996" w14:textId="2DC46DC1" w:rsidR="00A27CEA" w:rsidRDefault="00A27CEA" w:rsidP="00806B76">
      <w:pPr>
        <w:pStyle w:val="ListParagraph"/>
        <w:ind w:left="1080"/>
        <w:rPr>
          <w:b/>
          <w:sz w:val="32"/>
          <w:szCs w:val="32"/>
        </w:rPr>
      </w:pPr>
    </w:p>
    <w:p w14:paraId="34AE30DA" w14:textId="0AE54652" w:rsidR="0075687A" w:rsidRPr="00A27CEA" w:rsidRDefault="00CA106A" w:rsidP="00A27CEA">
      <w:pPr>
        <w:pStyle w:val="ListParagraph"/>
        <w:numPr>
          <w:ilvl w:val="0"/>
          <w:numId w:val="37"/>
        </w:numPr>
        <w:rPr>
          <w:b/>
          <w:sz w:val="32"/>
          <w:szCs w:val="32"/>
        </w:rPr>
      </w:pPr>
      <w:r w:rsidRPr="00A27CEA">
        <w:rPr>
          <w:b/>
          <w:sz w:val="32"/>
          <w:szCs w:val="32"/>
        </w:rPr>
        <w:lastRenderedPageBreak/>
        <w:t>Spirit Of Cricket</w:t>
      </w:r>
    </w:p>
    <w:tbl>
      <w:tblPr>
        <w:tblW w:w="10881" w:type="dxa"/>
        <w:tblLayout w:type="fixed"/>
        <w:tblLook w:val="04A0" w:firstRow="1" w:lastRow="0" w:firstColumn="1" w:lastColumn="0" w:noHBand="0" w:noVBand="1"/>
      </w:tblPr>
      <w:tblGrid>
        <w:gridCol w:w="10881"/>
      </w:tblGrid>
      <w:tr w:rsidR="00BD3265" w:rsidRPr="001F0A15" w14:paraId="0B5F03E1" w14:textId="77777777" w:rsidTr="00A27CEA">
        <w:trPr>
          <w:trHeight w:val="1390"/>
        </w:trPr>
        <w:tc>
          <w:tcPr>
            <w:tcW w:w="10881" w:type="dxa"/>
            <w:tcBorders>
              <w:top w:val="nil"/>
              <w:left w:val="nil"/>
              <w:bottom w:val="nil"/>
              <w:right w:val="nil"/>
            </w:tcBorders>
            <w:shd w:val="clear" w:color="auto" w:fill="auto"/>
            <w:hideMark/>
          </w:tcPr>
          <w:p w14:paraId="1994F7A9" w14:textId="77777777" w:rsidR="00BD3265" w:rsidRPr="004C6BE9" w:rsidRDefault="00BD3265" w:rsidP="00650D02">
            <w:pPr>
              <w:spacing w:after="0" w:line="240" w:lineRule="auto"/>
              <w:rPr>
                <w:rFonts w:eastAsia="Times New Roman" w:cstheme="minorHAnsi"/>
                <w:b/>
                <w:iCs/>
                <w:lang w:eastAsia="en-GB"/>
              </w:rPr>
            </w:pPr>
            <w:r w:rsidRPr="004C6BE9">
              <w:rPr>
                <w:rFonts w:eastAsia="Times New Roman" w:cstheme="minorHAnsi"/>
                <w:b/>
                <w:iCs/>
                <w:lang w:eastAsia="en-GB"/>
              </w:rPr>
              <w:t xml:space="preserve">Spirit Of Cricket </w:t>
            </w:r>
          </w:p>
          <w:p w14:paraId="7708101C" w14:textId="2E1D48D0" w:rsidR="00BD3265" w:rsidRPr="00C65DFB" w:rsidRDefault="00BD3265" w:rsidP="00060F2A">
            <w:pPr>
              <w:spacing w:after="0" w:line="240" w:lineRule="auto"/>
              <w:rPr>
                <w:rFonts w:eastAsia="Times New Roman" w:cstheme="minorHAnsi"/>
                <w:b/>
                <w:iCs/>
                <w:color w:val="333333"/>
                <w:sz w:val="16"/>
                <w:szCs w:val="16"/>
                <w:lang w:eastAsia="en-GB"/>
              </w:rPr>
            </w:pPr>
            <w:r w:rsidRPr="00060F2A">
              <w:rPr>
                <w:rFonts w:eastAsia="Times New Roman" w:cstheme="minorHAnsi"/>
                <w:b/>
                <w:iCs/>
                <w:color w:val="333333"/>
                <w:lang w:eastAsia="en-GB"/>
              </w:rPr>
              <w:t>Cricket is a game that owes much of its unique appeal to the fact that it should be played not only within its Laws but also within the Spirit of the Game. Any action which is seen to abuse this spirit causes injury to the game itself. The major responsibility for ensuring the spirit of fair play rests with the captains.</w:t>
            </w:r>
          </w:p>
        </w:tc>
      </w:tr>
      <w:tr w:rsidR="00BD3265" w:rsidRPr="00DA7F99" w14:paraId="3E6A87F7" w14:textId="77777777" w:rsidTr="00A27CEA">
        <w:trPr>
          <w:trHeight w:val="600"/>
        </w:trPr>
        <w:tc>
          <w:tcPr>
            <w:tcW w:w="10881" w:type="dxa"/>
            <w:tcBorders>
              <w:top w:val="nil"/>
              <w:left w:val="nil"/>
              <w:bottom w:val="nil"/>
              <w:right w:val="nil"/>
            </w:tcBorders>
            <w:shd w:val="clear" w:color="auto" w:fill="auto"/>
            <w:vAlign w:val="center"/>
            <w:hideMark/>
          </w:tcPr>
          <w:p w14:paraId="572482F6" w14:textId="1105947D" w:rsidR="00BD3265" w:rsidRPr="004C6BE9" w:rsidRDefault="00BD3265" w:rsidP="00BD3265">
            <w:pPr>
              <w:pStyle w:val="ListParagraph"/>
              <w:numPr>
                <w:ilvl w:val="0"/>
                <w:numId w:val="13"/>
              </w:numPr>
              <w:spacing w:after="0" w:line="240" w:lineRule="auto"/>
              <w:rPr>
                <w:rFonts w:eastAsia="Times New Roman" w:cstheme="minorHAnsi"/>
                <w:b/>
                <w:bCs/>
                <w:color w:val="555555"/>
                <w:lang w:eastAsia="en-GB"/>
              </w:rPr>
            </w:pPr>
            <w:r w:rsidRPr="004C6BE9">
              <w:rPr>
                <w:rFonts w:eastAsia="Times New Roman" w:cstheme="minorHAnsi"/>
                <w:b/>
                <w:bCs/>
                <w:color w:val="555555"/>
                <w:lang w:eastAsia="en-GB"/>
              </w:rPr>
              <w:t>Captains</w:t>
            </w:r>
            <w:r w:rsidR="00E13E74">
              <w:rPr>
                <w:rFonts w:eastAsia="Times New Roman" w:cstheme="minorHAnsi"/>
                <w:b/>
                <w:bCs/>
                <w:color w:val="555555"/>
                <w:lang w:eastAsia="en-GB"/>
              </w:rPr>
              <w:t>’</w:t>
            </w:r>
            <w:r w:rsidRPr="004C6BE9">
              <w:rPr>
                <w:rFonts w:eastAsia="Times New Roman" w:cstheme="minorHAnsi"/>
                <w:b/>
                <w:bCs/>
                <w:color w:val="555555"/>
                <w:lang w:eastAsia="en-GB"/>
              </w:rPr>
              <w:t xml:space="preserve"> Responsibilities</w:t>
            </w:r>
          </w:p>
          <w:p w14:paraId="2EC1085C" w14:textId="77777777" w:rsidR="00BD3265" w:rsidRPr="004C6BE9" w:rsidRDefault="00BD3265" w:rsidP="00650D02">
            <w:pPr>
              <w:spacing w:after="0" w:line="240" w:lineRule="auto"/>
              <w:rPr>
                <w:rFonts w:eastAsia="Times New Roman" w:cstheme="minorHAnsi"/>
                <w:bCs/>
                <w:color w:val="555555"/>
                <w:lang w:eastAsia="en-GB"/>
              </w:rPr>
            </w:pPr>
            <w:r w:rsidRPr="004C6BE9">
              <w:rPr>
                <w:rFonts w:eastAsia="Times New Roman" w:cstheme="minorHAnsi"/>
                <w:bCs/>
                <w:color w:val="555555"/>
                <w:lang w:eastAsia="en-GB"/>
              </w:rPr>
              <w:t xml:space="preserve">             There are two Laws which place responsibility for the team's conduct firmly on the captain.</w:t>
            </w:r>
          </w:p>
        </w:tc>
      </w:tr>
      <w:tr w:rsidR="00BD3265" w:rsidRPr="00DA7F99" w14:paraId="422F284A" w14:textId="77777777" w:rsidTr="00A27CEA">
        <w:trPr>
          <w:trHeight w:val="300"/>
        </w:trPr>
        <w:tc>
          <w:tcPr>
            <w:tcW w:w="10881" w:type="dxa"/>
            <w:tcBorders>
              <w:top w:val="nil"/>
              <w:left w:val="nil"/>
              <w:bottom w:val="nil"/>
              <w:right w:val="nil"/>
            </w:tcBorders>
            <w:shd w:val="clear" w:color="auto" w:fill="auto"/>
            <w:vAlign w:val="center"/>
            <w:hideMark/>
          </w:tcPr>
          <w:p w14:paraId="17EEE0B4" w14:textId="77777777" w:rsidR="00BD3265" w:rsidRPr="004C6BE9" w:rsidRDefault="00BD3265" w:rsidP="00650D02">
            <w:pPr>
              <w:pStyle w:val="ListParagraph"/>
              <w:numPr>
                <w:ilvl w:val="0"/>
                <w:numId w:val="12"/>
              </w:numPr>
              <w:spacing w:after="0" w:line="240" w:lineRule="auto"/>
              <w:rPr>
                <w:rFonts w:eastAsia="Times New Roman" w:cstheme="minorHAnsi"/>
                <w:b/>
                <w:bCs/>
                <w:color w:val="333333"/>
                <w:lang w:eastAsia="en-GB"/>
              </w:rPr>
            </w:pPr>
            <w:r w:rsidRPr="004C6BE9">
              <w:rPr>
                <w:rFonts w:eastAsia="Times New Roman" w:cstheme="minorHAnsi"/>
                <w:b/>
                <w:bCs/>
                <w:color w:val="333333"/>
                <w:lang w:eastAsia="en-GB"/>
              </w:rPr>
              <w:t>Responsibility of captains</w:t>
            </w:r>
          </w:p>
        </w:tc>
      </w:tr>
      <w:tr w:rsidR="00BD3265" w:rsidRPr="0047315D" w14:paraId="637BA0D9" w14:textId="77777777" w:rsidTr="00A27CEA">
        <w:trPr>
          <w:trHeight w:val="720"/>
        </w:trPr>
        <w:tc>
          <w:tcPr>
            <w:tcW w:w="10881" w:type="dxa"/>
            <w:tcBorders>
              <w:top w:val="nil"/>
              <w:left w:val="nil"/>
              <w:bottom w:val="nil"/>
              <w:right w:val="nil"/>
            </w:tcBorders>
            <w:shd w:val="clear" w:color="auto" w:fill="auto"/>
            <w:hideMark/>
          </w:tcPr>
          <w:p w14:paraId="262982FD"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The captains are responsible at all times for ensuring that play is conducted </w:t>
            </w:r>
          </w:p>
          <w:p w14:paraId="2192F12A"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within the Spirit of the Game as well as within the Laws</w:t>
            </w:r>
          </w:p>
          <w:p w14:paraId="1D3A9627" w14:textId="6CAFBEA6" w:rsidR="00BD3265" w:rsidRPr="004C6BE9" w:rsidRDefault="00BD3265" w:rsidP="00650D02">
            <w:pPr>
              <w:pStyle w:val="ListParagraph"/>
              <w:numPr>
                <w:ilvl w:val="0"/>
                <w:numId w:val="11"/>
              </w:numPr>
              <w:spacing w:after="0" w:line="240" w:lineRule="auto"/>
              <w:rPr>
                <w:rFonts w:eastAsia="Times New Roman" w:cstheme="minorHAnsi"/>
                <w:b/>
                <w:color w:val="555555"/>
                <w:lang w:eastAsia="en-GB"/>
              </w:rPr>
            </w:pPr>
            <w:r w:rsidRPr="004C6BE9">
              <w:rPr>
                <w:rFonts w:eastAsia="Times New Roman" w:cstheme="minorHAnsi"/>
                <w:b/>
                <w:color w:val="555555"/>
                <w:lang w:eastAsia="en-GB"/>
              </w:rPr>
              <w:t>Players</w:t>
            </w:r>
            <w:r w:rsidR="00A27868">
              <w:rPr>
                <w:rFonts w:eastAsia="Times New Roman" w:cstheme="minorHAnsi"/>
                <w:b/>
                <w:color w:val="555555"/>
                <w:lang w:eastAsia="en-GB"/>
              </w:rPr>
              <w:t>’</w:t>
            </w:r>
            <w:r w:rsidRPr="004C6BE9">
              <w:rPr>
                <w:rFonts w:eastAsia="Times New Roman" w:cstheme="minorHAnsi"/>
                <w:b/>
                <w:color w:val="555555"/>
                <w:lang w:eastAsia="en-GB"/>
              </w:rPr>
              <w:t xml:space="preserve"> conduct</w:t>
            </w:r>
          </w:p>
          <w:p w14:paraId="6B9F0AFD"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In the event of a player failing to comply with instructions by an umpire, or </w:t>
            </w:r>
          </w:p>
          <w:p w14:paraId="4F758E49"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criticising by word or action the decision of an umpire, or showing dissent, </w:t>
            </w:r>
          </w:p>
          <w:p w14:paraId="6BE06274"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or generally behaving in a manner which might bring the game into disrepute, </w:t>
            </w:r>
          </w:p>
          <w:p w14:paraId="1A2DF77A"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the umpire concerned shall in the first place report the matter to the other umpire </w:t>
            </w:r>
          </w:p>
          <w:p w14:paraId="550982D1" w14:textId="1F13B7DF" w:rsidR="00C65DFB"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and to the player's </w:t>
            </w:r>
            <w:r w:rsidR="00F058C2" w:rsidRPr="004C6BE9">
              <w:rPr>
                <w:rFonts w:eastAsia="Times New Roman" w:cstheme="minorHAnsi"/>
                <w:color w:val="555555"/>
                <w:lang w:eastAsia="en-GB"/>
              </w:rPr>
              <w:t>captain and</w:t>
            </w:r>
            <w:r w:rsidRPr="004C6BE9">
              <w:rPr>
                <w:rFonts w:eastAsia="Times New Roman" w:cstheme="minorHAnsi"/>
                <w:color w:val="555555"/>
                <w:lang w:eastAsia="en-GB"/>
              </w:rPr>
              <w:t xml:space="preserve"> instruct the latter to take action</w:t>
            </w:r>
            <w:r w:rsidR="00060F2A" w:rsidRPr="004C6BE9">
              <w:rPr>
                <w:rFonts w:eastAsia="Times New Roman" w:cstheme="minorHAnsi"/>
                <w:color w:val="555555"/>
                <w:lang w:eastAsia="en-GB"/>
              </w:rPr>
              <w:t>.</w:t>
            </w:r>
          </w:p>
          <w:tbl>
            <w:tblPr>
              <w:tblW w:w="8778" w:type="dxa"/>
              <w:tblLayout w:type="fixed"/>
              <w:tblLook w:val="04A0" w:firstRow="1" w:lastRow="0" w:firstColumn="1" w:lastColumn="0" w:noHBand="0" w:noVBand="1"/>
            </w:tblPr>
            <w:tblGrid>
              <w:gridCol w:w="8778"/>
            </w:tblGrid>
            <w:tr w:rsidR="00BD3265" w:rsidRPr="004C6BE9" w14:paraId="4F2E6BB4" w14:textId="77777777" w:rsidTr="00A27CEA">
              <w:trPr>
                <w:trHeight w:val="285"/>
              </w:trPr>
              <w:tc>
                <w:tcPr>
                  <w:tcW w:w="8778" w:type="dxa"/>
                  <w:tcBorders>
                    <w:top w:val="nil"/>
                    <w:left w:val="nil"/>
                    <w:bottom w:val="nil"/>
                    <w:right w:val="nil"/>
                  </w:tcBorders>
                  <w:shd w:val="clear" w:color="auto" w:fill="auto"/>
                  <w:vAlign w:val="center"/>
                  <w:hideMark/>
                </w:tcPr>
                <w:p w14:paraId="68EC6011" w14:textId="77777777" w:rsidR="00BD3265" w:rsidRPr="004C6BE9" w:rsidRDefault="00BD3265" w:rsidP="00BD3265">
                  <w:pPr>
                    <w:pStyle w:val="ListParagraph"/>
                    <w:numPr>
                      <w:ilvl w:val="0"/>
                      <w:numId w:val="13"/>
                    </w:numPr>
                    <w:spacing w:after="0" w:line="240" w:lineRule="auto"/>
                    <w:rPr>
                      <w:rFonts w:eastAsia="Times New Roman" w:cstheme="minorHAnsi"/>
                      <w:b/>
                      <w:bCs/>
                      <w:color w:val="333333"/>
                      <w:lang w:eastAsia="en-GB"/>
                    </w:rPr>
                  </w:pPr>
                  <w:r w:rsidRPr="004C6BE9">
                    <w:rPr>
                      <w:rFonts w:eastAsia="Times New Roman" w:cstheme="minorHAnsi"/>
                      <w:b/>
                      <w:bCs/>
                      <w:color w:val="333333"/>
                      <w:lang w:eastAsia="en-GB"/>
                    </w:rPr>
                    <w:t>Fair and unfair play</w:t>
                  </w:r>
                </w:p>
              </w:tc>
            </w:tr>
            <w:tr w:rsidR="00BD3265" w:rsidRPr="004C6BE9" w14:paraId="28308905" w14:textId="77777777" w:rsidTr="00A27CEA">
              <w:trPr>
                <w:trHeight w:val="285"/>
              </w:trPr>
              <w:tc>
                <w:tcPr>
                  <w:tcW w:w="8778" w:type="dxa"/>
                  <w:tcBorders>
                    <w:top w:val="nil"/>
                    <w:left w:val="nil"/>
                    <w:bottom w:val="nil"/>
                    <w:right w:val="nil"/>
                  </w:tcBorders>
                  <w:shd w:val="clear" w:color="auto" w:fill="auto"/>
                  <w:vAlign w:val="center"/>
                  <w:hideMark/>
                </w:tcPr>
                <w:p w14:paraId="42E6B813"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According to the Laws the umpires are the sole judges of fair and unfair play.</w:t>
                  </w:r>
                </w:p>
              </w:tc>
            </w:tr>
            <w:tr w:rsidR="00BD3265" w:rsidRPr="004C6BE9" w14:paraId="02432CA7" w14:textId="77777777" w:rsidTr="00A27CEA">
              <w:trPr>
                <w:trHeight w:val="756"/>
              </w:trPr>
              <w:tc>
                <w:tcPr>
                  <w:tcW w:w="8778" w:type="dxa"/>
                  <w:tcBorders>
                    <w:top w:val="nil"/>
                    <w:left w:val="nil"/>
                    <w:bottom w:val="nil"/>
                    <w:right w:val="nil"/>
                  </w:tcBorders>
                  <w:shd w:val="clear" w:color="auto" w:fill="auto"/>
                  <w:hideMark/>
                </w:tcPr>
                <w:p w14:paraId="69054FAB" w14:textId="72EA3D6C"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The umpires may intervene at any </w:t>
                  </w:r>
                  <w:r w:rsidR="0029014E" w:rsidRPr="004C6BE9">
                    <w:rPr>
                      <w:rFonts w:eastAsia="Times New Roman" w:cstheme="minorHAnsi"/>
                      <w:color w:val="555555"/>
                      <w:lang w:eastAsia="en-GB"/>
                    </w:rPr>
                    <w:t>time,</w:t>
                  </w:r>
                  <w:r w:rsidRPr="004C6BE9">
                    <w:rPr>
                      <w:rFonts w:eastAsia="Times New Roman" w:cstheme="minorHAnsi"/>
                      <w:color w:val="555555"/>
                      <w:lang w:eastAsia="en-GB"/>
                    </w:rPr>
                    <w:t xml:space="preserve"> and it is the responsibility of the captain </w:t>
                  </w:r>
                </w:p>
                <w:p w14:paraId="0BCE3E92" w14:textId="57CF68A1"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to take action where required</w:t>
                  </w:r>
                  <w:r w:rsidR="00060F2A" w:rsidRPr="004C6BE9">
                    <w:rPr>
                      <w:rFonts w:eastAsia="Times New Roman" w:cstheme="minorHAnsi"/>
                      <w:color w:val="555555"/>
                      <w:lang w:eastAsia="en-GB"/>
                    </w:rPr>
                    <w:t>.</w:t>
                  </w:r>
                </w:p>
              </w:tc>
            </w:tr>
            <w:tr w:rsidR="00BD3265" w:rsidRPr="004C6BE9" w14:paraId="4223EC0F" w14:textId="77777777" w:rsidTr="00A27CEA">
              <w:trPr>
                <w:trHeight w:val="285"/>
              </w:trPr>
              <w:tc>
                <w:tcPr>
                  <w:tcW w:w="8778" w:type="dxa"/>
                  <w:tcBorders>
                    <w:top w:val="nil"/>
                    <w:left w:val="nil"/>
                    <w:bottom w:val="nil"/>
                    <w:right w:val="nil"/>
                  </w:tcBorders>
                  <w:shd w:val="clear" w:color="auto" w:fill="auto"/>
                  <w:vAlign w:val="center"/>
                  <w:hideMark/>
                </w:tcPr>
                <w:p w14:paraId="6614AC53" w14:textId="77777777" w:rsidR="00BD3265" w:rsidRPr="004C6BE9" w:rsidRDefault="00BD3265" w:rsidP="00BD3265">
                  <w:pPr>
                    <w:pStyle w:val="ListParagraph"/>
                    <w:numPr>
                      <w:ilvl w:val="0"/>
                      <w:numId w:val="13"/>
                    </w:numPr>
                    <w:spacing w:after="0" w:line="240" w:lineRule="auto"/>
                    <w:rPr>
                      <w:rFonts w:eastAsia="Times New Roman" w:cstheme="minorHAnsi"/>
                      <w:b/>
                      <w:bCs/>
                      <w:color w:val="333333"/>
                      <w:lang w:eastAsia="en-GB"/>
                    </w:rPr>
                  </w:pPr>
                  <w:r w:rsidRPr="004C6BE9">
                    <w:rPr>
                      <w:rFonts w:eastAsia="Times New Roman" w:cstheme="minorHAnsi"/>
                      <w:b/>
                      <w:bCs/>
                      <w:color w:val="333333"/>
                      <w:lang w:eastAsia="en-GB"/>
                    </w:rPr>
                    <w:t>The umpires are authorised to intervene in cases of:</w:t>
                  </w:r>
                </w:p>
              </w:tc>
            </w:tr>
            <w:tr w:rsidR="00BD3265" w:rsidRPr="004C6BE9" w14:paraId="32C6200F" w14:textId="77777777" w:rsidTr="00A27CEA">
              <w:trPr>
                <w:trHeight w:val="285"/>
              </w:trPr>
              <w:tc>
                <w:tcPr>
                  <w:tcW w:w="8778" w:type="dxa"/>
                  <w:tcBorders>
                    <w:top w:val="nil"/>
                    <w:left w:val="nil"/>
                    <w:bottom w:val="nil"/>
                    <w:right w:val="nil"/>
                  </w:tcBorders>
                  <w:shd w:val="clear" w:color="auto" w:fill="auto"/>
                  <w:vAlign w:val="center"/>
                  <w:hideMark/>
                </w:tcPr>
                <w:p w14:paraId="7723C83F"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Time wasting</w:t>
                  </w:r>
                </w:p>
              </w:tc>
            </w:tr>
            <w:tr w:rsidR="00BD3265" w:rsidRPr="004C6BE9" w14:paraId="2EA1B2C4" w14:textId="77777777" w:rsidTr="00A27CEA">
              <w:trPr>
                <w:trHeight w:val="285"/>
              </w:trPr>
              <w:tc>
                <w:tcPr>
                  <w:tcW w:w="8778" w:type="dxa"/>
                  <w:tcBorders>
                    <w:top w:val="nil"/>
                    <w:left w:val="nil"/>
                    <w:bottom w:val="nil"/>
                    <w:right w:val="nil"/>
                  </w:tcBorders>
                  <w:shd w:val="clear" w:color="auto" w:fill="auto"/>
                  <w:vAlign w:val="center"/>
                  <w:hideMark/>
                </w:tcPr>
                <w:p w14:paraId="75C8ACFF"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Damaging the pitch</w:t>
                  </w:r>
                </w:p>
              </w:tc>
            </w:tr>
            <w:tr w:rsidR="00BD3265" w:rsidRPr="004C6BE9" w14:paraId="06FB0889" w14:textId="77777777" w:rsidTr="00A27CEA">
              <w:trPr>
                <w:trHeight w:val="285"/>
              </w:trPr>
              <w:tc>
                <w:tcPr>
                  <w:tcW w:w="8778" w:type="dxa"/>
                  <w:tcBorders>
                    <w:top w:val="nil"/>
                    <w:left w:val="nil"/>
                    <w:bottom w:val="nil"/>
                    <w:right w:val="nil"/>
                  </w:tcBorders>
                  <w:shd w:val="clear" w:color="auto" w:fill="auto"/>
                  <w:vAlign w:val="center"/>
                  <w:hideMark/>
                </w:tcPr>
                <w:p w14:paraId="0C53D40F"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Dangerous or unfair bowling</w:t>
                  </w:r>
                </w:p>
              </w:tc>
            </w:tr>
            <w:tr w:rsidR="00BD3265" w:rsidRPr="004C6BE9" w14:paraId="2FA39A43" w14:textId="77777777" w:rsidTr="00A27CEA">
              <w:trPr>
                <w:trHeight w:val="285"/>
              </w:trPr>
              <w:tc>
                <w:tcPr>
                  <w:tcW w:w="8778" w:type="dxa"/>
                  <w:tcBorders>
                    <w:top w:val="nil"/>
                    <w:left w:val="nil"/>
                    <w:bottom w:val="nil"/>
                    <w:right w:val="nil"/>
                  </w:tcBorders>
                  <w:shd w:val="clear" w:color="auto" w:fill="auto"/>
                  <w:vAlign w:val="center"/>
                  <w:hideMark/>
                </w:tcPr>
                <w:p w14:paraId="67833560"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Tampering with the ball</w:t>
                  </w:r>
                </w:p>
              </w:tc>
            </w:tr>
            <w:tr w:rsidR="00BD3265" w:rsidRPr="004C6BE9" w14:paraId="6E56F4E6" w14:textId="77777777" w:rsidTr="00A27CEA">
              <w:trPr>
                <w:trHeight w:val="413"/>
              </w:trPr>
              <w:tc>
                <w:tcPr>
                  <w:tcW w:w="8778" w:type="dxa"/>
                  <w:tcBorders>
                    <w:top w:val="nil"/>
                    <w:left w:val="nil"/>
                    <w:bottom w:val="nil"/>
                    <w:right w:val="nil"/>
                  </w:tcBorders>
                  <w:shd w:val="clear" w:color="auto" w:fill="auto"/>
                  <w:hideMark/>
                </w:tcPr>
                <w:p w14:paraId="3261D5E1" w14:textId="77777777" w:rsidR="00BD3265" w:rsidRPr="004C6BE9" w:rsidRDefault="00BD3265" w:rsidP="00650D02">
                  <w:pPr>
                    <w:spacing w:after="0" w:line="240" w:lineRule="auto"/>
                    <w:rPr>
                      <w:rFonts w:eastAsia="Times New Roman" w:cstheme="minorHAnsi"/>
                      <w:color w:val="555555"/>
                      <w:lang w:eastAsia="en-GB"/>
                    </w:rPr>
                  </w:pPr>
                  <w:r w:rsidRPr="004C6BE9">
                    <w:rPr>
                      <w:rFonts w:cstheme="minorHAnsi"/>
                    </w:rPr>
                    <w:t xml:space="preserve">            </w:t>
                  </w:r>
                  <w:r w:rsidRPr="004C6BE9">
                    <w:rPr>
                      <w:rFonts w:eastAsia="Times New Roman" w:cstheme="minorHAnsi"/>
                      <w:color w:val="555555"/>
                      <w:lang w:eastAsia="en-GB"/>
                    </w:rPr>
                    <w:t>Any other action that they consider to be unfair</w:t>
                  </w:r>
                </w:p>
              </w:tc>
            </w:tr>
            <w:tr w:rsidR="00BD3265" w:rsidRPr="004C6BE9" w14:paraId="642319C3" w14:textId="77777777" w:rsidTr="00A27CEA">
              <w:trPr>
                <w:trHeight w:val="285"/>
              </w:trPr>
              <w:tc>
                <w:tcPr>
                  <w:tcW w:w="8778" w:type="dxa"/>
                  <w:tcBorders>
                    <w:top w:val="nil"/>
                    <w:left w:val="nil"/>
                    <w:bottom w:val="nil"/>
                    <w:right w:val="nil"/>
                  </w:tcBorders>
                  <w:shd w:val="clear" w:color="auto" w:fill="auto"/>
                  <w:vAlign w:val="center"/>
                  <w:hideMark/>
                </w:tcPr>
                <w:p w14:paraId="18FE056E" w14:textId="77777777" w:rsidR="00BD3265" w:rsidRPr="004C6BE9" w:rsidRDefault="00BD3265" w:rsidP="00BD3265">
                  <w:pPr>
                    <w:pStyle w:val="ListParagraph"/>
                    <w:numPr>
                      <w:ilvl w:val="0"/>
                      <w:numId w:val="13"/>
                    </w:numPr>
                    <w:spacing w:after="0" w:line="240" w:lineRule="auto"/>
                    <w:rPr>
                      <w:rFonts w:eastAsia="Times New Roman" w:cstheme="minorHAnsi"/>
                      <w:b/>
                      <w:bCs/>
                      <w:color w:val="333333"/>
                      <w:lang w:eastAsia="en-GB"/>
                    </w:rPr>
                  </w:pPr>
                  <w:r w:rsidRPr="004C6BE9">
                    <w:rPr>
                      <w:rFonts w:eastAsia="Times New Roman" w:cstheme="minorHAnsi"/>
                      <w:b/>
                      <w:bCs/>
                      <w:color w:val="333333"/>
                      <w:lang w:eastAsia="en-GB"/>
                    </w:rPr>
                    <w:t>The Spirit of the Game involves RESPECT for:</w:t>
                  </w:r>
                </w:p>
              </w:tc>
            </w:tr>
            <w:tr w:rsidR="00BD3265" w:rsidRPr="004C6BE9" w14:paraId="692A63DA" w14:textId="77777777" w:rsidTr="00A27CEA">
              <w:trPr>
                <w:trHeight w:val="285"/>
              </w:trPr>
              <w:tc>
                <w:tcPr>
                  <w:tcW w:w="8778" w:type="dxa"/>
                  <w:tcBorders>
                    <w:top w:val="nil"/>
                    <w:left w:val="nil"/>
                    <w:bottom w:val="nil"/>
                    <w:right w:val="nil"/>
                  </w:tcBorders>
                  <w:shd w:val="clear" w:color="auto" w:fill="auto"/>
                  <w:vAlign w:val="center"/>
                  <w:hideMark/>
                </w:tcPr>
                <w:p w14:paraId="31A02EA6"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Your opponents</w:t>
                  </w:r>
                </w:p>
              </w:tc>
            </w:tr>
            <w:tr w:rsidR="00BD3265" w:rsidRPr="004C6BE9" w14:paraId="7C7114DA" w14:textId="77777777" w:rsidTr="00A27CEA">
              <w:trPr>
                <w:trHeight w:val="285"/>
              </w:trPr>
              <w:tc>
                <w:tcPr>
                  <w:tcW w:w="8778" w:type="dxa"/>
                  <w:tcBorders>
                    <w:top w:val="nil"/>
                    <w:left w:val="nil"/>
                    <w:bottom w:val="nil"/>
                    <w:right w:val="nil"/>
                  </w:tcBorders>
                  <w:shd w:val="clear" w:color="auto" w:fill="auto"/>
                  <w:vAlign w:val="center"/>
                  <w:hideMark/>
                </w:tcPr>
                <w:p w14:paraId="1A45A253"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Your own captain</w:t>
                  </w:r>
                </w:p>
              </w:tc>
            </w:tr>
            <w:tr w:rsidR="00BD3265" w:rsidRPr="004C6BE9" w14:paraId="5F2EC763" w14:textId="77777777" w:rsidTr="00A27CEA">
              <w:trPr>
                <w:trHeight w:val="285"/>
              </w:trPr>
              <w:tc>
                <w:tcPr>
                  <w:tcW w:w="8778" w:type="dxa"/>
                  <w:tcBorders>
                    <w:top w:val="nil"/>
                    <w:left w:val="nil"/>
                    <w:bottom w:val="nil"/>
                    <w:right w:val="nil"/>
                  </w:tcBorders>
                  <w:shd w:val="clear" w:color="auto" w:fill="auto"/>
                  <w:vAlign w:val="center"/>
                  <w:hideMark/>
                </w:tcPr>
                <w:p w14:paraId="1939F312"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The roles of the umpires</w:t>
                  </w:r>
                </w:p>
              </w:tc>
            </w:tr>
            <w:tr w:rsidR="00BD3265" w:rsidRPr="004C6BE9" w14:paraId="5203F287" w14:textId="77777777" w:rsidTr="00A27CEA">
              <w:trPr>
                <w:trHeight w:val="385"/>
              </w:trPr>
              <w:tc>
                <w:tcPr>
                  <w:tcW w:w="8778" w:type="dxa"/>
                  <w:tcBorders>
                    <w:top w:val="nil"/>
                    <w:left w:val="nil"/>
                    <w:bottom w:val="nil"/>
                    <w:right w:val="nil"/>
                  </w:tcBorders>
                  <w:shd w:val="clear" w:color="auto" w:fill="auto"/>
                  <w:hideMark/>
                </w:tcPr>
                <w:p w14:paraId="20A4169B"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The game's traditional values</w:t>
                  </w:r>
                </w:p>
              </w:tc>
            </w:tr>
            <w:tr w:rsidR="00BD3265" w:rsidRPr="004C6BE9" w14:paraId="3CB44CDA" w14:textId="77777777" w:rsidTr="00A27CEA">
              <w:trPr>
                <w:trHeight w:val="285"/>
              </w:trPr>
              <w:tc>
                <w:tcPr>
                  <w:tcW w:w="8778" w:type="dxa"/>
                  <w:tcBorders>
                    <w:top w:val="nil"/>
                    <w:left w:val="nil"/>
                    <w:bottom w:val="nil"/>
                    <w:right w:val="nil"/>
                  </w:tcBorders>
                  <w:shd w:val="clear" w:color="auto" w:fill="auto"/>
                  <w:vAlign w:val="center"/>
                  <w:hideMark/>
                </w:tcPr>
                <w:p w14:paraId="7C7C040C" w14:textId="77777777" w:rsidR="00BD3265" w:rsidRPr="004C6BE9" w:rsidRDefault="00BD3265" w:rsidP="00BD3265">
                  <w:pPr>
                    <w:pStyle w:val="ListParagraph"/>
                    <w:numPr>
                      <w:ilvl w:val="0"/>
                      <w:numId w:val="13"/>
                    </w:numPr>
                    <w:spacing w:after="0" w:line="240" w:lineRule="auto"/>
                    <w:rPr>
                      <w:rFonts w:eastAsia="Times New Roman" w:cstheme="minorHAnsi"/>
                      <w:b/>
                      <w:bCs/>
                      <w:color w:val="333333"/>
                      <w:lang w:eastAsia="en-GB"/>
                    </w:rPr>
                  </w:pPr>
                  <w:r w:rsidRPr="004C6BE9">
                    <w:rPr>
                      <w:rFonts w:eastAsia="Times New Roman" w:cstheme="minorHAnsi"/>
                      <w:b/>
                      <w:bCs/>
                      <w:color w:val="333333"/>
                      <w:lang w:eastAsia="en-GB"/>
                    </w:rPr>
                    <w:t>It is against the Spirit of the Game:</w:t>
                  </w:r>
                </w:p>
              </w:tc>
            </w:tr>
            <w:tr w:rsidR="00BD3265" w:rsidRPr="004C6BE9" w14:paraId="339443E0" w14:textId="77777777" w:rsidTr="00A27CEA">
              <w:trPr>
                <w:trHeight w:val="285"/>
              </w:trPr>
              <w:tc>
                <w:tcPr>
                  <w:tcW w:w="8778" w:type="dxa"/>
                  <w:tcBorders>
                    <w:top w:val="nil"/>
                    <w:left w:val="nil"/>
                    <w:bottom w:val="nil"/>
                    <w:right w:val="nil"/>
                  </w:tcBorders>
                  <w:shd w:val="clear" w:color="auto" w:fill="auto"/>
                  <w:vAlign w:val="center"/>
                  <w:hideMark/>
                </w:tcPr>
                <w:p w14:paraId="6BF510D9"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To dispute an umpire's decision by word, action or gesture</w:t>
                  </w:r>
                </w:p>
              </w:tc>
            </w:tr>
            <w:tr w:rsidR="00BD3265" w:rsidRPr="004C6BE9" w14:paraId="51D2FCB8" w14:textId="77777777" w:rsidTr="00A27CEA">
              <w:trPr>
                <w:trHeight w:val="285"/>
              </w:trPr>
              <w:tc>
                <w:tcPr>
                  <w:tcW w:w="8778" w:type="dxa"/>
                  <w:tcBorders>
                    <w:top w:val="nil"/>
                    <w:left w:val="nil"/>
                    <w:bottom w:val="nil"/>
                    <w:right w:val="nil"/>
                  </w:tcBorders>
                  <w:shd w:val="clear" w:color="auto" w:fill="auto"/>
                  <w:vAlign w:val="center"/>
                  <w:hideMark/>
                </w:tcPr>
                <w:p w14:paraId="59FCC9B5"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To direct abusive language towards an opponent or umpire</w:t>
                  </w:r>
                </w:p>
              </w:tc>
            </w:tr>
            <w:tr w:rsidR="00BD3265" w:rsidRPr="004C6BE9" w14:paraId="00FC52F5" w14:textId="77777777" w:rsidTr="00A27CEA">
              <w:trPr>
                <w:trHeight w:val="285"/>
              </w:trPr>
              <w:tc>
                <w:tcPr>
                  <w:tcW w:w="8778" w:type="dxa"/>
                  <w:tcBorders>
                    <w:top w:val="nil"/>
                    <w:left w:val="nil"/>
                    <w:bottom w:val="nil"/>
                    <w:right w:val="nil"/>
                  </w:tcBorders>
                  <w:shd w:val="clear" w:color="auto" w:fill="auto"/>
                  <w:vAlign w:val="center"/>
                  <w:hideMark/>
                </w:tcPr>
                <w:p w14:paraId="26360220"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To indulge in cheating or any sharp practice, for instance:</w:t>
                  </w:r>
                </w:p>
              </w:tc>
            </w:tr>
            <w:tr w:rsidR="00BD3265" w:rsidRPr="004C6BE9" w14:paraId="0B504892" w14:textId="77777777" w:rsidTr="00A27CEA">
              <w:trPr>
                <w:trHeight w:val="285"/>
              </w:trPr>
              <w:tc>
                <w:tcPr>
                  <w:tcW w:w="8778" w:type="dxa"/>
                  <w:tcBorders>
                    <w:top w:val="nil"/>
                    <w:left w:val="nil"/>
                    <w:bottom w:val="nil"/>
                    <w:right w:val="nil"/>
                  </w:tcBorders>
                  <w:shd w:val="clear" w:color="auto" w:fill="auto"/>
                  <w:vAlign w:val="center"/>
                  <w:hideMark/>
                </w:tcPr>
                <w:p w14:paraId="6B071F7F" w14:textId="7BF61999"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(a) to appeal knowing that the </w:t>
                  </w:r>
                  <w:r w:rsidR="00E13E74">
                    <w:rPr>
                      <w:rFonts w:eastAsia="Times New Roman" w:cstheme="minorHAnsi"/>
                      <w:color w:val="555555"/>
                      <w:lang w:eastAsia="en-GB"/>
                    </w:rPr>
                    <w:t>batter</w:t>
                  </w:r>
                  <w:r w:rsidRPr="004C6BE9">
                    <w:rPr>
                      <w:rFonts w:eastAsia="Times New Roman" w:cstheme="minorHAnsi"/>
                      <w:color w:val="555555"/>
                      <w:lang w:eastAsia="en-GB"/>
                    </w:rPr>
                    <w:t xml:space="preserve"> is not out</w:t>
                  </w:r>
                </w:p>
              </w:tc>
            </w:tr>
            <w:tr w:rsidR="00BD3265" w:rsidRPr="004C6BE9" w14:paraId="79F54D4F" w14:textId="77777777" w:rsidTr="00A27CEA">
              <w:trPr>
                <w:trHeight w:val="285"/>
              </w:trPr>
              <w:tc>
                <w:tcPr>
                  <w:tcW w:w="8778" w:type="dxa"/>
                  <w:tcBorders>
                    <w:top w:val="nil"/>
                    <w:left w:val="nil"/>
                    <w:bottom w:val="nil"/>
                    <w:right w:val="nil"/>
                  </w:tcBorders>
                  <w:shd w:val="clear" w:color="auto" w:fill="auto"/>
                  <w:vAlign w:val="center"/>
                  <w:hideMark/>
                </w:tcPr>
                <w:p w14:paraId="21FCCA9A"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(b) to advance towards an umpire in an aggressive manner when appealing</w:t>
                  </w:r>
                </w:p>
              </w:tc>
            </w:tr>
            <w:tr w:rsidR="00BD3265" w:rsidRPr="004C6BE9" w14:paraId="2DDEF783" w14:textId="77777777" w:rsidTr="00A27CEA">
              <w:trPr>
                <w:trHeight w:val="670"/>
              </w:trPr>
              <w:tc>
                <w:tcPr>
                  <w:tcW w:w="8778" w:type="dxa"/>
                  <w:tcBorders>
                    <w:top w:val="nil"/>
                    <w:left w:val="nil"/>
                    <w:bottom w:val="nil"/>
                    <w:right w:val="nil"/>
                  </w:tcBorders>
                  <w:shd w:val="clear" w:color="auto" w:fill="auto"/>
                  <w:hideMark/>
                </w:tcPr>
                <w:p w14:paraId="52A3C7F5"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(c) to seek to distract an opponent either verbally or by harassment with persistent                </w:t>
                  </w:r>
                </w:p>
                <w:p w14:paraId="703AF05F"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clapping or unnecessary noise under the guise of enthusiasm and motivation of </w:t>
                  </w:r>
                </w:p>
                <w:p w14:paraId="20245BB5"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one's own side</w:t>
                  </w:r>
                </w:p>
              </w:tc>
            </w:tr>
            <w:tr w:rsidR="00BD3265" w:rsidRPr="004C6BE9" w14:paraId="2DFC3526" w14:textId="77777777" w:rsidTr="00A27CEA">
              <w:trPr>
                <w:trHeight w:val="285"/>
              </w:trPr>
              <w:tc>
                <w:tcPr>
                  <w:tcW w:w="8778" w:type="dxa"/>
                  <w:tcBorders>
                    <w:top w:val="nil"/>
                    <w:left w:val="nil"/>
                    <w:bottom w:val="nil"/>
                    <w:right w:val="nil"/>
                  </w:tcBorders>
                  <w:shd w:val="clear" w:color="auto" w:fill="auto"/>
                  <w:vAlign w:val="center"/>
                  <w:hideMark/>
                </w:tcPr>
                <w:p w14:paraId="5DCA1E60" w14:textId="77777777" w:rsidR="00BD3265" w:rsidRPr="004C6BE9" w:rsidRDefault="00BD3265" w:rsidP="00BD3265">
                  <w:pPr>
                    <w:pStyle w:val="ListParagraph"/>
                    <w:numPr>
                      <w:ilvl w:val="0"/>
                      <w:numId w:val="13"/>
                    </w:numPr>
                    <w:spacing w:after="0" w:line="240" w:lineRule="auto"/>
                    <w:rPr>
                      <w:rFonts w:eastAsia="Times New Roman" w:cstheme="minorHAnsi"/>
                      <w:b/>
                      <w:color w:val="333333"/>
                      <w:lang w:eastAsia="en-GB"/>
                    </w:rPr>
                  </w:pPr>
                  <w:r w:rsidRPr="004C6BE9">
                    <w:rPr>
                      <w:rFonts w:eastAsia="Times New Roman" w:cstheme="minorHAnsi"/>
                      <w:b/>
                      <w:color w:val="333333"/>
                      <w:lang w:eastAsia="en-GB"/>
                    </w:rPr>
                    <w:t>Violence</w:t>
                  </w:r>
                </w:p>
              </w:tc>
            </w:tr>
            <w:tr w:rsidR="00BD3265" w:rsidRPr="004C6BE9" w14:paraId="079FAAAA" w14:textId="77777777" w:rsidTr="00A27CEA">
              <w:trPr>
                <w:trHeight w:val="456"/>
              </w:trPr>
              <w:tc>
                <w:tcPr>
                  <w:tcW w:w="8778" w:type="dxa"/>
                  <w:tcBorders>
                    <w:top w:val="nil"/>
                    <w:left w:val="nil"/>
                    <w:bottom w:val="nil"/>
                    <w:right w:val="nil"/>
                  </w:tcBorders>
                  <w:shd w:val="clear" w:color="auto" w:fill="auto"/>
                  <w:hideMark/>
                </w:tcPr>
                <w:p w14:paraId="3F8FB857"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There is no place for any act of violence on the field of play.</w:t>
                  </w:r>
                </w:p>
              </w:tc>
            </w:tr>
            <w:tr w:rsidR="00BD3265" w:rsidRPr="004C6BE9" w14:paraId="56133BDF" w14:textId="77777777" w:rsidTr="00A27CEA">
              <w:trPr>
                <w:trHeight w:val="285"/>
              </w:trPr>
              <w:tc>
                <w:tcPr>
                  <w:tcW w:w="8778" w:type="dxa"/>
                  <w:tcBorders>
                    <w:top w:val="nil"/>
                    <w:left w:val="nil"/>
                    <w:bottom w:val="nil"/>
                    <w:right w:val="nil"/>
                  </w:tcBorders>
                  <w:shd w:val="clear" w:color="auto" w:fill="auto"/>
                  <w:vAlign w:val="center"/>
                  <w:hideMark/>
                </w:tcPr>
                <w:p w14:paraId="1362F30F" w14:textId="77777777" w:rsidR="00BD3265" w:rsidRPr="004C6BE9" w:rsidRDefault="00BD3265" w:rsidP="00BD3265">
                  <w:pPr>
                    <w:pStyle w:val="ListParagraph"/>
                    <w:numPr>
                      <w:ilvl w:val="0"/>
                      <w:numId w:val="13"/>
                    </w:numPr>
                    <w:spacing w:after="0" w:line="240" w:lineRule="auto"/>
                    <w:rPr>
                      <w:rFonts w:eastAsia="Times New Roman" w:cstheme="minorHAnsi"/>
                      <w:b/>
                      <w:bCs/>
                      <w:color w:val="333333"/>
                      <w:lang w:eastAsia="en-GB"/>
                    </w:rPr>
                  </w:pPr>
                  <w:r w:rsidRPr="004C6BE9">
                    <w:rPr>
                      <w:rFonts w:eastAsia="Times New Roman" w:cstheme="minorHAnsi"/>
                      <w:b/>
                      <w:bCs/>
                      <w:color w:val="333333"/>
                      <w:lang w:eastAsia="en-GB"/>
                    </w:rPr>
                    <w:t>Players</w:t>
                  </w:r>
                </w:p>
              </w:tc>
            </w:tr>
            <w:tr w:rsidR="00BD3265" w:rsidRPr="004C6BE9" w14:paraId="39E5AA80" w14:textId="77777777" w:rsidTr="00A27CEA">
              <w:trPr>
                <w:trHeight w:val="699"/>
              </w:trPr>
              <w:tc>
                <w:tcPr>
                  <w:tcW w:w="8778" w:type="dxa"/>
                  <w:tcBorders>
                    <w:top w:val="nil"/>
                    <w:left w:val="nil"/>
                    <w:bottom w:val="nil"/>
                    <w:right w:val="nil"/>
                  </w:tcBorders>
                  <w:shd w:val="clear" w:color="auto" w:fill="auto"/>
                  <w:hideMark/>
                </w:tcPr>
                <w:p w14:paraId="3AECC768"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Captains and umpires together set the tone for the conduct of a cricket match. </w:t>
                  </w:r>
                </w:p>
                <w:p w14:paraId="28AAC21D" w14:textId="77777777" w:rsidR="00BD3265" w:rsidRPr="004C6BE9" w:rsidRDefault="00BD3265" w:rsidP="00650D02">
                  <w:pPr>
                    <w:spacing w:after="0" w:line="240" w:lineRule="auto"/>
                    <w:rPr>
                      <w:rFonts w:eastAsia="Times New Roman" w:cstheme="minorHAnsi"/>
                      <w:color w:val="555555"/>
                      <w:lang w:eastAsia="en-GB"/>
                    </w:rPr>
                  </w:pPr>
                  <w:r w:rsidRPr="004C6BE9">
                    <w:rPr>
                      <w:rFonts w:eastAsia="Times New Roman" w:cstheme="minorHAnsi"/>
                      <w:color w:val="555555"/>
                      <w:lang w:eastAsia="en-GB"/>
                    </w:rPr>
                    <w:t xml:space="preserve">            Every player is expected to make an important contribution towards this.</w:t>
                  </w:r>
                </w:p>
              </w:tc>
            </w:tr>
            <w:tr w:rsidR="00BD3265" w:rsidRPr="004C6BE9" w14:paraId="122B6CFC" w14:textId="77777777" w:rsidTr="00A27CEA">
              <w:trPr>
                <w:trHeight w:val="285"/>
              </w:trPr>
              <w:tc>
                <w:tcPr>
                  <w:tcW w:w="8778" w:type="dxa"/>
                  <w:tcBorders>
                    <w:top w:val="nil"/>
                    <w:left w:val="nil"/>
                    <w:bottom w:val="nil"/>
                    <w:right w:val="nil"/>
                  </w:tcBorders>
                  <w:shd w:val="clear" w:color="auto" w:fill="auto"/>
                  <w:vAlign w:val="center"/>
                  <w:hideMark/>
                </w:tcPr>
                <w:p w14:paraId="3ACAD3C8" w14:textId="77777777" w:rsidR="00BD3265" w:rsidRPr="004C6BE9" w:rsidRDefault="00BD3265" w:rsidP="00650D02">
                  <w:pPr>
                    <w:spacing w:after="0" w:line="240" w:lineRule="auto"/>
                    <w:rPr>
                      <w:rFonts w:eastAsia="Times New Roman" w:cstheme="minorHAnsi"/>
                      <w:i/>
                      <w:iCs/>
                      <w:color w:val="555555"/>
                      <w:lang w:eastAsia="en-GB"/>
                    </w:rPr>
                  </w:pPr>
                  <w:r w:rsidRPr="004C6BE9">
                    <w:rPr>
                      <w:rFonts w:eastAsia="Times New Roman" w:cstheme="minorHAnsi"/>
                      <w:i/>
                      <w:iCs/>
                      <w:color w:val="555555"/>
                      <w:lang w:eastAsia="en-GB"/>
                    </w:rPr>
                    <w:t>© Marylebone Cricket Club</w:t>
                  </w:r>
                </w:p>
              </w:tc>
            </w:tr>
          </w:tbl>
          <w:p w14:paraId="2700C468" w14:textId="77777777" w:rsidR="00BD3265" w:rsidRPr="004C6BE9" w:rsidRDefault="00BD3265" w:rsidP="00650D02">
            <w:pPr>
              <w:spacing w:after="0" w:line="240" w:lineRule="auto"/>
              <w:rPr>
                <w:rFonts w:eastAsia="Times New Roman" w:cstheme="minorHAnsi"/>
                <w:b/>
                <w:color w:val="555555"/>
                <w:lang w:eastAsia="en-GB"/>
              </w:rPr>
            </w:pPr>
          </w:p>
        </w:tc>
      </w:tr>
    </w:tbl>
    <w:p w14:paraId="18D68139" w14:textId="77777777" w:rsidR="00BD3265" w:rsidRDefault="00BD3265"/>
    <w:p w14:paraId="782819C2" w14:textId="3296D92D" w:rsidR="00CA106A" w:rsidRPr="00CA106A" w:rsidRDefault="00CA106A" w:rsidP="002A4217">
      <w:pPr>
        <w:pStyle w:val="ListParagraph"/>
        <w:numPr>
          <w:ilvl w:val="0"/>
          <w:numId w:val="37"/>
        </w:numPr>
        <w:rPr>
          <w:b/>
          <w:sz w:val="32"/>
          <w:szCs w:val="32"/>
        </w:rPr>
      </w:pPr>
      <w:r w:rsidRPr="00CA106A">
        <w:rPr>
          <w:b/>
          <w:sz w:val="32"/>
          <w:szCs w:val="32"/>
        </w:rPr>
        <w:lastRenderedPageBreak/>
        <w:t>Bowl Out Rules</w:t>
      </w:r>
      <w:r w:rsidRPr="00CA106A">
        <w:rPr>
          <w:b/>
          <w:sz w:val="32"/>
          <w:szCs w:val="32"/>
        </w:rPr>
        <w:tab/>
      </w:r>
      <w:r w:rsidRPr="00CA106A">
        <w:rPr>
          <w:b/>
          <w:sz w:val="32"/>
          <w:szCs w:val="32"/>
        </w:rPr>
        <w:tab/>
      </w:r>
    </w:p>
    <w:p w14:paraId="4D3ABBEE" w14:textId="616A4A82" w:rsidR="00CA106A" w:rsidRDefault="00CA106A" w:rsidP="00432142">
      <w:pPr>
        <w:ind w:left="720"/>
      </w:pPr>
      <w:r>
        <w:t>In the event of no result being obtained by other methods a bowl out (outdoors or indoors) will take place to achieve a result</w:t>
      </w:r>
      <w:r>
        <w:tab/>
      </w:r>
      <w:r>
        <w:tab/>
      </w:r>
    </w:p>
    <w:p w14:paraId="61486789" w14:textId="77777777" w:rsidR="00CA106A" w:rsidRDefault="00CA106A" w:rsidP="00CA106A">
      <w:r>
        <w:tab/>
      </w:r>
      <w:r w:rsidRPr="00CA106A">
        <w:rPr>
          <w:b/>
        </w:rPr>
        <w:t>Bowling:</w:t>
      </w:r>
      <w:r>
        <w:t xml:space="preserve">  </w:t>
      </w:r>
    </w:p>
    <w:p w14:paraId="31B8D6F3" w14:textId="73A7E1CE" w:rsidR="00CA106A" w:rsidRDefault="00CA106A" w:rsidP="00CA106A">
      <w:pPr>
        <w:ind w:left="720"/>
      </w:pPr>
      <w:r>
        <w:t xml:space="preserve">Each Captain to nominate five bowlers and confirm to the umpires the order in which those bowlers will bowl. The captains toss for choice of who bowls first. Each bowler has two deliveries overarm in </w:t>
      </w:r>
      <w:r w:rsidR="00A26CCC">
        <w:t xml:space="preserve">a legal </w:t>
      </w:r>
      <w:r>
        <w:t xml:space="preserve">style from the same end and from </w:t>
      </w:r>
      <w:r w:rsidR="00A26CCC">
        <w:t xml:space="preserve">a legal </w:t>
      </w:r>
      <w:r>
        <w:t xml:space="preserve">run up, at the wickets pitched at 22 yards with popping and bowling crease marked and with no </w:t>
      </w:r>
      <w:r w:rsidR="00CF35BF">
        <w:t>batter</w:t>
      </w:r>
      <w:r w:rsidR="002614DB">
        <w:t xml:space="preserve"> </w:t>
      </w:r>
      <w:r>
        <w:t>in front of them. A wicket keeper, stood back, may be in place. For every legal ball which first pitches and then hits the wickets, two points shall be scored, but only one point if the stumps are hit by a full toss.</w:t>
      </w:r>
    </w:p>
    <w:p w14:paraId="75557444" w14:textId="0F76D07D" w:rsidR="00CA106A" w:rsidRDefault="00CA106A" w:rsidP="00432142">
      <w:pPr>
        <w:ind w:left="720"/>
      </w:pPr>
      <w:r>
        <w:t>A legal ball is as defined in the game, no ball rules apply – front foot, more than 1 bounce before it reaches the popping crease.</w:t>
      </w:r>
      <w:r>
        <w:tab/>
      </w:r>
      <w:r>
        <w:tab/>
      </w:r>
    </w:p>
    <w:p w14:paraId="6A5A56A0" w14:textId="77777777" w:rsidR="00CA106A" w:rsidRPr="00CA106A" w:rsidRDefault="00CA106A" w:rsidP="00CA106A">
      <w:pPr>
        <w:ind w:firstLine="720"/>
        <w:rPr>
          <w:b/>
        </w:rPr>
      </w:pPr>
      <w:r w:rsidRPr="00CA106A">
        <w:rPr>
          <w:b/>
        </w:rPr>
        <w:t xml:space="preserve">Umpires: </w:t>
      </w:r>
    </w:p>
    <w:p w14:paraId="50E1C242" w14:textId="2AFE34EC" w:rsidR="00CA106A" w:rsidRDefault="00CA106A" w:rsidP="00432142">
      <w:pPr>
        <w:ind w:left="720"/>
      </w:pPr>
      <w:r>
        <w:t>The umpires appointed for the match shall supervise the running of the competition standing in their normal positions</w:t>
      </w:r>
      <w:r w:rsidR="00A26CCC">
        <w:t xml:space="preserve"> (at the Bowlers end and at Square Leg</w:t>
      </w:r>
      <w:r w:rsidR="00F058C2">
        <w:t>).</w:t>
      </w:r>
    </w:p>
    <w:p w14:paraId="7FE62C93" w14:textId="77777777" w:rsidR="00CA106A" w:rsidRPr="00CA106A" w:rsidRDefault="00CA106A" w:rsidP="00CA106A">
      <w:pPr>
        <w:ind w:firstLine="720"/>
        <w:rPr>
          <w:b/>
        </w:rPr>
      </w:pPr>
      <w:r w:rsidRPr="00CA106A">
        <w:rPr>
          <w:b/>
        </w:rPr>
        <w:t xml:space="preserve">Tie: </w:t>
      </w:r>
    </w:p>
    <w:p w14:paraId="5578A15F" w14:textId="4BEE4A52" w:rsidR="00CA106A" w:rsidRDefault="00CA106A" w:rsidP="00432142">
      <w:pPr>
        <w:ind w:left="720"/>
      </w:pPr>
      <w:r>
        <w:t>In the event of the scores finishing level, a further five bowlers shall be nominated to continue the competition as above.</w:t>
      </w:r>
      <w:r>
        <w:tab/>
      </w:r>
      <w:r>
        <w:tab/>
      </w:r>
    </w:p>
    <w:p w14:paraId="0FD39C45" w14:textId="77777777" w:rsidR="00CA106A" w:rsidRPr="00CA106A" w:rsidRDefault="00CA106A" w:rsidP="00CA106A">
      <w:pPr>
        <w:ind w:firstLine="720"/>
        <w:rPr>
          <w:b/>
        </w:rPr>
      </w:pPr>
      <w:r w:rsidRPr="00CA106A">
        <w:rPr>
          <w:b/>
        </w:rPr>
        <w:t xml:space="preserve">Sudden Death: </w:t>
      </w:r>
    </w:p>
    <w:p w14:paraId="441EC5FA" w14:textId="5680D1C2" w:rsidR="00432142" w:rsidRDefault="00CA106A" w:rsidP="00CA106A">
      <w:pPr>
        <w:ind w:left="720"/>
      </w:pPr>
      <w:r>
        <w:t>If after the two rounds the scores are still level, the bowl out will continue as "sudden death" with the each of the previously nominated bowlers bowling a single ball in the same order until a result is achieved."</w:t>
      </w:r>
    </w:p>
    <w:p w14:paraId="26FBF44B" w14:textId="77777777" w:rsidR="00432142" w:rsidRDefault="00432142">
      <w:r>
        <w:br w:type="page"/>
      </w:r>
    </w:p>
    <w:p w14:paraId="65D0A9EF" w14:textId="7DB1174C" w:rsidR="00633AF8" w:rsidRPr="001D416A" w:rsidRDefault="00CA106A" w:rsidP="002A4217">
      <w:pPr>
        <w:pStyle w:val="ListParagraph"/>
        <w:numPr>
          <w:ilvl w:val="0"/>
          <w:numId w:val="37"/>
        </w:numPr>
        <w:rPr>
          <w:b/>
          <w:sz w:val="32"/>
          <w:szCs w:val="32"/>
        </w:rPr>
      </w:pPr>
      <w:r w:rsidRPr="00CA106A">
        <w:rPr>
          <w:b/>
          <w:sz w:val="32"/>
          <w:szCs w:val="32"/>
        </w:rPr>
        <w:lastRenderedPageBreak/>
        <w:t>Time Left Chart</w:t>
      </w:r>
    </w:p>
    <w:tbl>
      <w:tblPr>
        <w:tblW w:w="10772" w:type="dxa"/>
        <w:tblLook w:val="04A0" w:firstRow="1" w:lastRow="0" w:firstColumn="1" w:lastColumn="0" w:noHBand="0" w:noVBand="1"/>
      </w:tblPr>
      <w:tblGrid>
        <w:gridCol w:w="221"/>
        <w:gridCol w:w="1120"/>
        <w:gridCol w:w="1023"/>
        <w:gridCol w:w="1086"/>
        <w:gridCol w:w="1022"/>
        <w:gridCol w:w="1081"/>
        <w:gridCol w:w="222"/>
        <w:gridCol w:w="1210"/>
        <w:gridCol w:w="1022"/>
        <w:gridCol w:w="793"/>
        <w:gridCol w:w="669"/>
        <w:gridCol w:w="1081"/>
        <w:gridCol w:w="222"/>
      </w:tblGrid>
      <w:tr w:rsidR="00633AF8" w:rsidRPr="00633AF8" w14:paraId="4A5356CD" w14:textId="77777777" w:rsidTr="00432142">
        <w:trPr>
          <w:trHeight w:val="420"/>
        </w:trPr>
        <w:tc>
          <w:tcPr>
            <w:tcW w:w="10772" w:type="dxa"/>
            <w:gridSpan w:val="13"/>
            <w:tcBorders>
              <w:top w:val="nil"/>
              <w:left w:val="nil"/>
              <w:bottom w:val="nil"/>
              <w:right w:val="nil"/>
            </w:tcBorders>
            <w:shd w:val="clear" w:color="auto" w:fill="auto"/>
            <w:noWrap/>
            <w:vAlign w:val="center"/>
            <w:hideMark/>
          </w:tcPr>
          <w:p w14:paraId="11141416" w14:textId="77777777" w:rsidR="00633AF8" w:rsidRPr="00633AF8" w:rsidRDefault="00633AF8" w:rsidP="00633AF8">
            <w:pPr>
              <w:spacing w:after="0" w:line="240" w:lineRule="auto"/>
              <w:jc w:val="center"/>
              <w:rPr>
                <w:rFonts w:ascii="Calibri" w:eastAsia="Times New Roman" w:hAnsi="Calibri" w:cs="Calibri"/>
                <w:b/>
                <w:bCs/>
                <w:color w:val="000000"/>
                <w:sz w:val="32"/>
                <w:szCs w:val="32"/>
                <w:lang w:eastAsia="en-GB"/>
              </w:rPr>
            </w:pPr>
            <w:r w:rsidRPr="00633AF8">
              <w:rPr>
                <w:rFonts w:ascii="Calibri" w:eastAsia="Times New Roman" w:hAnsi="Calibri" w:cs="Calibri"/>
                <w:b/>
                <w:bCs/>
                <w:color w:val="000000"/>
                <w:sz w:val="32"/>
                <w:szCs w:val="32"/>
                <w:lang w:eastAsia="en-GB"/>
              </w:rPr>
              <w:t>Playing Time Left Chart (Umpires to recalculate Match duration)</w:t>
            </w:r>
          </w:p>
        </w:tc>
      </w:tr>
      <w:tr w:rsidR="00633AF8" w:rsidRPr="00633AF8" w14:paraId="485FB9AD" w14:textId="77777777" w:rsidTr="00432142">
        <w:trPr>
          <w:trHeight w:val="105"/>
        </w:trPr>
        <w:tc>
          <w:tcPr>
            <w:tcW w:w="221" w:type="dxa"/>
            <w:tcBorders>
              <w:top w:val="nil"/>
              <w:left w:val="nil"/>
              <w:bottom w:val="nil"/>
              <w:right w:val="nil"/>
            </w:tcBorders>
            <w:shd w:val="clear" w:color="auto" w:fill="auto"/>
            <w:noWrap/>
            <w:vAlign w:val="bottom"/>
            <w:hideMark/>
          </w:tcPr>
          <w:p w14:paraId="7A35C2E5" w14:textId="77777777" w:rsidR="00633AF8" w:rsidRPr="00633AF8" w:rsidRDefault="00633AF8" w:rsidP="00633AF8">
            <w:pPr>
              <w:spacing w:after="0" w:line="240" w:lineRule="auto"/>
              <w:jc w:val="center"/>
              <w:rPr>
                <w:rFonts w:ascii="Calibri" w:eastAsia="Times New Roman" w:hAnsi="Calibri" w:cs="Calibri"/>
                <w:b/>
                <w:bCs/>
                <w:color w:val="000000"/>
                <w:sz w:val="32"/>
                <w:szCs w:val="32"/>
                <w:lang w:eastAsia="en-GB"/>
              </w:rPr>
            </w:pPr>
          </w:p>
        </w:tc>
        <w:tc>
          <w:tcPr>
            <w:tcW w:w="1120" w:type="dxa"/>
            <w:tcBorders>
              <w:top w:val="nil"/>
              <w:left w:val="nil"/>
              <w:bottom w:val="nil"/>
              <w:right w:val="nil"/>
            </w:tcBorders>
            <w:shd w:val="clear" w:color="auto" w:fill="auto"/>
            <w:noWrap/>
            <w:vAlign w:val="bottom"/>
            <w:hideMark/>
          </w:tcPr>
          <w:p w14:paraId="7B82D5E1"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023" w:type="dxa"/>
            <w:tcBorders>
              <w:top w:val="nil"/>
              <w:left w:val="nil"/>
              <w:bottom w:val="nil"/>
              <w:right w:val="nil"/>
            </w:tcBorders>
            <w:shd w:val="clear" w:color="auto" w:fill="auto"/>
            <w:noWrap/>
            <w:vAlign w:val="bottom"/>
            <w:hideMark/>
          </w:tcPr>
          <w:p w14:paraId="65542155"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c>
          <w:tcPr>
            <w:tcW w:w="1086" w:type="dxa"/>
            <w:tcBorders>
              <w:top w:val="nil"/>
              <w:left w:val="nil"/>
              <w:bottom w:val="nil"/>
              <w:right w:val="nil"/>
            </w:tcBorders>
            <w:shd w:val="clear" w:color="auto" w:fill="auto"/>
            <w:noWrap/>
            <w:vAlign w:val="bottom"/>
            <w:hideMark/>
          </w:tcPr>
          <w:p w14:paraId="678F98D0"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c>
          <w:tcPr>
            <w:tcW w:w="1022" w:type="dxa"/>
            <w:tcBorders>
              <w:top w:val="nil"/>
              <w:left w:val="nil"/>
              <w:bottom w:val="nil"/>
              <w:right w:val="nil"/>
            </w:tcBorders>
            <w:shd w:val="clear" w:color="auto" w:fill="auto"/>
            <w:noWrap/>
            <w:vAlign w:val="bottom"/>
            <w:hideMark/>
          </w:tcPr>
          <w:p w14:paraId="0AE642BA"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c>
          <w:tcPr>
            <w:tcW w:w="1081" w:type="dxa"/>
            <w:tcBorders>
              <w:top w:val="nil"/>
              <w:left w:val="nil"/>
              <w:bottom w:val="nil"/>
              <w:right w:val="nil"/>
            </w:tcBorders>
            <w:shd w:val="clear" w:color="auto" w:fill="auto"/>
            <w:noWrap/>
            <w:vAlign w:val="bottom"/>
            <w:hideMark/>
          </w:tcPr>
          <w:p w14:paraId="3E9A80E8"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48502BFB"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c>
          <w:tcPr>
            <w:tcW w:w="1210" w:type="dxa"/>
            <w:tcBorders>
              <w:top w:val="nil"/>
              <w:left w:val="nil"/>
              <w:bottom w:val="nil"/>
              <w:right w:val="nil"/>
            </w:tcBorders>
            <w:shd w:val="clear" w:color="auto" w:fill="auto"/>
            <w:noWrap/>
            <w:vAlign w:val="bottom"/>
            <w:hideMark/>
          </w:tcPr>
          <w:p w14:paraId="46B42502"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022" w:type="dxa"/>
            <w:tcBorders>
              <w:top w:val="nil"/>
              <w:left w:val="nil"/>
              <w:bottom w:val="nil"/>
              <w:right w:val="nil"/>
            </w:tcBorders>
            <w:shd w:val="clear" w:color="auto" w:fill="auto"/>
            <w:noWrap/>
            <w:vAlign w:val="bottom"/>
            <w:hideMark/>
          </w:tcPr>
          <w:p w14:paraId="07FC9BFD"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c>
          <w:tcPr>
            <w:tcW w:w="793" w:type="dxa"/>
            <w:tcBorders>
              <w:top w:val="nil"/>
              <w:left w:val="nil"/>
              <w:bottom w:val="nil"/>
              <w:right w:val="nil"/>
            </w:tcBorders>
            <w:shd w:val="clear" w:color="auto" w:fill="auto"/>
            <w:noWrap/>
            <w:vAlign w:val="bottom"/>
            <w:hideMark/>
          </w:tcPr>
          <w:p w14:paraId="00F8FFB9"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c>
          <w:tcPr>
            <w:tcW w:w="669" w:type="dxa"/>
            <w:tcBorders>
              <w:top w:val="nil"/>
              <w:left w:val="nil"/>
              <w:bottom w:val="nil"/>
              <w:right w:val="nil"/>
            </w:tcBorders>
            <w:shd w:val="clear" w:color="auto" w:fill="auto"/>
            <w:noWrap/>
            <w:vAlign w:val="bottom"/>
            <w:hideMark/>
          </w:tcPr>
          <w:p w14:paraId="6B770245"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c>
          <w:tcPr>
            <w:tcW w:w="1081" w:type="dxa"/>
            <w:tcBorders>
              <w:top w:val="nil"/>
              <w:left w:val="nil"/>
              <w:bottom w:val="nil"/>
              <w:right w:val="nil"/>
            </w:tcBorders>
            <w:shd w:val="clear" w:color="auto" w:fill="auto"/>
            <w:noWrap/>
            <w:vAlign w:val="bottom"/>
            <w:hideMark/>
          </w:tcPr>
          <w:p w14:paraId="4F9EF565"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0391177"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r>
      <w:tr w:rsidR="00633AF8" w:rsidRPr="00633AF8" w14:paraId="738751F3" w14:textId="77777777" w:rsidTr="00432142">
        <w:trPr>
          <w:trHeight w:val="930"/>
        </w:trPr>
        <w:tc>
          <w:tcPr>
            <w:tcW w:w="221" w:type="dxa"/>
            <w:tcBorders>
              <w:top w:val="nil"/>
              <w:left w:val="nil"/>
              <w:bottom w:val="nil"/>
              <w:right w:val="nil"/>
            </w:tcBorders>
            <w:shd w:val="clear" w:color="auto" w:fill="auto"/>
            <w:noWrap/>
            <w:vAlign w:val="center"/>
            <w:hideMark/>
          </w:tcPr>
          <w:p w14:paraId="1B630B93"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1BFC531" w14:textId="77777777" w:rsidR="00633AF8" w:rsidRPr="00633AF8" w:rsidRDefault="00633AF8" w:rsidP="00633AF8">
            <w:pPr>
              <w:spacing w:after="0" w:line="240" w:lineRule="auto"/>
              <w:jc w:val="center"/>
              <w:rPr>
                <w:rFonts w:ascii="Calibri" w:eastAsia="Times New Roman" w:hAnsi="Calibri" w:cs="Calibri"/>
                <w:b/>
                <w:bCs/>
                <w:color w:val="000000"/>
                <w:lang w:eastAsia="en-GB"/>
              </w:rPr>
            </w:pPr>
            <w:r w:rsidRPr="00633AF8">
              <w:rPr>
                <w:rFonts w:ascii="Calibri" w:eastAsia="Times New Roman" w:hAnsi="Calibri" w:cs="Calibri"/>
                <w:b/>
                <w:bCs/>
                <w:color w:val="000000"/>
                <w:lang w:eastAsia="en-GB"/>
              </w:rPr>
              <w:t xml:space="preserve">Overs Left in game </w:t>
            </w:r>
          </w:p>
        </w:tc>
        <w:tc>
          <w:tcPr>
            <w:tcW w:w="1023" w:type="dxa"/>
            <w:tcBorders>
              <w:top w:val="single" w:sz="8" w:space="0" w:color="auto"/>
              <w:left w:val="nil"/>
              <w:bottom w:val="single" w:sz="8" w:space="0" w:color="auto"/>
              <w:right w:val="single" w:sz="4" w:space="0" w:color="auto"/>
            </w:tcBorders>
            <w:shd w:val="clear" w:color="auto" w:fill="auto"/>
            <w:vAlign w:val="center"/>
            <w:hideMark/>
          </w:tcPr>
          <w:p w14:paraId="74FCCAE1" w14:textId="77777777" w:rsidR="00633AF8" w:rsidRPr="00633AF8" w:rsidRDefault="00633AF8" w:rsidP="00633AF8">
            <w:pPr>
              <w:spacing w:after="0" w:line="240" w:lineRule="auto"/>
              <w:jc w:val="center"/>
              <w:rPr>
                <w:rFonts w:ascii="Calibri" w:eastAsia="Times New Roman" w:hAnsi="Calibri" w:cs="Calibri"/>
                <w:b/>
                <w:bCs/>
                <w:color w:val="000000"/>
                <w:lang w:eastAsia="en-GB"/>
              </w:rPr>
            </w:pPr>
            <w:r w:rsidRPr="00633AF8">
              <w:rPr>
                <w:rFonts w:ascii="Calibri" w:eastAsia="Times New Roman" w:hAnsi="Calibri" w:cs="Calibri"/>
                <w:b/>
                <w:bCs/>
                <w:color w:val="000000"/>
                <w:lang w:eastAsia="en-GB"/>
              </w:rPr>
              <w:t>Mins left of play</w:t>
            </w:r>
          </w:p>
        </w:tc>
        <w:tc>
          <w:tcPr>
            <w:tcW w:w="1086" w:type="dxa"/>
            <w:tcBorders>
              <w:top w:val="single" w:sz="8" w:space="0" w:color="auto"/>
              <w:left w:val="nil"/>
              <w:bottom w:val="single" w:sz="8" w:space="0" w:color="auto"/>
              <w:right w:val="single" w:sz="4" w:space="0" w:color="auto"/>
            </w:tcBorders>
            <w:shd w:val="clear" w:color="auto" w:fill="auto"/>
            <w:noWrap/>
            <w:vAlign w:val="center"/>
            <w:hideMark/>
          </w:tcPr>
          <w:p w14:paraId="21001107" w14:textId="77777777" w:rsidR="00633AF8" w:rsidRPr="00633AF8" w:rsidRDefault="00633AF8" w:rsidP="00633AF8">
            <w:pPr>
              <w:spacing w:after="0" w:line="240" w:lineRule="auto"/>
              <w:jc w:val="center"/>
              <w:rPr>
                <w:rFonts w:ascii="Calibri" w:eastAsia="Times New Roman" w:hAnsi="Calibri" w:cs="Calibri"/>
                <w:b/>
                <w:bCs/>
                <w:color w:val="000000"/>
                <w:lang w:eastAsia="en-GB"/>
              </w:rPr>
            </w:pPr>
            <w:r w:rsidRPr="00633AF8">
              <w:rPr>
                <w:rFonts w:ascii="Calibri" w:eastAsia="Times New Roman" w:hAnsi="Calibri" w:cs="Calibri"/>
                <w:b/>
                <w:bCs/>
                <w:color w:val="000000"/>
                <w:lang w:eastAsia="en-GB"/>
              </w:rPr>
              <w:t>Hours</w:t>
            </w:r>
          </w:p>
        </w:tc>
        <w:tc>
          <w:tcPr>
            <w:tcW w:w="1022" w:type="dxa"/>
            <w:tcBorders>
              <w:top w:val="single" w:sz="8" w:space="0" w:color="auto"/>
              <w:left w:val="nil"/>
              <w:bottom w:val="single" w:sz="8" w:space="0" w:color="auto"/>
              <w:right w:val="single" w:sz="4" w:space="0" w:color="auto"/>
            </w:tcBorders>
            <w:shd w:val="clear" w:color="auto" w:fill="auto"/>
            <w:noWrap/>
            <w:vAlign w:val="center"/>
            <w:hideMark/>
          </w:tcPr>
          <w:p w14:paraId="1A99F39D" w14:textId="77777777" w:rsidR="00633AF8" w:rsidRPr="00633AF8" w:rsidRDefault="00633AF8" w:rsidP="00633AF8">
            <w:pPr>
              <w:spacing w:after="0" w:line="240" w:lineRule="auto"/>
              <w:jc w:val="center"/>
              <w:rPr>
                <w:rFonts w:ascii="Calibri" w:eastAsia="Times New Roman" w:hAnsi="Calibri" w:cs="Calibri"/>
                <w:b/>
                <w:bCs/>
                <w:color w:val="000000"/>
                <w:lang w:eastAsia="en-GB"/>
              </w:rPr>
            </w:pPr>
            <w:r w:rsidRPr="00633AF8">
              <w:rPr>
                <w:rFonts w:ascii="Calibri" w:eastAsia="Times New Roman" w:hAnsi="Calibri" w:cs="Calibri"/>
                <w:b/>
                <w:bCs/>
                <w:color w:val="000000"/>
                <w:lang w:eastAsia="en-GB"/>
              </w:rPr>
              <w:t>Mins</w:t>
            </w:r>
          </w:p>
        </w:tc>
        <w:tc>
          <w:tcPr>
            <w:tcW w:w="1081" w:type="dxa"/>
            <w:tcBorders>
              <w:top w:val="single" w:sz="8" w:space="0" w:color="auto"/>
              <w:left w:val="nil"/>
              <w:bottom w:val="single" w:sz="8" w:space="0" w:color="auto"/>
              <w:right w:val="single" w:sz="8" w:space="0" w:color="auto"/>
            </w:tcBorders>
            <w:shd w:val="clear" w:color="auto" w:fill="auto"/>
            <w:vAlign w:val="center"/>
            <w:hideMark/>
          </w:tcPr>
          <w:p w14:paraId="1F239F1C" w14:textId="77777777" w:rsidR="00633AF8" w:rsidRPr="00633AF8" w:rsidRDefault="00633AF8" w:rsidP="00633AF8">
            <w:pPr>
              <w:spacing w:after="0" w:line="240" w:lineRule="auto"/>
              <w:jc w:val="center"/>
              <w:rPr>
                <w:rFonts w:ascii="Calibri" w:eastAsia="Times New Roman" w:hAnsi="Calibri" w:cs="Calibri"/>
                <w:b/>
                <w:bCs/>
                <w:color w:val="000000"/>
                <w:lang w:eastAsia="en-GB"/>
              </w:rPr>
            </w:pPr>
            <w:r w:rsidRPr="00633AF8">
              <w:rPr>
                <w:rFonts w:ascii="Calibri" w:eastAsia="Times New Roman" w:hAnsi="Calibri" w:cs="Calibri"/>
                <w:b/>
                <w:bCs/>
                <w:color w:val="000000"/>
                <w:lang w:eastAsia="en-GB"/>
              </w:rPr>
              <w:t>Overs each Team</w:t>
            </w:r>
          </w:p>
        </w:tc>
        <w:tc>
          <w:tcPr>
            <w:tcW w:w="222" w:type="dxa"/>
            <w:tcBorders>
              <w:top w:val="nil"/>
              <w:left w:val="nil"/>
              <w:bottom w:val="nil"/>
              <w:right w:val="nil"/>
            </w:tcBorders>
            <w:shd w:val="clear" w:color="auto" w:fill="auto"/>
            <w:vAlign w:val="center"/>
            <w:hideMark/>
          </w:tcPr>
          <w:p w14:paraId="349BBD2E" w14:textId="77777777" w:rsidR="00633AF8" w:rsidRPr="00633AF8" w:rsidRDefault="00633AF8" w:rsidP="00633AF8">
            <w:pPr>
              <w:spacing w:after="0" w:line="240" w:lineRule="auto"/>
              <w:jc w:val="center"/>
              <w:rPr>
                <w:rFonts w:ascii="Calibri" w:eastAsia="Times New Roman" w:hAnsi="Calibri" w:cs="Calibri"/>
                <w:b/>
                <w:bCs/>
                <w:color w:val="000000"/>
                <w:lang w:eastAsia="en-GB"/>
              </w:rPr>
            </w:pPr>
          </w:p>
        </w:tc>
        <w:tc>
          <w:tcPr>
            <w:tcW w:w="121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5B5568A" w14:textId="77777777" w:rsidR="00633AF8" w:rsidRPr="00633AF8" w:rsidRDefault="00633AF8" w:rsidP="00633AF8">
            <w:pPr>
              <w:spacing w:after="0" w:line="240" w:lineRule="auto"/>
              <w:jc w:val="center"/>
              <w:rPr>
                <w:rFonts w:ascii="Calibri" w:eastAsia="Times New Roman" w:hAnsi="Calibri" w:cs="Calibri"/>
                <w:b/>
                <w:bCs/>
                <w:color w:val="000000"/>
                <w:lang w:eastAsia="en-GB"/>
              </w:rPr>
            </w:pPr>
            <w:r w:rsidRPr="00633AF8">
              <w:rPr>
                <w:rFonts w:ascii="Calibri" w:eastAsia="Times New Roman" w:hAnsi="Calibri" w:cs="Calibri"/>
                <w:b/>
                <w:bCs/>
                <w:color w:val="000000"/>
                <w:lang w:eastAsia="en-GB"/>
              </w:rPr>
              <w:t xml:space="preserve">Overs Left in game </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14:paraId="28C5DB41" w14:textId="77777777" w:rsidR="00633AF8" w:rsidRPr="00633AF8" w:rsidRDefault="00633AF8" w:rsidP="00633AF8">
            <w:pPr>
              <w:spacing w:after="0" w:line="240" w:lineRule="auto"/>
              <w:jc w:val="center"/>
              <w:rPr>
                <w:rFonts w:ascii="Calibri" w:eastAsia="Times New Roman" w:hAnsi="Calibri" w:cs="Calibri"/>
                <w:b/>
                <w:bCs/>
                <w:color w:val="000000"/>
                <w:lang w:eastAsia="en-GB"/>
              </w:rPr>
            </w:pPr>
            <w:r w:rsidRPr="00633AF8">
              <w:rPr>
                <w:rFonts w:ascii="Calibri" w:eastAsia="Times New Roman" w:hAnsi="Calibri" w:cs="Calibri"/>
                <w:b/>
                <w:bCs/>
                <w:color w:val="000000"/>
                <w:lang w:eastAsia="en-GB"/>
              </w:rPr>
              <w:t>Mins left of play</w:t>
            </w:r>
          </w:p>
        </w:tc>
        <w:tc>
          <w:tcPr>
            <w:tcW w:w="793" w:type="dxa"/>
            <w:tcBorders>
              <w:top w:val="single" w:sz="8" w:space="0" w:color="auto"/>
              <w:left w:val="nil"/>
              <w:bottom w:val="single" w:sz="8" w:space="0" w:color="auto"/>
              <w:right w:val="single" w:sz="4" w:space="0" w:color="auto"/>
            </w:tcBorders>
            <w:shd w:val="clear" w:color="auto" w:fill="auto"/>
            <w:noWrap/>
            <w:vAlign w:val="center"/>
            <w:hideMark/>
          </w:tcPr>
          <w:p w14:paraId="49790E66" w14:textId="77777777" w:rsidR="00633AF8" w:rsidRPr="00633AF8" w:rsidRDefault="00633AF8" w:rsidP="00633AF8">
            <w:pPr>
              <w:spacing w:after="0" w:line="240" w:lineRule="auto"/>
              <w:jc w:val="center"/>
              <w:rPr>
                <w:rFonts w:ascii="Calibri" w:eastAsia="Times New Roman" w:hAnsi="Calibri" w:cs="Calibri"/>
                <w:b/>
                <w:bCs/>
                <w:color w:val="000000"/>
                <w:lang w:eastAsia="en-GB"/>
              </w:rPr>
            </w:pPr>
            <w:r w:rsidRPr="00633AF8">
              <w:rPr>
                <w:rFonts w:ascii="Calibri" w:eastAsia="Times New Roman" w:hAnsi="Calibri" w:cs="Calibri"/>
                <w:b/>
                <w:bCs/>
                <w:color w:val="000000"/>
                <w:lang w:eastAsia="en-GB"/>
              </w:rPr>
              <w:t>Hours</w:t>
            </w:r>
          </w:p>
        </w:tc>
        <w:tc>
          <w:tcPr>
            <w:tcW w:w="669" w:type="dxa"/>
            <w:tcBorders>
              <w:top w:val="single" w:sz="8" w:space="0" w:color="auto"/>
              <w:left w:val="nil"/>
              <w:bottom w:val="single" w:sz="8" w:space="0" w:color="auto"/>
              <w:right w:val="single" w:sz="4" w:space="0" w:color="auto"/>
            </w:tcBorders>
            <w:shd w:val="clear" w:color="auto" w:fill="auto"/>
            <w:noWrap/>
            <w:vAlign w:val="center"/>
            <w:hideMark/>
          </w:tcPr>
          <w:p w14:paraId="442A4B53" w14:textId="77777777" w:rsidR="00633AF8" w:rsidRPr="00633AF8" w:rsidRDefault="00633AF8" w:rsidP="00633AF8">
            <w:pPr>
              <w:spacing w:after="0" w:line="240" w:lineRule="auto"/>
              <w:jc w:val="center"/>
              <w:rPr>
                <w:rFonts w:ascii="Calibri" w:eastAsia="Times New Roman" w:hAnsi="Calibri" w:cs="Calibri"/>
                <w:b/>
                <w:bCs/>
                <w:color w:val="000000"/>
                <w:lang w:eastAsia="en-GB"/>
              </w:rPr>
            </w:pPr>
            <w:r w:rsidRPr="00633AF8">
              <w:rPr>
                <w:rFonts w:ascii="Calibri" w:eastAsia="Times New Roman" w:hAnsi="Calibri" w:cs="Calibri"/>
                <w:b/>
                <w:bCs/>
                <w:color w:val="000000"/>
                <w:lang w:eastAsia="en-GB"/>
              </w:rPr>
              <w:t>Mins</w:t>
            </w:r>
          </w:p>
        </w:tc>
        <w:tc>
          <w:tcPr>
            <w:tcW w:w="1081" w:type="dxa"/>
            <w:tcBorders>
              <w:top w:val="single" w:sz="8" w:space="0" w:color="auto"/>
              <w:left w:val="nil"/>
              <w:bottom w:val="single" w:sz="8" w:space="0" w:color="auto"/>
              <w:right w:val="single" w:sz="8" w:space="0" w:color="auto"/>
            </w:tcBorders>
            <w:shd w:val="clear" w:color="auto" w:fill="auto"/>
            <w:vAlign w:val="center"/>
            <w:hideMark/>
          </w:tcPr>
          <w:p w14:paraId="25989B0D" w14:textId="77777777" w:rsidR="00633AF8" w:rsidRPr="00633AF8" w:rsidRDefault="00633AF8" w:rsidP="00633AF8">
            <w:pPr>
              <w:spacing w:after="0" w:line="240" w:lineRule="auto"/>
              <w:jc w:val="center"/>
              <w:rPr>
                <w:rFonts w:ascii="Calibri" w:eastAsia="Times New Roman" w:hAnsi="Calibri" w:cs="Calibri"/>
                <w:b/>
                <w:bCs/>
                <w:color w:val="000000"/>
                <w:lang w:eastAsia="en-GB"/>
              </w:rPr>
            </w:pPr>
            <w:r w:rsidRPr="00633AF8">
              <w:rPr>
                <w:rFonts w:ascii="Calibri" w:eastAsia="Times New Roman" w:hAnsi="Calibri" w:cs="Calibri"/>
                <w:b/>
                <w:bCs/>
                <w:color w:val="000000"/>
                <w:lang w:eastAsia="en-GB"/>
              </w:rPr>
              <w:t>Overs each Team</w:t>
            </w:r>
          </w:p>
        </w:tc>
        <w:tc>
          <w:tcPr>
            <w:tcW w:w="222" w:type="dxa"/>
            <w:tcBorders>
              <w:top w:val="nil"/>
              <w:left w:val="nil"/>
              <w:bottom w:val="nil"/>
              <w:right w:val="nil"/>
            </w:tcBorders>
            <w:shd w:val="clear" w:color="auto" w:fill="auto"/>
            <w:noWrap/>
            <w:vAlign w:val="center"/>
            <w:hideMark/>
          </w:tcPr>
          <w:p w14:paraId="6A810AC7" w14:textId="77777777" w:rsidR="00633AF8" w:rsidRPr="00633AF8" w:rsidRDefault="00633AF8" w:rsidP="00633AF8">
            <w:pPr>
              <w:spacing w:after="0" w:line="240" w:lineRule="auto"/>
              <w:jc w:val="center"/>
              <w:rPr>
                <w:rFonts w:ascii="Calibri" w:eastAsia="Times New Roman" w:hAnsi="Calibri" w:cs="Calibri"/>
                <w:b/>
                <w:bCs/>
                <w:color w:val="000000"/>
                <w:lang w:eastAsia="en-GB"/>
              </w:rPr>
            </w:pPr>
          </w:p>
        </w:tc>
      </w:tr>
      <w:tr w:rsidR="00633AF8" w:rsidRPr="00633AF8" w14:paraId="11BD310C" w14:textId="77777777" w:rsidTr="00432142">
        <w:trPr>
          <w:trHeight w:val="300"/>
        </w:trPr>
        <w:tc>
          <w:tcPr>
            <w:tcW w:w="221" w:type="dxa"/>
            <w:tcBorders>
              <w:top w:val="nil"/>
              <w:left w:val="nil"/>
              <w:bottom w:val="nil"/>
              <w:right w:val="nil"/>
            </w:tcBorders>
            <w:shd w:val="clear" w:color="auto" w:fill="auto"/>
            <w:noWrap/>
            <w:vAlign w:val="bottom"/>
            <w:hideMark/>
          </w:tcPr>
          <w:p w14:paraId="295FD96E"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vAlign w:val="bottom"/>
            <w:hideMark/>
          </w:tcPr>
          <w:p w14:paraId="5D251811"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80</w:t>
            </w:r>
          </w:p>
        </w:tc>
        <w:tc>
          <w:tcPr>
            <w:tcW w:w="1023" w:type="dxa"/>
            <w:tcBorders>
              <w:top w:val="nil"/>
              <w:left w:val="nil"/>
              <w:bottom w:val="single" w:sz="4" w:space="0" w:color="auto"/>
              <w:right w:val="single" w:sz="4" w:space="0" w:color="auto"/>
            </w:tcBorders>
            <w:shd w:val="clear" w:color="auto" w:fill="auto"/>
            <w:vAlign w:val="center"/>
            <w:hideMark/>
          </w:tcPr>
          <w:p w14:paraId="73192C79"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280</w:t>
            </w:r>
          </w:p>
        </w:tc>
        <w:tc>
          <w:tcPr>
            <w:tcW w:w="1086" w:type="dxa"/>
            <w:tcBorders>
              <w:top w:val="nil"/>
              <w:left w:val="nil"/>
              <w:bottom w:val="single" w:sz="4" w:space="0" w:color="auto"/>
              <w:right w:val="single" w:sz="4" w:space="0" w:color="auto"/>
            </w:tcBorders>
            <w:shd w:val="clear" w:color="auto" w:fill="auto"/>
            <w:vAlign w:val="center"/>
            <w:hideMark/>
          </w:tcPr>
          <w:p w14:paraId="27CC182B"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w:t>
            </w:r>
          </w:p>
        </w:tc>
        <w:tc>
          <w:tcPr>
            <w:tcW w:w="1022" w:type="dxa"/>
            <w:tcBorders>
              <w:top w:val="nil"/>
              <w:left w:val="nil"/>
              <w:bottom w:val="single" w:sz="4" w:space="0" w:color="auto"/>
              <w:right w:val="single" w:sz="4" w:space="0" w:color="auto"/>
            </w:tcBorders>
            <w:shd w:val="clear" w:color="auto" w:fill="auto"/>
            <w:vAlign w:val="center"/>
            <w:hideMark/>
          </w:tcPr>
          <w:p w14:paraId="5BC7E6FC"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40</w:t>
            </w:r>
          </w:p>
        </w:tc>
        <w:tc>
          <w:tcPr>
            <w:tcW w:w="1081" w:type="dxa"/>
            <w:tcBorders>
              <w:top w:val="nil"/>
              <w:left w:val="nil"/>
              <w:bottom w:val="single" w:sz="4" w:space="0" w:color="auto"/>
              <w:right w:val="single" w:sz="8" w:space="0" w:color="auto"/>
            </w:tcBorders>
            <w:shd w:val="clear" w:color="auto" w:fill="auto"/>
            <w:noWrap/>
            <w:vAlign w:val="bottom"/>
            <w:hideMark/>
          </w:tcPr>
          <w:p w14:paraId="1EF548AF"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40</w:t>
            </w:r>
          </w:p>
        </w:tc>
        <w:tc>
          <w:tcPr>
            <w:tcW w:w="222" w:type="dxa"/>
            <w:tcBorders>
              <w:top w:val="nil"/>
              <w:left w:val="nil"/>
              <w:bottom w:val="nil"/>
              <w:right w:val="nil"/>
            </w:tcBorders>
            <w:shd w:val="clear" w:color="auto" w:fill="auto"/>
            <w:noWrap/>
            <w:vAlign w:val="bottom"/>
            <w:hideMark/>
          </w:tcPr>
          <w:p w14:paraId="42F23412"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60C46FDA"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49</w:t>
            </w:r>
          </w:p>
        </w:tc>
        <w:tc>
          <w:tcPr>
            <w:tcW w:w="1022" w:type="dxa"/>
            <w:tcBorders>
              <w:top w:val="nil"/>
              <w:left w:val="nil"/>
              <w:bottom w:val="single" w:sz="4" w:space="0" w:color="auto"/>
              <w:right w:val="single" w:sz="4" w:space="0" w:color="auto"/>
            </w:tcBorders>
            <w:shd w:val="clear" w:color="auto" w:fill="auto"/>
            <w:noWrap/>
            <w:vAlign w:val="bottom"/>
            <w:hideMark/>
          </w:tcPr>
          <w:p w14:paraId="6B03EBD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171</w:t>
            </w:r>
          </w:p>
        </w:tc>
        <w:tc>
          <w:tcPr>
            <w:tcW w:w="793" w:type="dxa"/>
            <w:tcBorders>
              <w:top w:val="nil"/>
              <w:left w:val="nil"/>
              <w:bottom w:val="single" w:sz="4" w:space="0" w:color="auto"/>
              <w:right w:val="single" w:sz="4" w:space="0" w:color="auto"/>
            </w:tcBorders>
            <w:shd w:val="clear" w:color="auto" w:fill="auto"/>
            <w:noWrap/>
            <w:vAlign w:val="bottom"/>
            <w:hideMark/>
          </w:tcPr>
          <w:p w14:paraId="107A80CD"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w:t>
            </w:r>
          </w:p>
        </w:tc>
        <w:tc>
          <w:tcPr>
            <w:tcW w:w="669" w:type="dxa"/>
            <w:tcBorders>
              <w:top w:val="nil"/>
              <w:left w:val="nil"/>
              <w:bottom w:val="single" w:sz="4" w:space="0" w:color="auto"/>
              <w:right w:val="single" w:sz="4" w:space="0" w:color="auto"/>
            </w:tcBorders>
            <w:shd w:val="clear" w:color="auto" w:fill="auto"/>
            <w:noWrap/>
            <w:vAlign w:val="bottom"/>
            <w:hideMark/>
          </w:tcPr>
          <w:p w14:paraId="46AC043A"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51</w:t>
            </w:r>
          </w:p>
        </w:tc>
        <w:tc>
          <w:tcPr>
            <w:tcW w:w="1081" w:type="dxa"/>
            <w:tcBorders>
              <w:top w:val="nil"/>
              <w:left w:val="nil"/>
              <w:bottom w:val="single" w:sz="4" w:space="0" w:color="auto"/>
              <w:right w:val="single" w:sz="8" w:space="0" w:color="auto"/>
            </w:tcBorders>
            <w:shd w:val="clear" w:color="auto" w:fill="auto"/>
            <w:noWrap/>
            <w:vAlign w:val="bottom"/>
            <w:hideMark/>
          </w:tcPr>
          <w:p w14:paraId="502AF10C"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1A6E3A3F"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5820B74A" w14:textId="77777777" w:rsidTr="00432142">
        <w:trPr>
          <w:trHeight w:val="300"/>
        </w:trPr>
        <w:tc>
          <w:tcPr>
            <w:tcW w:w="221" w:type="dxa"/>
            <w:tcBorders>
              <w:top w:val="nil"/>
              <w:left w:val="nil"/>
              <w:bottom w:val="nil"/>
              <w:right w:val="nil"/>
            </w:tcBorders>
            <w:shd w:val="clear" w:color="auto" w:fill="auto"/>
            <w:noWrap/>
            <w:vAlign w:val="bottom"/>
            <w:hideMark/>
          </w:tcPr>
          <w:p w14:paraId="220F48A4"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3F6286A8"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79</w:t>
            </w:r>
          </w:p>
        </w:tc>
        <w:tc>
          <w:tcPr>
            <w:tcW w:w="1023" w:type="dxa"/>
            <w:tcBorders>
              <w:top w:val="nil"/>
              <w:left w:val="nil"/>
              <w:bottom w:val="single" w:sz="4" w:space="0" w:color="auto"/>
              <w:right w:val="single" w:sz="4" w:space="0" w:color="auto"/>
            </w:tcBorders>
            <w:shd w:val="clear" w:color="auto" w:fill="auto"/>
            <w:noWrap/>
            <w:vAlign w:val="bottom"/>
            <w:hideMark/>
          </w:tcPr>
          <w:p w14:paraId="41D4B505"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275</w:t>
            </w:r>
          </w:p>
        </w:tc>
        <w:tc>
          <w:tcPr>
            <w:tcW w:w="1086" w:type="dxa"/>
            <w:tcBorders>
              <w:top w:val="nil"/>
              <w:left w:val="nil"/>
              <w:bottom w:val="single" w:sz="4" w:space="0" w:color="auto"/>
              <w:right w:val="single" w:sz="4" w:space="0" w:color="auto"/>
            </w:tcBorders>
            <w:shd w:val="clear" w:color="auto" w:fill="auto"/>
            <w:noWrap/>
            <w:vAlign w:val="bottom"/>
            <w:hideMark/>
          </w:tcPr>
          <w:p w14:paraId="1831606D"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w:t>
            </w:r>
          </w:p>
        </w:tc>
        <w:tc>
          <w:tcPr>
            <w:tcW w:w="1022" w:type="dxa"/>
            <w:tcBorders>
              <w:top w:val="nil"/>
              <w:left w:val="nil"/>
              <w:bottom w:val="single" w:sz="4" w:space="0" w:color="auto"/>
              <w:right w:val="single" w:sz="4" w:space="0" w:color="auto"/>
            </w:tcBorders>
            <w:shd w:val="clear" w:color="auto" w:fill="auto"/>
            <w:noWrap/>
            <w:vAlign w:val="bottom"/>
            <w:hideMark/>
          </w:tcPr>
          <w:p w14:paraId="394D06BF"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37</w:t>
            </w:r>
          </w:p>
        </w:tc>
        <w:tc>
          <w:tcPr>
            <w:tcW w:w="1081" w:type="dxa"/>
            <w:tcBorders>
              <w:top w:val="nil"/>
              <w:left w:val="nil"/>
              <w:bottom w:val="single" w:sz="4" w:space="0" w:color="auto"/>
              <w:right w:val="single" w:sz="8" w:space="0" w:color="auto"/>
            </w:tcBorders>
            <w:shd w:val="clear" w:color="auto" w:fill="auto"/>
            <w:noWrap/>
            <w:vAlign w:val="bottom"/>
            <w:hideMark/>
          </w:tcPr>
          <w:p w14:paraId="5B089C5C"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7463607E"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2379B145"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48</w:t>
            </w:r>
          </w:p>
        </w:tc>
        <w:tc>
          <w:tcPr>
            <w:tcW w:w="1022" w:type="dxa"/>
            <w:tcBorders>
              <w:top w:val="nil"/>
              <w:left w:val="nil"/>
              <w:bottom w:val="single" w:sz="4" w:space="0" w:color="auto"/>
              <w:right w:val="single" w:sz="4" w:space="0" w:color="auto"/>
            </w:tcBorders>
            <w:shd w:val="clear" w:color="auto" w:fill="auto"/>
            <w:noWrap/>
            <w:vAlign w:val="bottom"/>
            <w:hideMark/>
          </w:tcPr>
          <w:p w14:paraId="0E926256"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168</w:t>
            </w:r>
          </w:p>
        </w:tc>
        <w:tc>
          <w:tcPr>
            <w:tcW w:w="793" w:type="dxa"/>
            <w:tcBorders>
              <w:top w:val="nil"/>
              <w:left w:val="nil"/>
              <w:bottom w:val="single" w:sz="4" w:space="0" w:color="auto"/>
              <w:right w:val="single" w:sz="4" w:space="0" w:color="auto"/>
            </w:tcBorders>
            <w:shd w:val="clear" w:color="auto" w:fill="auto"/>
            <w:noWrap/>
            <w:vAlign w:val="bottom"/>
            <w:hideMark/>
          </w:tcPr>
          <w:p w14:paraId="20D32E8C"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w:t>
            </w:r>
          </w:p>
        </w:tc>
        <w:tc>
          <w:tcPr>
            <w:tcW w:w="669" w:type="dxa"/>
            <w:tcBorders>
              <w:top w:val="nil"/>
              <w:left w:val="nil"/>
              <w:bottom w:val="single" w:sz="4" w:space="0" w:color="auto"/>
              <w:right w:val="single" w:sz="4" w:space="0" w:color="auto"/>
            </w:tcBorders>
            <w:shd w:val="clear" w:color="auto" w:fill="auto"/>
            <w:noWrap/>
            <w:vAlign w:val="bottom"/>
            <w:hideMark/>
          </w:tcPr>
          <w:p w14:paraId="60AD7844"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48</w:t>
            </w:r>
          </w:p>
        </w:tc>
        <w:tc>
          <w:tcPr>
            <w:tcW w:w="1081" w:type="dxa"/>
            <w:tcBorders>
              <w:top w:val="nil"/>
              <w:left w:val="nil"/>
              <w:bottom w:val="single" w:sz="4" w:space="0" w:color="auto"/>
              <w:right w:val="single" w:sz="8" w:space="0" w:color="auto"/>
            </w:tcBorders>
            <w:shd w:val="clear" w:color="auto" w:fill="auto"/>
            <w:noWrap/>
            <w:vAlign w:val="bottom"/>
            <w:hideMark/>
          </w:tcPr>
          <w:p w14:paraId="79EBA683"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24</w:t>
            </w:r>
          </w:p>
        </w:tc>
        <w:tc>
          <w:tcPr>
            <w:tcW w:w="222" w:type="dxa"/>
            <w:tcBorders>
              <w:top w:val="nil"/>
              <w:left w:val="nil"/>
              <w:bottom w:val="nil"/>
              <w:right w:val="nil"/>
            </w:tcBorders>
            <w:shd w:val="clear" w:color="auto" w:fill="auto"/>
            <w:noWrap/>
            <w:vAlign w:val="bottom"/>
            <w:hideMark/>
          </w:tcPr>
          <w:p w14:paraId="605FD950"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0ED635F4" w14:textId="77777777" w:rsidTr="00432142">
        <w:trPr>
          <w:trHeight w:val="300"/>
        </w:trPr>
        <w:tc>
          <w:tcPr>
            <w:tcW w:w="221" w:type="dxa"/>
            <w:tcBorders>
              <w:top w:val="nil"/>
              <w:left w:val="nil"/>
              <w:bottom w:val="nil"/>
              <w:right w:val="nil"/>
            </w:tcBorders>
            <w:shd w:val="clear" w:color="auto" w:fill="auto"/>
            <w:noWrap/>
            <w:vAlign w:val="bottom"/>
            <w:hideMark/>
          </w:tcPr>
          <w:p w14:paraId="7A247AEE"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648CEFA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78</w:t>
            </w:r>
          </w:p>
        </w:tc>
        <w:tc>
          <w:tcPr>
            <w:tcW w:w="1023" w:type="dxa"/>
            <w:tcBorders>
              <w:top w:val="nil"/>
              <w:left w:val="nil"/>
              <w:bottom w:val="single" w:sz="4" w:space="0" w:color="auto"/>
              <w:right w:val="single" w:sz="4" w:space="0" w:color="auto"/>
            </w:tcBorders>
            <w:shd w:val="clear" w:color="auto" w:fill="auto"/>
            <w:noWrap/>
            <w:vAlign w:val="bottom"/>
            <w:hideMark/>
          </w:tcPr>
          <w:p w14:paraId="0DD1AE03"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273</w:t>
            </w:r>
          </w:p>
        </w:tc>
        <w:tc>
          <w:tcPr>
            <w:tcW w:w="1086" w:type="dxa"/>
            <w:tcBorders>
              <w:top w:val="nil"/>
              <w:left w:val="nil"/>
              <w:bottom w:val="single" w:sz="4" w:space="0" w:color="auto"/>
              <w:right w:val="single" w:sz="4" w:space="0" w:color="auto"/>
            </w:tcBorders>
            <w:shd w:val="clear" w:color="auto" w:fill="auto"/>
            <w:noWrap/>
            <w:vAlign w:val="bottom"/>
            <w:hideMark/>
          </w:tcPr>
          <w:p w14:paraId="400D573F"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w:t>
            </w:r>
          </w:p>
        </w:tc>
        <w:tc>
          <w:tcPr>
            <w:tcW w:w="1022" w:type="dxa"/>
            <w:tcBorders>
              <w:top w:val="nil"/>
              <w:left w:val="nil"/>
              <w:bottom w:val="single" w:sz="4" w:space="0" w:color="auto"/>
              <w:right w:val="single" w:sz="4" w:space="0" w:color="auto"/>
            </w:tcBorders>
            <w:shd w:val="clear" w:color="auto" w:fill="auto"/>
            <w:noWrap/>
            <w:vAlign w:val="bottom"/>
            <w:hideMark/>
          </w:tcPr>
          <w:p w14:paraId="5AD8E187"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33</w:t>
            </w:r>
          </w:p>
        </w:tc>
        <w:tc>
          <w:tcPr>
            <w:tcW w:w="1081" w:type="dxa"/>
            <w:tcBorders>
              <w:top w:val="nil"/>
              <w:left w:val="nil"/>
              <w:bottom w:val="single" w:sz="4" w:space="0" w:color="auto"/>
              <w:right w:val="single" w:sz="8" w:space="0" w:color="auto"/>
            </w:tcBorders>
            <w:shd w:val="clear" w:color="auto" w:fill="auto"/>
            <w:noWrap/>
            <w:vAlign w:val="bottom"/>
            <w:hideMark/>
          </w:tcPr>
          <w:p w14:paraId="4D50E97C"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39</w:t>
            </w:r>
          </w:p>
        </w:tc>
        <w:tc>
          <w:tcPr>
            <w:tcW w:w="222" w:type="dxa"/>
            <w:tcBorders>
              <w:top w:val="nil"/>
              <w:left w:val="nil"/>
              <w:bottom w:val="nil"/>
              <w:right w:val="nil"/>
            </w:tcBorders>
            <w:shd w:val="clear" w:color="auto" w:fill="auto"/>
            <w:noWrap/>
            <w:vAlign w:val="bottom"/>
            <w:hideMark/>
          </w:tcPr>
          <w:p w14:paraId="341A1409"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677F7CE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47</w:t>
            </w:r>
          </w:p>
        </w:tc>
        <w:tc>
          <w:tcPr>
            <w:tcW w:w="1022" w:type="dxa"/>
            <w:tcBorders>
              <w:top w:val="nil"/>
              <w:left w:val="nil"/>
              <w:bottom w:val="single" w:sz="4" w:space="0" w:color="auto"/>
              <w:right w:val="single" w:sz="4" w:space="0" w:color="auto"/>
            </w:tcBorders>
            <w:shd w:val="clear" w:color="auto" w:fill="auto"/>
            <w:noWrap/>
            <w:vAlign w:val="bottom"/>
            <w:hideMark/>
          </w:tcPr>
          <w:p w14:paraId="20E694E3"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164</w:t>
            </w:r>
          </w:p>
        </w:tc>
        <w:tc>
          <w:tcPr>
            <w:tcW w:w="793" w:type="dxa"/>
            <w:tcBorders>
              <w:top w:val="nil"/>
              <w:left w:val="nil"/>
              <w:bottom w:val="single" w:sz="4" w:space="0" w:color="auto"/>
              <w:right w:val="single" w:sz="4" w:space="0" w:color="auto"/>
            </w:tcBorders>
            <w:shd w:val="clear" w:color="auto" w:fill="auto"/>
            <w:noWrap/>
            <w:vAlign w:val="bottom"/>
            <w:hideMark/>
          </w:tcPr>
          <w:p w14:paraId="48EA977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w:t>
            </w:r>
          </w:p>
        </w:tc>
        <w:tc>
          <w:tcPr>
            <w:tcW w:w="669" w:type="dxa"/>
            <w:tcBorders>
              <w:top w:val="nil"/>
              <w:left w:val="nil"/>
              <w:bottom w:val="single" w:sz="4" w:space="0" w:color="auto"/>
              <w:right w:val="single" w:sz="4" w:space="0" w:color="auto"/>
            </w:tcBorders>
            <w:shd w:val="clear" w:color="auto" w:fill="auto"/>
            <w:noWrap/>
            <w:vAlign w:val="bottom"/>
            <w:hideMark/>
          </w:tcPr>
          <w:p w14:paraId="6AC08EC2"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44</w:t>
            </w:r>
          </w:p>
        </w:tc>
        <w:tc>
          <w:tcPr>
            <w:tcW w:w="1081" w:type="dxa"/>
            <w:tcBorders>
              <w:top w:val="nil"/>
              <w:left w:val="nil"/>
              <w:bottom w:val="single" w:sz="4" w:space="0" w:color="auto"/>
              <w:right w:val="single" w:sz="8" w:space="0" w:color="auto"/>
            </w:tcBorders>
            <w:shd w:val="clear" w:color="auto" w:fill="auto"/>
            <w:noWrap/>
            <w:vAlign w:val="bottom"/>
            <w:hideMark/>
          </w:tcPr>
          <w:p w14:paraId="783197F7"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219FE9BA"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5660C597" w14:textId="77777777" w:rsidTr="00432142">
        <w:trPr>
          <w:trHeight w:val="300"/>
        </w:trPr>
        <w:tc>
          <w:tcPr>
            <w:tcW w:w="221" w:type="dxa"/>
            <w:tcBorders>
              <w:top w:val="nil"/>
              <w:left w:val="nil"/>
              <w:bottom w:val="nil"/>
              <w:right w:val="nil"/>
            </w:tcBorders>
            <w:shd w:val="clear" w:color="auto" w:fill="auto"/>
            <w:noWrap/>
            <w:vAlign w:val="bottom"/>
            <w:hideMark/>
          </w:tcPr>
          <w:p w14:paraId="4AE079A7"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20A7D55C"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77</w:t>
            </w:r>
          </w:p>
        </w:tc>
        <w:tc>
          <w:tcPr>
            <w:tcW w:w="1023" w:type="dxa"/>
            <w:tcBorders>
              <w:top w:val="nil"/>
              <w:left w:val="nil"/>
              <w:bottom w:val="single" w:sz="4" w:space="0" w:color="auto"/>
              <w:right w:val="single" w:sz="4" w:space="0" w:color="auto"/>
            </w:tcBorders>
            <w:shd w:val="clear" w:color="auto" w:fill="auto"/>
            <w:noWrap/>
            <w:vAlign w:val="bottom"/>
            <w:hideMark/>
          </w:tcPr>
          <w:p w14:paraId="61B0EE28"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269</w:t>
            </w:r>
          </w:p>
        </w:tc>
        <w:tc>
          <w:tcPr>
            <w:tcW w:w="1086" w:type="dxa"/>
            <w:tcBorders>
              <w:top w:val="nil"/>
              <w:left w:val="nil"/>
              <w:bottom w:val="single" w:sz="4" w:space="0" w:color="auto"/>
              <w:right w:val="single" w:sz="4" w:space="0" w:color="auto"/>
            </w:tcBorders>
            <w:shd w:val="clear" w:color="auto" w:fill="auto"/>
            <w:noWrap/>
            <w:vAlign w:val="bottom"/>
            <w:hideMark/>
          </w:tcPr>
          <w:p w14:paraId="5BAD5629"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w:t>
            </w:r>
          </w:p>
        </w:tc>
        <w:tc>
          <w:tcPr>
            <w:tcW w:w="1022" w:type="dxa"/>
            <w:tcBorders>
              <w:top w:val="nil"/>
              <w:left w:val="nil"/>
              <w:bottom w:val="single" w:sz="4" w:space="0" w:color="auto"/>
              <w:right w:val="single" w:sz="4" w:space="0" w:color="auto"/>
            </w:tcBorders>
            <w:shd w:val="clear" w:color="auto" w:fill="auto"/>
            <w:noWrap/>
            <w:vAlign w:val="bottom"/>
            <w:hideMark/>
          </w:tcPr>
          <w:p w14:paraId="23CF56BC"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29</w:t>
            </w:r>
          </w:p>
        </w:tc>
        <w:tc>
          <w:tcPr>
            <w:tcW w:w="1081" w:type="dxa"/>
            <w:tcBorders>
              <w:top w:val="nil"/>
              <w:left w:val="nil"/>
              <w:bottom w:val="single" w:sz="4" w:space="0" w:color="auto"/>
              <w:right w:val="single" w:sz="8" w:space="0" w:color="auto"/>
            </w:tcBorders>
            <w:shd w:val="clear" w:color="auto" w:fill="auto"/>
            <w:noWrap/>
            <w:vAlign w:val="bottom"/>
            <w:hideMark/>
          </w:tcPr>
          <w:p w14:paraId="643F3D17"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6917908B"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481101A2"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46</w:t>
            </w:r>
          </w:p>
        </w:tc>
        <w:tc>
          <w:tcPr>
            <w:tcW w:w="1022" w:type="dxa"/>
            <w:tcBorders>
              <w:top w:val="nil"/>
              <w:left w:val="nil"/>
              <w:bottom w:val="single" w:sz="4" w:space="0" w:color="auto"/>
              <w:right w:val="single" w:sz="4" w:space="0" w:color="auto"/>
            </w:tcBorders>
            <w:shd w:val="clear" w:color="auto" w:fill="auto"/>
            <w:noWrap/>
            <w:vAlign w:val="bottom"/>
            <w:hideMark/>
          </w:tcPr>
          <w:p w14:paraId="4F787539"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161</w:t>
            </w:r>
          </w:p>
        </w:tc>
        <w:tc>
          <w:tcPr>
            <w:tcW w:w="793" w:type="dxa"/>
            <w:tcBorders>
              <w:top w:val="nil"/>
              <w:left w:val="nil"/>
              <w:bottom w:val="single" w:sz="4" w:space="0" w:color="auto"/>
              <w:right w:val="single" w:sz="4" w:space="0" w:color="auto"/>
            </w:tcBorders>
            <w:shd w:val="clear" w:color="auto" w:fill="auto"/>
            <w:noWrap/>
            <w:vAlign w:val="bottom"/>
            <w:hideMark/>
          </w:tcPr>
          <w:p w14:paraId="5B35EF96"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w:t>
            </w:r>
          </w:p>
        </w:tc>
        <w:tc>
          <w:tcPr>
            <w:tcW w:w="669" w:type="dxa"/>
            <w:tcBorders>
              <w:top w:val="nil"/>
              <w:left w:val="nil"/>
              <w:bottom w:val="single" w:sz="4" w:space="0" w:color="auto"/>
              <w:right w:val="single" w:sz="4" w:space="0" w:color="auto"/>
            </w:tcBorders>
            <w:shd w:val="clear" w:color="auto" w:fill="auto"/>
            <w:noWrap/>
            <w:vAlign w:val="bottom"/>
            <w:hideMark/>
          </w:tcPr>
          <w:p w14:paraId="3F352C34"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41</w:t>
            </w:r>
          </w:p>
        </w:tc>
        <w:tc>
          <w:tcPr>
            <w:tcW w:w="1081" w:type="dxa"/>
            <w:tcBorders>
              <w:top w:val="nil"/>
              <w:left w:val="nil"/>
              <w:bottom w:val="single" w:sz="4" w:space="0" w:color="auto"/>
              <w:right w:val="single" w:sz="8" w:space="0" w:color="auto"/>
            </w:tcBorders>
            <w:shd w:val="clear" w:color="auto" w:fill="auto"/>
            <w:noWrap/>
            <w:vAlign w:val="bottom"/>
            <w:hideMark/>
          </w:tcPr>
          <w:p w14:paraId="75ED9124"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23</w:t>
            </w:r>
          </w:p>
        </w:tc>
        <w:tc>
          <w:tcPr>
            <w:tcW w:w="222" w:type="dxa"/>
            <w:tcBorders>
              <w:top w:val="nil"/>
              <w:left w:val="nil"/>
              <w:bottom w:val="nil"/>
              <w:right w:val="nil"/>
            </w:tcBorders>
            <w:shd w:val="clear" w:color="auto" w:fill="auto"/>
            <w:noWrap/>
            <w:vAlign w:val="bottom"/>
            <w:hideMark/>
          </w:tcPr>
          <w:p w14:paraId="35E61282"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01525120" w14:textId="77777777" w:rsidTr="00432142">
        <w:trPr>
          <w:trHeight w:val="300"/>
        </w:trPr>
        <w:tc>
          <w:tcPr>
            <w:tcW w:w="221" w:type="dxa"/>
            <w:tcBorders>
              <w:top w:val="nil"/>
              <w:left w:val="nil"/>
              <w:bottom w:val="nil"/>
              <w:right w:val="nil"/>
            </w:tcBorders>
            <w:shd w:val="clear" w:color="auto" w:fill="auto"/>
            <w:noWrap/>
            <w:vAlign w:val="bottom"/>
            <w:hideMark/>
          </w:tcPr>
          <w:p w14:paraId="59890CD1"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79BD9B65"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76</w:t>
            </w:r>
          </w:p>
        </w:tc>
        <w:tc>
          <w:tcPr>
            <w:tcW w:w="1023" w:type="dxa"/>
            <w:tcBorders>
              <w:top w:val="nil"/>
              <w:left w:val="nil"/>
              <w:bottom w:val="single" w:sz="4" w:space="0" w:color="auto"/>
              <w:right w:val="single" w:sz="4" w:space="0" w:color="auto"/>
            </w:tcBorders>
            <w:shd w:val="clear" w:color="auto" w:fill="auto"/>
            <w:noWrap/>
            <w:vAlign w:val="bottom"/>
            <w:hideMark/>
          </w:tcPr>
          <w:p w14:paraId="79FF59FD"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266</w:t>
            </w:r>
          </w:p>
        </w:tc>
        <w:tc>
          <w:tcPr>
            <w:tcW w:w="1086" w:type="dxa"/>
            <w:tcBorders>
              <w:top w:val="nil"/>
              <w:left w:val="nil"/>
              <w:bottom w:val="single" w:sz="4" w:space="0" w:color="auto"/>
              <w:right w:val="single" w:sz="4" w:space="0" w:color="auto"/>
            </w:tcBorders>
            <w:shd w:val="clear" w:color="auto" w:fill="auto"/>
            <w:noWrap/>
            <w:vAlign w:val="bottom"/>
            <w:hideMark/>
          </w:tcPr>
          <w:p w14:paraId="542C391E"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w:t>
            </w:r>
          </w:p>
        </w:tc>
        <w:tc>
          <w:tcPr>
            <w:tcW w:w="1022" w:type="dxa"/>
            <w:tcBorders>
              <w:top w:val="nil"/>
              <w:left w:val="nil"/>
              <w:bottom w:val="single" w:sz="4" w:space="0" w:color="auto"/>
              <w:right w:val="single" w:sz="4" w:space="0" w:color="auto"/>
            </w:tcBorders>
            <w:shd w:val="clear" w:color="auto" w:fill="auto"/>
            <w:noWrap/>
            <w:vAlign w:val="bottom"/>
            <w:hideMark/>
          </w:tcPr>
          <w:p w14:paraId="3F9817A1"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26</w:t>
            </w:r>
          </w:p>
        </w:tc>
        <w:tc>
          <w:tcPr>
            <w:tcW w:w="1081" w:type="dxa"/>
            <w:tcBorders>
              <w:top w:val="nil"/>
              <w:left w:val="nil"/>
              <w:bottom w:val="single" w:sz="4" w:space="0" w:color="auto"/>
              <w:right w:val="single" w:sz="8" w:space="0" w:color="auto"/>
            </w:tcBorders>
            <w:shd w:val="clear" w:color="auto" w:fill="auto"/>
            <w:noWrap/>
            <w:vAlign w:val="bottom"/>
            <w:hideMark/>
          </w:tcPr>
          <w:p w14:paraId="48CF4C43"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38</w:t>
            </w:r>
          </w:p>
        </w:tc>
        <w:tc>
          <w:tcPr>
            <w:tcW w:w="222" w:type="dxa"/>
            <w:tcBorders>
              <w:top w:val="nil"/>
              <w:left w:val="nil"/>
              <w:bottom w:val="nil"/>
              <w:right w:val="nil"/>
            </w:tcBorders>
            <w:shd w:val="clear" w:color="auto" w:fill="auto"/>
            <w:noWrap/>
            <w:vAlign w:val="bottom"/>
            <w:hideMark/>
          </w:tcPr>
          <w:p w14:paraId="53AD78D6"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4101830F"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45</w:t>
            </w:r>
          </w:p>
        </w:tc>
        <w:tc>
          <w:tcPr>
            <w:tcW w:w="1022" w:type="dxa"/>
            <w:tcBorders>
              <w:top w:val="nil"/>
              <w:left w:val="nil"/>
              <w:bottom w:val="single" w:sz="4" w:space="0" w:color="auto"/>
              <w:right w:val="single" w:sz="4" w:space="0" w:color="auto"/>
            </w:tcBorders>
            <w:shd w:val="clear" w:color="auto" w:fill="auto"/>
            <w:noWrap/>
            <w:vAlign w:val="bottom"/>
            <w:hideMark/>
          </w:tcPr>
          <w:p w14:paraId="720D9DB4"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157</w:t>
            </w:r>
          </w:p>
        </w:tc>
        <w:tc>
          <w:tcPr>
            <w:tcW w:w="793" w:type="dxa"/>
            <w:tcBorders>
              <w:top w:val="nil"/>
              <w:left w:val="nil"/>
              <w:bottom w:val="single" w:sz="4" w:space="0" w:color="auto"/>
              <w:right w:val="single" w:sz="4" w:space="0" w:color="auto"/>
            </w:tcBorders>
            <w:shd w:val="clear" w:color="auto" w:fill="auto"/>
            <w:noWrap/>
            <w:vAlign w:val="bottom"/>
            <w:hideMark/>
          </w:tcPr>
          <w:p w14:paraId="0F67F8A1"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w:t>
            </w:r>
          </w:p>
        </w:tc>
        <w:tc>
          <w:tcPr>
            <w:tcW w:w="669" w:type="dxa"/>
            <w:tcBorders>
              <w:top w:val="nil"/>
              <w:left w:val="nil"/>
              <w:bottom w:val="single" w:sz="4" w:space="0" w:color="auto"/>
              <w:right w:val="single" w:sz="4" w:space="0" w:color="auto"/>
            </w:tcBorders>
            <w:shd w:val="clear" w:color="auto" w:fill="auto"/>
            <w:noWrap/>
            <w:vAlign w:val="bottom"/>
            <w:hideMark/>
          </w:tcPr>
          <w:p w14:paraId="22BA043E"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37</w:t>
            </w:r>
          </w:p>
        </w:tc>
        <w:tc>
          <w:tcPr>
            <w:tcW w:w="1081" w:type="dxa"/>
            <w:tcBorders>
              <w:top w:val="nil"/>
              <w:left w:val="nil"/>
              <w:bottom w:val="single" w:sz="4" w:space="0" w:color="auto"/>
              <w:right w:val="single" w:sz="8" w:space="0" w:color="auto"/>
            </w:tcBorders>
            <w:shd w:val="clear" w:color="auto" w:fill="auto"/>
            <w:noWrap/>
            <w:vAlign w:val="bottom"/>
            <w:hideMark/>
          </w:tcPr>
          <w:p w14:paraId="55418A8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4E6B3162"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18A5B28F" w14:textId="77777777" w:rsidTr="00432142">
        <w:trPr>
          <w:trHeight w:val="300"/>
        </w:trPr>
        <w:tc>
          <w:tcPr>
            <w:tcW w:w="221" w:type="dxa"/>
            <w:tcBorders>
              <w:top w:val="nil"/>
              <w:left w:val="nil"/>
              <w:bottom w:val="nil"/>
              <w:right w:val="nil"/>
            </w:tcBorders>
            <w:shd w:val="clear" w:color="auto" w:fill="auto"/>
            <w:noWrap/>
            <w:vAlign w:val="bottom"/>
            <w:hideMark/>
          </w:tcPr>
          <w:p w14:paraId="4DFEE7E7"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47137A5C"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75</w:t>
            </w:r>
          </w:p>
        </w:tc>
        <w:tc>
          <w:tcPr>
            <w:tcW w:w="1023" w:type="dxa"/>
            <w:tcBorders>
              <w:top w:val="nil"/>
              <w:left w:val="nil"/>
              <w:bottom w:val="single" w:sz="4" w:space="0" w:color="auto"/>
              <w:right w:val="single" w:sz="4" w:space="0" w:color="auto"/>
            </w:tcBorders>
            <w:shd w:val="clear" w:color="auto" w:fill="auto"/>
            <w:noWrap/>
            <w:vAlign w:val="bottom"/>
            <w:hideMark/>
          </w:tcPr>
          <w:p w14:paraId="514A00E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262</w:t>
            </w:r>
          </w:p>
        </w:tc>
        <w:tc>
          <w:tcPr>
            <w:tcW w:w="1086" w:type="dxa"/>
            <w:tcBorders>
              <w:top w:val="nil"/>
              <w:left w:val="nil"/>
              <w:bottom w:val="single" w:sz="4" w:space="0" w:color="auto"/>
              <w:right w:val="single" w:sz="4" w:space="0" w:color="auto"/>
            </w:tcBorders>
            <w:shd w:val="clear" w:color="auto" w:fill="auto"/>
            <w:noWrap/>
            <w:vAlign w:val="bottom"/>
            <w:hideMark/>
          </w:tcPr>
          <w:p w14:paraId="1F1068F8"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w:t>
            </w:r>
          </w:p>
        </w:tc>
        <w:tc>
          <w:tcPr>
            <w:tcW w:w="1022" w:type="dxa"/>
            <w:tcBorders>
              <w:top w:val="nil"/>
              <w:left w:val="nil"/>
              <w:bottom w:val="single" w:sz="4" w:space="0" w:color="auto"/>
              <w:right w:val="single" w:sz="4" w:space="0" w:color="auto"/>
            </w:tcBorders>
            <w:shd w:val="clear" w:color="auto" w:fill="auto"/>
            <w:noWrap/>
            <w:vAlign w:val="bottom"/>
            <w:hideMark/>
          </w:tcPr>
          <w:p w14:paraId="5397B288" w14:textId="77777777" w:rsidR="00633AF8" w:rsidRPr="00633AF8" w:rsidRDefault="00633AF8" w:rsidP="00633AF8">
            <w:pPr>
              <w:spacing w:after="0" w:line="240" w:lineRule="auto"/>
              <w:jc w:val="center"/>
              <w:rPr>
                <w:rFonts w:ascii="Calibri" w:eastAsia="Times New Roman" w:hAnsi="Calibri" w:cs="Calibri"/>
                <w:lang w:eastAsia="en-GB"/>
              </w:rPr>
            </w:pPr>
            <w:r w:rsidRPr="00633AF8">
              <w:rPr>
                <w:rFonts w:ascii="Calibri" w:eastAsia="Times New Roman" w:hAnsi="Calibri" w:cs="Calibri"/>
                <w:lang w:eastAsia="en-GB"/>
              </w:rPr>
              <w:t>22</w:t>
            </w:r>
          </w:p>
        </w:tc>
        <w:tc>
          <w:tcPr>
            <w:tcW w:w="1081" w:type="dxa"/>
            <w:tcBorders>
              <w:top w:val="nil"/>
              <w:left w:val="nil"/>
              <w:bottom w:val="single" w:sz="4" w:space="0" w:color="auto"/>
              <w:right w:val="single" w:sz="8" w:space="0" w:color="auto"/>
            </w:tcBorders>
            <w:shd w:val="clear" w:color="auto" w:fill="auto"/>
            <w:noWrap/>
            <w:vAlign w:val="bottom"/>
            <w:hideMark/>
          </w:tcPr>
          <w:p w14:paraId="7DA8ED56"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54A5E597"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7B65BAAD"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44</w:t>
            </w:r>
          </w:p>
        </w:tc>
        <w:tc>
          <w:tcPr>
            <w:tcW w:w="1022" w:type="dxa"/>
            <w:tcBorders>
              <w:top w:val="nil"/>
              <w:left w:val="nil"/>
              <w:bottom w:val="single" w:sz="4" w:space="0" w:color="auto"/>
              <w:right w:val="single" w:sz="4" w:space="0" w:color="auto"/>
            </w:tcBorders>
            <w:shd w:val="clear" w:color="auto" w:fill="auto"/>
            <w:noWrap/>
            <w:vAlign w:val="bottom"/>
            <w:hideMark/>
          </w:tcPr>
          <w:p w14:paraId="08B78379"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154</w:t>
            </w:r>
          </w:p>
        </w:tc>
        <w:tc>
          <w:tcPr>
            <w:tcW w:w="793" w:type="dxa"/>
            <w:tcBorders>
              <w:top w:val="nil"/>
              <w:left w:val="nil"/>
              <w:bottom w:val="single" w:sz="4" w:space="0" w:color="auto"/>
              <w:right w:val="single" w:sz="4" w:space="0" w:color="auto"/>
            </w:tcBorders>
            <w:shd w:val="clear" w:color="auto" w:fill="auto"/>
            <w:noWrap/>
            <w:vAlign w:val="bottom"/>
            <w:hideMark/>
          </w:tcPr>
          <w:p w14:paraId="033B7FEB"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w:t>
            </w:r>
          </w:p>
        </w:tc>
        <w:tc>
          <w:tcPr>
            <w:tcW w:w="669" w:type="dxa"/>
            <w:tcBorders>
              <w:top w:val="nil"/>
              <w:left w:val="nil"/>
              <w:bottom w:val="single" w:sz="4" w:space="0" w:color="auto"/>
              <w:right w:val="single" w:sz="4" w:space="0" w:color="auto"/>
            </w:tcBorders>
            <w:shd w:val="clear" w:color="auto" w:fill="auto"/>
            <w:noWrap/>
            <w:vAlign w:val="bottom"/>
            <w:hideMark/>
          </w:tcPr>
          <w:p w14:paraId="1CA70E6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34</w:t>
            </w:r>
          </w:p>
        </w:tc>
        <w:tc>
          <w:tcPr>
            <w:tcW w:w="1081" w:type="dxa"/>
            <w:tcBorders>
              <w:top w:val="nil"/>
              <w:left w:val="nil"/>
              <w:bottom w:val="single" w:sz="4" w:space="0" w:color="auto"/>
              <w:right w:val="single" w:sz="8" w:space="0" w:color="auto"/>
            </w:tcBorders>
            <w:shd w:val="clear" w:color="auto" w:fill="auto"/>
            <w:noWrap/>
            <w:vAlign w:val="bottom"/>
            <w:hideMark/>
          </w:tcPr>
          <w:p w14:paraId="4FDF2E9A"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22</w:t>
            </w:r>
          </w:p>
        </w:tc>
        <w:tc>
          <w:tcPr>
            <w:tcW w:w="222" w:type="dxa"/>
            <w:tcBorders>
              <w:top w:val="nil"/>
              <w:left w:val="nil"/>
              <w:bottom w:val="nil"/>
              <w:right w:val="nil"/>
            </w:tcBorders>
            <w:shd w:val="clear" w:color="auto" w:fill="auto"/>
            <w:noWrap/>
            <w:vAlign w:val="bottom"/>
            <w:hideMark/>
          </w:tcPr>
          <w:p w14:paraId="400B9D7E"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01E904E3" w14:textId="77777777" w:rsidTr="00432142">
        <w:trPr>
          <w:trHeight w:val="300"/>
        </w:trPr>
        <w:tc>
          <w:tcPr>
            <w:tcW w:w="221" w:type="dxa"/>
            <w:tcBorders>
              <w:top w:val="nil"/>
              <w:left w:val="nil"/>
              <w:bottom w:val="nil"/>
              <w:right w:val="nil"/>
            </w:tcBorders>
            <w:shd w:val="clear" w:color="auto" w:fill="auto"/>
            <w:noWrap/>
            <w:vAlign w:val="bottom"/>
            <w:hideMark/>
          </w:tcPr>
          <w:p w14:paraId="27BFCBE0"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03FD257F"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74</w:t>
            </w:r>
          </w:p>
        </w:tc>
        <w:tc>
          <w:tcPr>
            <w:tcW w:w="1023" w:type="dxa"/>
            <w:tcBorders>
              <w:top w:val="nil"/>
              <w:left w:val="nil"/>
              <w:bottom w:val="single" w:sz="4" w:space="0" w:color="auto"/>
              <w:right w:val="single" w:sz="4" w:space="0" w:color="auto"/>
            </w:tcBorders>
            <w:shd w:val="clear" w:color="auto" w:fill="auto"/>
            <w:noWrap/>
            <w:vAlign w:val="bottom"/>
            <w:hideMark/>
          </w:tcPr>
          <w:p w14:paraId="219439CD"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259</w:t>
            </w:r>
          </w:p>
        </w:tc>
        <w:tc>
          <w:tcPr>
            <w:tcW w:w="1086" w:type="dxa"/>
            <w:tcBorders>
              <w:top w:val="nil"/>
              <w:left w:val="nil"/>
              <w:bottom w:val="single" w:sz="4" w:space="0" w:color="auto"/>
              <w:right w:val="single" w:sz="4" w:space="0" w:color="auto"/>
            </w:tcBorders>
            <w:shd w:val="clear" w:color="auto" w:fill="auto"/>
            <w:noWrap/>
            <w:vAlign w:val="bottom"/>
            <w:hideMark/>
          </w:tcPr>
          <w:p w14:paraId="4E7A3DF2"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w:t>
            </w:r>
          </w:p>
        </w:tc>
        <w:tc>
          <w:tcPr>
            <w:tcW w:w="1022" w:type="dxa"/>
            <w:tcBorders>
              <w:top w:val="nil"/>
              <w:left w:val="nil"/>
              <w:bottom w:val="single" w:sz="4" w:space="0" w:color="auto"/>
              <w:right w:val="single" w:sz="4" w:space="0" w:color="auto"/>
            </w:tcBorders>
            <w:shd w:val="clear" w:color="auto" w:fill="auto"/>
            <w:noWrap/>
            <w:vAlign w:val="bottom"/>
            <w:hideMark/>
          </w:tcPr>
          <w:p w14:paraId="42A749E6"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19</w:t>
            </w:r>
          </w:p>
        </w:tc>
        <w:tc>
          <w:tcPr>
            <w:tcW w:w="1081" w:type="dxa"/>
            <w:tcBorders>
              <w:top w:val="nil"/>
              <w:left w:val="nil"/>
              <w:bottom w:val="single" w:sz="4" w:space="0" w:color="auto"/>
              <w:right w:val="single" w:sz="8" w:space="0" w:color="auto"/>
            </w:tcBorders>
            <w:shd w:val="clear" w:color="auto" w:fill="auto"/>
            <w:noWrap/>
            <w:vAlign w:val="bottom"/>
            <w:hideMark/>
          </w:tcPr>
          <w:p w14:paraId="26CAE65B"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37</w:t>
            </w:r>
          </w:p>
        </w:tc>
        <w:tc>
          <w:tcPr>
            <w:tcW w:w="222" w:type="dxa"/>
            <w:tcBorders>
              <w:top w:val="nil"/>
              <w:left w:val="nil"/>
              <w:bottom w:val="nil"/>
              <w:right w:val="nil"/>
            </w:tcBorders>
            <w:shd w:val="clear" w:color="auto" w:fill="auto"/>
            <w:noWrap/>
            <w:vAlign w:val="bottom"/>
            <w:hideMark/>
          </w:tcPr>
          <w:p w14:paraId="50F3F6D1"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3A508DE3"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43</w:t>
            </w:r>
          </w:p>
        </w:tc>
        <w:tc>
          <w:tcPr>
            <w:tcW w:w="1022" w:type="dxa"/>
            <w:tcBorders>
              <w:top w:val="nil"/>
              <w:left w:val="nil"/>
              <w:bottom w:val="single" w:sz="4" w:space="0" w:color="auto"/>
              <w:right w:val="single" w:sz="4" w:space="0" w:color="auto"/>
            </w:tcBorders>
            <w:shd w:val="clear" w:color="auto" w:fill="auto"/>
            <w:noWrap/>
            <w:vAlign w:val="bottom"/>
            <w:hideMark/>
          </w:tcPr>
          <w:p w14:paraId="3F600EC3"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150</w:t>
            </w:r>
          </w:p>
        </w:tc>
        <w:tc>
          <w:tcPr>
            <w:tcW w:w="793" w:type="dxa"/>
            <w:tcBorders>
              <w:top w:val="nil"/>
              <w:left w:val="nil"/>
              <w:bottom w:val="single" w:sz="4" w:space="0" w:color="auto"/>
              <w:right w:val="single" w:sz="4" w:space="0" w:color="auto"/>
            </w:tcBorders>
            <w:shd w:val="clear" w:color="auto" w:fill="auto"/>
            <w:noWrap/>
            <w:vAlign w:val="bottom"/>
            <w:hideMark/>
          </w:tcPr>
          <w:p w14:paraId="63232BC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w:t>
            </w:r>
          </w:p>
        </w:tc>
        <w:tc>
          <w:tcPr>
            <w:tcW w:w="669" w:type="dxa"/>
            <w:tcBorders>
              <w:top w:val="nil"/>
              <w:left w:val="nil"/>
              <w:bottom w:val="single" w:sz="4" w:space="0" w:color="auto"/>
              <w:right w:val="single" w:sz="4" w:space="0" w:color="auto"/>
            </w:tcBorders>
            <w:shd w:val="clear" w:color="auto" w:fill="auto"/>
            <w:noWrap/>
            <w:vAlign w:val="bottom"/>
            <w:hideMark/>
          </w:tcPr>
          <w:p w14:paraId="57524794"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30</w:t>
            </w:r>
          </w:p>
        </w:tc>
        <w:tc>
          <w:tcPr>
            <w:tcW w:w="1081" w:type="dxa"/>
            <w:tcBorders>
              <w:top w:val="nil"/>
              <w:left w:val="nil"/>
              <w:bottom w:val="single" w:sz="4" w:space="0" w:color="auto"/>
              <w:right w:val="single" w:sz="8" w:space="0" w:color="auto"/>
            </w:tcBorders>
            <w:shd w:val="clear" w:color="auto" w:fill="auto"/>
            <w:noWrap/>
            <w:vAlign w:val="bottom"/>
            <w:hideMark/>
          </w:tcPr>
          <w:p w14:paraId="0A90E903"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7447CF4F"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14391E2D" w14:textId="77777777" w:rsidTr="00432142">
        <w:trPr>
          <w:trHeight w:val="300"/>
        </w:trPr>
        <w:tc>
          <w:tcPr>
            <w:tcW w:w="221" w:type="dxa"/>
            <w:tcBorders>
              <w:top w:val="nil"/>
              <w:left w:val="nil"/>
              <w:bottom w:val="nil"/>
              <w:right w:val="nil"/>
            </w:tcBorders>
            <w:shd w:val="clear" w:color="auto" w:fill="auto"/>
            <w:noWrap/>
            <w:vAlign w:val="bottom"/>
            <w:hideMark/>
          </w:tcPr>
          <w:p w14:paraId="636D1D41"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6C082792"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73</w:t>
            </w:r>
          </w:p>
        </w:tc>
        <w:tc>
          <w:tcPr>
            <w:tcW w:w="1023" w:type="dxa"/>
            <w:tcBorders>
              <w:top w:val="nil"/>
              <w:left w:val="nil"/>
              <w:bottom w:val="single" w:sz="4" w:space="0" w:color="auto"/>
              <w:right w:val="single" w:sz="4" w:space="0" w:color="auto"/>
            </w:tcBorders>
            <w:shd w:val="clear" w:color="auto" w:fill="auto"/>
            <w:noWrap/>
            <w:vAlign w:val="bottom"/>
            <w:hideMark/>
          </w:tcPr>
          <w:p w14:paraId="0FE2FE88"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255</w:t>
            </w:r>
          </w:p>
        </w:tc>
        <w:tc>
          <w:tcPr>
            <w:tcW w:w="1086" w:type="dxa"/>
            <w:tcBorders>
              <w:top w:val="nil"/>
              <w:left w:val="nil"/>
              <w:bottom w:val="single" w:sz="4" w:space="0" w:color="auto"/>
              <w:right w:val="single" w:sz="4" w:space="0" w:color="auto"/>
            </w:tcBorders>
            <w:shd w:val="clear" w:color="auto" w:fill="auto"/>
            <w:noWrap/>
            <w:vAlign w:val="bottom"/>
            <w:hideMark/>
          </w:tcPr>
          <w:p w14:paraId="124B6FDD"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w:t>
            </w:r>
          </w:p>
        </w:tc>
        <w:tc>
          <w:tcPr>
            <w:tcW w:w="1022" w:type="dxa"/>
            <w:tcBorders>
              <w:top w:val="nil"/>
              <w:left w:val="nil"/>
              <w:bottom w:val="single" w:sz="4" w:space="0" w:color="auto"/>
              <w:right w:val="single" w:sz="4" w:space="0" w:color="auto"/>
            </w:tcBorders>
            <w:shd w:val="clear" w:color="auto" w:fill="auto"/>
            <w:noWrap/>
            <w:vAlign w:val="bottom"/>
            <w:hideMark/>
          </w:tcPr>
          <w:p w14:paraId="730F3D8F"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15</w:t>
            </w:r>
          </w:p>
        </w:tc>
        <w:tc>
          <w:tcPr>
            <w:tcW w:w="1081" w:type="dxa"/>
            <w:tcBorders>
              <w:top w:val="nil"/>
              <w:left w:val="nil"/>
              <w:bottom w:val="single" w:sz="4" w:space="0" w:color="auto"/>
              <w:right w:val="single" w:sz="8" w:space="0" w:color="auto"/>
            </w:tcBorders>
            <w:shd w:val="clear" w:color="auto" w:fill="auto"/>
            <w:noWrap/>
            <w:vAlign w:val="bottom"/>
            <w:hideMark/>
          </w:tcPr>
          <w:p w14:paraId="2AB993B5"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2C644ADE"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1E98DE66"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42</w:t>
            </w:r>
          </w:p>
        </w:tc>
        <w:tc>
          <w:tcPr>
            <w:tcW w:w="1022" w:type="dxa"/>
            <w:tcBorders>
              <w:top w:val="nil"/>
              <w:left w:val="nil"/>
              <w:bottom w:val="single" w:sz="4" w:space="0" w:color="auto"/>
              <w:right w:val="single" w:sz="4" w:space="0" w:color="auto"/>
            </w:tcBorders>
            <w:shd w:val="clear" w:color="auto" w:fill="auto"/>
            <w:noWrap/>
            <w:vAlign w:val="bottom"/>
            <w:hideMark/>
          </w:tcPr>
          <w:p w14:paraId="6998A7EC"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147</w:t>
            </w:r>
          </w:p>
        </w:tc>
        <w:tc>
          <w:tcPr>
            <w:tcW w:w="793" w:type="dxa"/>
            <w:tcBorders>
              <w:top w:val="nil"/>
              <w:left w:val="nil"/>
              <w:bottom w:val="single" w:sz="4" w:space="0" w:color="auto"/>
              <w:right w:val="single" w:sz="4" w:space="0" w:color="auto"/>
            </w:tcBorders>
            <w:shd w:val="clear" w:color="auto" w:fill="auto"/>
            <w:noWrap/>
            <w:vAlign w:val="bottom"/>
            <w:hideMark/>
          </w:tcPr>
          <w:p w14:paraId="206F03C5"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w:t>
            </w:r>
          </w:p>
        </w:tc>
        <w:tc>
          <w:tcPr>
            <w:tcW w:w="669" w:type="dxa"/>
            <w:tcBorders>
              <w:top w:val="nil"/>
              <w:left w:val="nil"/>
              <w:bottom w:val="single" w:sz="4" w:space="0" w:color="auto"/>
              <w:right w:val="single" w:sz="4" w:space="0" w:color="auto"/>
            </w:tcBorders>
            <w:shd w:val="clear" w:color="auto" w:fill="auto"/>
            <w:noWrap/>
            <w:vAlign w:val="bottom"/>
            <w:hideMark/>
          </w:tcPr>
          <w:p w14:paraId="5DF059C8"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27</w:t>
            </w:r>
          </w:p>
        </w:tc>
        <w:tc>
          <w:tcPr>
            <w:tcW w:w="1081" w:type="dxa"/>
            <w:tcBorders>
              <w:top w:val="nil"/>
              <w:left w:val="nil"/>
              <w:bottom w:val="single" w:sz="4" w:space="0" w:color="auto"/>
              <w:right w:val="single" w:sz="8" w:space="0" w:color="auto"/>
            </w:tcBorders>
            <w:shd w:val="clear" w:color="auto" w:fill="auto"/>
            <w:noWrap/>
            <w:vAlign w:val="bottom"/>
            <w:hideMark/>
          </w:tcPr>
          <w:p w14:paraId="68B136DA"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21</w:t>
            </w:r>
          </w:p>
        </w:tc>
        <w:tc>
          <w:tcPr>
            <w:tcW w:w="222" w:type="dxa"/>
            <w:tcBorders>
              <w:top w:val="nil"/>
              <w:left w:val="nil"/>
              <w:bottom w:val="nil"/>
              <w:right w:val="nil"/>
            </w:tcBorders>
            <w:shd w:val="clear" w:color="auto" w:fill="auto"/>
            <w:noWrap/>
            <w:vAlign w:val="bottom"/>
            <w:hideMark/>
          </w:tcPr>
          <w:p w14:paraId="71924A4B"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14602721" w14:textId="77777777" w:rsidTr="00432142">
        <w:trPr>
          <w:trHeight w:val="300"/>
        </w:trPr>
        <w:tc>
          <w:tcPr>
            <w:tcW w:w="221" w:type="dxa"/>
            <w:tcBorders>
              <w:top w:val="nil"/>
              <w:left w:val="nil"/>
              <w:bottom w:val="nil"/>
              <w:right w:val="nil"/>
            </w:tcBorders>
            <w:shd w:val="clear" w:color="auto" w:fill="auto"/>
            <w:noWrap/>
            <w:vAlign w:val="bottom"/>
            <w:hideMark/>
          </w:tcPr>
          <w:p w14:paraId="6E4772CC"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460BDCC4"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72</w:t>
            </w:r>
          </w:p>
        </w:tc>
        <w:tc>
          <w:tcPr>
            <w:tcW w:w="1023" w:type="dxa"/>
            <w:tcBorders>
              <w:top w:val="nil"/>
              <w:left w:val="nil"/>
              <w:bottom w:val="single" w:sz="4" w:space="0" w:color="auto"/>
              <w:right w:val="single" w:sz="4" w:space="0" w:color="auto"/>
            </w:tcBorders>
            <w:shd w:val="clear" w:color="auto" w:fill="auto"/>
            <w:noWrap/>
            <w:vAlign w:val="bottom"/>
            <w:hideMark/>
          </w:tcPr>
          <w:p w14:paraId="50213154"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252</w:t>
            </w:r>
          </w:p>
        </w:tc>
        <w:tc>
          <w:tcPr>
            <w:tcW w:w="1086" w:type="dxa"/>
            <w:tcBorders>
              <w:top w:val="nil"/>
              <w:left w:val="nil"/>
              <w:bottom w:val="single" w:sz="4" w:space="0" w:color="auto"/>
              <w:right w:val="single" w:sz="4" w:space="0" w:color="auto"/>
            </w:tcBorders>
            <w:shd w:val="clear" w:color="auto" w:fill="auto"/>
            <w:noWrap/>
            <w:vAlign w:val="bottom"/>
            <w:hideMark/>
          </w:tcPr>
          <w:p w14:paraId="246E5376"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w:t>
            </w:r>
          </w:p>
        </w:tc>
        <w:tc>
          <w:tcPr>
            <w:tcW w:w="1022" w:type="dxa"/>
            <w:tcBorders>
              <w:top w:val="nil"/>
              <w:left w:val="nil"/>
              <w:bottom w:val="single" w:sz="4" w:space="0" w:color="auto"/>
              <w:right w:val="single" w:sz="4" w:space="0" w:color="auto"/>
            </w:tcBorders>
            <w:shd w:val="clear" w:color="auto" w:fill="auto"/>
            <w:noWrap/>
            <w:vAlign w:val="bottom"/>
            <w:hideMark/>
          </w:tcPr>
          <w:p w14:paraId="37849795"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12</w:t>
            </w:r>
          </w:p>
        </w:tc>
        <w:tc>
          <w:tcPr>
            <w:tcW w:w="1081" w:type="dxa"/>
            <w:tcBorders>
              <w:top w:val="nil"/>
              <w:left w:val="nil"/>
              <w:bottom w:val="single" w:sz="4" w:space="0" w:color="auto"/>
              <w:right w:val="single" w:sz="8" w:space="0" w:color="auto"/>
            </w:tcBorders>
            <w:shd w:val="clear" w:color="auto" w:fill="auto"/>
            <w:noWrap/>
            <w:vAlign w:val="bottom"/>
            <w:hideMark/>
          </w:tcPr>
          <w:p w14:paraId="74B7EE11"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36</w:t>
            </w:r>
          </w:p>
        </w:tc>
        <w:tc>
          <w:tcPr>
            <w:tcW w:w="222" w:type="dxa"/>
            <w:tcBorders>
              <w:top w:val="nil"/>
              <w:left w:val="nil"/>
              <w:bottom w:val="nil"/>
              <w:right w:val="nil"/>
            </w:tcBorders>
            <w:shd w:val="clear" w:color="auto" w:fill="auto"/>
            <w:noWrap/>
            <w:vAlign w:val="bottom"/>
            <w:hideMark/>
          </w:tcPr>
          <w:p w14:paraId="4F34F231"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3D3C30EC"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41</w:t>
            </w:r>
          </w:p>
        </w:tc>
        <w:tc>
          <w:tcPr>
            <w:tcW w:w="1022" w:type="dxa"/>
            <w:tcBorders>
              <w:top w:val="nil"/>
              <w:left w:val="nil"/>
              <w:bottom w:val="single" w:sz="4" w:space="0" w:color="auto"/>
              <w:right w:val="single" w:sz="4" w:space="0" w:color="auto"/>
            </w:tcBorders>
            <w:shd w:val="clear" w:color="auto" w:fill="auto"/>
            <w:noWrap/>
            <w:vAlign w:val="bottom"/>
            <w:hideMark/>
          </w:tcPr>
          <w:p w14:paraId="492D8F85"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143</w:t>
            </w:r>
          </w:p>
        </w:tc>
        <w:tc>
          <w:tcPr>
            <w:tcW w:w="793" w:type="dxa"/>
            <w:tcBorders>
              <w:top w:val="nil"/>
              <w:left w:val="nil"/>
              <w:bottom w:val="single" w:sz="4" w:space="0" w:color="auto"/>
              <w:right w:val="single" w:sz="4" w:space="0" w:color="auto"/>
            </w:tcBorders>
            <w:shd w:val="clear" w:color="auto" w:fill="auto"/>
            <w:noWrap/>
            <w:vAlign w:val="bottom"/>
            <w:hideMark/>
          </w:tcPr>
          <w:p w14:paraId="73E7CD96"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w:t>
            </w:r>
          </w:p>
        </w:tc>
        <w:tc>
          <w:tcPr>
            <w:tcW w:w="669" w:type="dxa"/>
            <w:tcBorders>
              <w:top w:val="nil"/>
              <w:left w:val="nil"/>
              <w:bottom w:val="single" w:sz="4" w:space="0" w:color="auto"/>
              <w:right w:val="single" w:sz="4" w:space="0" w:color="auto"/>
            </w:tcBorders>
            <w:shd w:val="clear" w:color="auto" w:fill="auto"/>
            <w:noWrap/>
            <w:vAlign w:val="bottom"/>
            <w:hideMark/>
          </w:tcPr>
          <w:p w14:paraId="1EC6DF64"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23</w:t>
            </w:r>
          </w:p>
        </w:tc>
        <w:tc>
          <w:tcPr>
            <w:tcW w:w="1081" w:type="dxa"/>
            <w:tcBorders>
              <w:top w:val="nil"/>
              <w:left w:val="nil"/>
              <w:bottom w:val="single" w:sz="4" w:space="0" w:color="auto"/>
              <w:right w:val="single" w:sz="8" w:space="0" w:color="auto"/>
            </w:tcBorders>
            <w:shd w:val="clear" w:color="auto" w:fill="auto"/>
            <w:noWrap/>
            <w:vAlign w:val="bottom"/>
            <w:hideMark/>
          </w:tcPr>
          <w:p w14:paraId="4E74C862"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71383542"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26011C41" w14:textId="77777777" w:rsidTr="00432142">
        <w:trPr>
          <w:trHeight w:val="300"/>
        </w:trPr>
        <w:tc>
          <w:tcPr>
            <w:tcW w:w="221" w:type="dxa"/>
            <w:tcBorders>
              <w:top w:val="nil"/>
              <w:left w:val="nil"/>
              <w:bottom w:val="nil"/>
              <w:right w:val="nil"/>
            </w:tcBorders>
            <w:shd w:val="clear" w:color="auto" w:fill="auto"/>
            <w:noWrap/>
            <w:vAlign w:val="bottom"/>
            <w:hideMark/>
          </w:tcPr>
          <w:p w14:paraId="47C9E418"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27405505"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71</w:t>
            </w:r>
          </w:p>
        </w:tc>
        <w:tc>
          <w:tcPr>
            <w:tcW w:w="1023" w:type="dxa"/>
            <w:tcBorders>
              <w:top w:val="nil"/>
              <w:left w:val="nil"/>
              <w:bottom w:val="single" w:sz="4" w:space="0" w:color="auto"/>
              <w:right w:val="single" w:sz="4" w:space="0" w:color="auto"/>
            </w:tcBorders>
            <w:shd w:val="clear" w:color="auto" w:fill="auto"/>
            <w:noWrap/>
            <w:vAlign w:val="bottom"/>
            <w:hideMark/>
          </w:tcPr>
          <w:p w14:paraId="6A0A74A9"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248</w:t>
            </w:r>
          </w:p>
        </w:tc>
        <w:tc>
          <w:tcPr>
            <w:tcW w:w="1086" w:type="dxa"/>
            <w:tcBorders>
              <w:top w:val="nil"/>
              <w:left w:val="nil"/>
              <w:bottom w:val="single" w:sz="4" w:space="0" w:color="auto"/>
              <w:right w:val="single" w:sz="4" w:space="0" w:color="auto"/>
            </w:tcBorders>
            <w:shd w:val="clear" w:color="auto" w:fill="auto"/>
            <w:noWrap/>
            <w:vAlign w:val="bottom"/>
            <w:hideMark/>
          </w:tcPr>
          <w:p w14:paraId="2E2A5B0D"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w:t>
            </w:r>
          </w:p>
        </w:tc>
        <w:tc>
          <w:tcPr>
            <w:tcW w:w="1022" w:type="dxa"/>
            <w:tcBorders>
              <w:top w:val="nil"/>
              <w:left w:val="nil"/>
              <w:bottom w:val="single" w:sz="4" w:space="0" w:color="auto"/>
              <w:right w:val="single" w:sz="4" w:space="0" w:color="auto"/>
            </w:tcBorders>
            <w:shd w:val="clear" w:color="auto" w:fill="auto"/>
            <w:noWrap/>
            <w:vAlign w:val="bottom"/>
            <w:hideMark/>
          </w:tcPr>
          <w:p w14:paraId="29F3CB87"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8</w:t>
            </w:r>
          </w:p>
        </w:tc>
        <w:tc>
          <w:tcPr>
            <w:tcW w:w="1081" w:type="dxa"/>
            <w:tcBorders>
              <w:top w:val="nil"/>
              <w:left w:val="nil"/>
              <w:bottom w:val="single" w:sz="4" w:space="0" w:color="auto"/>
              <w:right w:val="single" w:sz="8" w:space="0" w:color="auto"/>
            </w:tcBorders>
            <w:shd w:val="clear" w:color="auto" w:fill="auto"/>
            <w:noWrap/>
            <w:vAlign w:val="bottom"/>
            <w:hideMark/>
          </w:tcPr>
          <w:p w14:paraId="08D3D0AA"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40F8BC56"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215DFA06"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40</w:t>
            </w:r>
          </w:p>
        </w:tc>
        <w:tc>
          <w:tcPr>
            <w:tcW w:w="1022" w:type="dxa"/>
            <w:tcBorders>
              <w:top w:val="nil"/>
              <w:left w:val="nil"/>
              <w:bottom w:val="single" w:sz="4" w:space="0" w:color="auto"/>
              <w:right w:val="single" w:sz="4" w:space="0" w:color="auto"/>
            </w:tcBorders>
            <w:shd w:val="clear" w:color="auto" w:fill="auto"/>
            <w:noWrap/>
            <w:vAlign w:val="bottom"/>
            <w:hideMark/>
          </w:tcPr>
          <w:p w14:paraId="2D4D764C"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140</w:t>
            </w:r>
          </w:p>
        </w:tc>
        <w:tc>
          <w:tcPr>
            <w:tcW w:w="793" w:type="dxa"/>
            <w:tcBorders>
              <w:top w:val="nil"/>
              <w:left w:val="nil"/>
              <w:bottom w:val="single" w:sz="4" w:space="0" w:color="auto"/>
              <w:right w:val="single" w:sz="4" w:space="0" w:color="auto"/>
            </w:tcBorders>
            <w:shd w:val="clear" w:color="auto" w:fill="auto"/>
            <w:noWrap/>
            <w:vAlign w:val="bottom"/>
            <w:hideMark/>
          </w:tcPr>
          <w:p w14:paraId="0FC00B58"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w:t>
            </w:r>
          </w:p>
        </w:tc>
        <w:tc>
          <w:tcPr>
            <w:tcW w:w="669" w:type="dxa"/>
            <w:tcBorders>
              <w:top w:val="nil"/>
              <w:left w:val="nil"/>
              <w:bottom w:val="single" w:sz="4" w:space="0" w:color="auto"/>
              <w:right w:val="single" w:sz="4" w:space="0" w:color="auto"/>
            </w:tcBorders>
            <w:shd w:val="clear" w:color="auto" w:fill="auto"/>
            <w:noWrap/>
            <w:vAlign w:val="bottom"/>
            <w:hideMark/>
          </w:tcPr>
          <w:p w14:paraId="557FD841"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20</w:t>
            </w:r>
          </w:p>
        </w:tc>
        <w:tc>
          <w:tcPr>
            <w:tcW w:w="1081" w:type="dxa"/>
            <w:tcBorders>
              <w:top w:val="nil"/>
              <w:left w:val="nil"/>
              <w:bottom w:val="single" w:sz="4" w:space="0" w:color="auto"/>
              <w:right w:val="single" w:sz="8" w:space="0" w:color="auto"/>
            </w:tcBorders>
            <w:shd w:val="clear" w:color="auto" w:fill="auto"/>
            <w:noWrap/>
            <w:vAlign w:val="bottom"/>
            <w:hideMark/>
          </w:tcPr>
          <w:p w14:paraId="249812AD"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20</w:t>
            </w:r>
          </w:p>
        </w:tc>
        <w:tc>
          <w:tcPr>
            <w:tcW w:w="222" w:type="dxa"/>
            <w:tcBorders>
              <w:top w:val="nil"/>
              <w:left w:val="nil"/>
              <w:bottom w:val="nil"/>
              <w:right w:val="nil"/>
            </w:tcBorders>
            <w:shd w:val="clear" w:color="auto" w:fill="auto"/>
            <w:noWrap/>
            <w:vAlign w:val="bottom"/>
            <w:hideMark/>
          </w:tcPr>
          <w:p w14:paraId="79114140"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58E8E66B" w14:textId="77777777" w:rsidTr="00432142">
        <w:trPr>
          <w:trHeight w:val="300"/>
        </w:trPr>
        <w:tc>
          <w:tcPr>
            <w:tcW w:w="221" w:type="dxa"/>
            <w:tcBorders>
              <w:top w:val="nil"/>
              <w:left w:val="nil"/>
              <w:bottom w:val="nil"/>
              <w:right w:val="nil"/>
            </w:tcBorders>
            <w:shd w:val="clear" w:color="auto" w:fill="auto"/>
            <w:noWrap/>
            <w:vAlign w:val="bottom"/>
            <w:hideMark/>
          </w:tcPr>
          <w:p w14:paraId="13A5A196"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5434C544"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70</w:t>
            </w:r>
          </w:p>
        </w:tc>
        <w:tc>
          <w:tcPr>
            <w:tcW w:w="1023" w:type="dxa"/>
            <w:tcBorders>
              <w:top w:val="nil"/>
              <w:left w:val="nil"/>
              <w:bottom w:val="single" w:sz="4" w:space="0" w:color="auto"/>
              <w:right w:val="single" w:sz="4" w:space="0" w:color="auto"/>
            </w:tcBorders>
            <w:shd w:val="clear" w:color="auto" w:fill="auto"/>
            <w:noWrap/>
            <w:vAlign w:val="bottom"/>
            <w:hideMark/>
          </w:tcPr>
          <w:p w14:paraId="0780B06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245</w:t>
            </w:r>
          </w:p>
        </w:tc>
        <w:tc>
          <w:tcPr>
            <w:tcW w:w="1086" w:type="dxa"/>
            <w:tcBorders>
              <w:top w:val="nil"/>
              <w:left w:val="nil"/>
              <w:bottom w:val="single" w:sz="4" w:space="0" w:color="auto"/>
              <w:right w:val="single" w:sz="4" w:space="0" w:color="auto"/>
            </w:tcBorders>
            <w:shd w:val="clear" w:color="auto" w:fill="auto"/>
            <w:noWrap/>
            <w:vAlign w:val="bottom"/>
            <w:hideMark/>
          </w:tcPr>
          <w:p w14:paraId="6EFB1136"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w:t>
            </w:r>
          </w:p>
        </w:tc>
        <w:tc>
          <w:tcPr>
            <w:tcW w:w="1022" w:type="dxa"/>
            <w:tcBorders>
              <w:top w:val="nil"/>
              <w:left w:val="nil"/>
              <w:bottom w:val="single" w:sz="4" w:space="0" w:color="auto"/>
              <w:right w:val="single" w:sz="4" w:space="0" w:color="auto"/>
            </w:tcBorders>
            <w:shd w:val="clear" w:color="auto" w:fill="auto"/>
            <w:noWrap/>
            <w:vAlign w:val="bottom"/>
            <w:hideMark/>
          </w:tcPr>
          <w:p w14:paraId="30D0499E"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5</w:t>
            </w:r>
          </w:p>
        </w:tc>
        <w:tc>
          <w:tcPr>
            <w:tcW w:w="1081" w:type="dxa"/>
            <w:tcBorders>
              <w:top w:val="nil"/>
              <w:left w:val="nil"/>
              <w:bottom w:val="single" w:sz="4" w:space="0" w:color="auto"/>
              <w:right w:val="single" w:sz="8" w:space="0" w:color="auto"/>
            </w:tcBorders>
            <w:shd w:val="clear" w:color="auto" w:fill="auto"/>
            <w:noWrap/>
            <w:vAlign w:val="bottom"/>
            <w:hideMark/>
          </w:tcPr>
          <w:p w14:paraId="41A4F5C2"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35</w:t>
            </w:r>
          </w:p>
        </w:tc>
        <w:tc>
          <w:tcPr>
            <w:tcW w:w="222" w:type="dxa"/>
            <w:tcBorders>
              <w:top w:val="nil"/>
              <w:left w:val="nil"/>
              <w:bottom w:val="nil"/>
              <w:right w:val="nil"/>
            </w:tcBorders>
            <w:shd w:val="clear" w:color="auto" w:fill="auto"/>
            <w:noWrap/>
            <w:vAlign w:val="bottom"/>
            <w:hideMark/>
          </w:tcPr>
          <w:p w14:paraId="7074F8A1"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52731A92"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39</w:t>
            </w:r>
          </w:p>
        </w:tc>
        <w:tc>
          <w:tcPr>
            <w:tcW w:w="1022" w:type="dxa"/>
            <w:tcBorders>
              <w:top w:val="nil"/>
              <w:left w:val="nil"/>
              <w:bottom w:val="single" w:sz="4" w:space="0" w:color="auto"/>
              <w:right w:val="single" w:sz="4" w:space="0" w:color="auto"/>
            </w:tcBorders>
            <w:shd w:val="clear" w:color="auto" w:fill="auto"/>
            <w:noWrap/>
            <w:vAlign w:val="bottom"/>
            <w:hideMark/>
          </w:tcPr>
          <w:p w14:paraId="24CF240A"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136</w:t>
            </w:r>
          </w:p>
        </w:tc>
        <w:tc>
          <w:tcPr>
            <w:tcW w:w="793" w:type="dxa"/>
            <w:tcBorders>
              <w:top w:val="nil"/>
              <w:left w:val="nil"/>
              <w:bottom w:val="single" w:sz="4" w:space="0" w:color="auto"/>
              <w:right w:val="single" w:sz="4" w:space="0" w:color="auto"/>
            </w:tcBorders>
            <w:shd w:val="clear" w:color="auto" w:fill="auto"/>
            <w:noWrap/>
            <w:vAlign w:val="bottom"/>
            <w:hideMark/>
          </w:tcPr>
          <w:p w14:paraId="39A654AC"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w:t>
            </w:r>
          </w:p>
        </w:tc>
        <w:tc>
          <w:tcPr>
            <w:tcW w:w="669" w:type="dxa"/>
            <w:tcBorders>
              <w:top w:val="nil"/>
              <w:left w:val="nil"/>
              <w:bottom w:val="single" w:sz="4" w:space="0" w:color="auto"/>
              <w:right w:val="single" w:sz="4" w:space="0" w:color="auto"/>
            </w:tcBorders>
            <w:shd w:val="clear" w:color="auto" w:fill="auto"/>
            <w:noWrap/>
            <w:vAlign w:val="bottom"/>
            <w:hideMark/>
          </w:tcPr>
          <w:p w14:paraId="3D0B177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16</w:t>
            </w:r>
          </w:p>
        </w:tc>
        <w:tc>
          <w:tcPr>
            <w:tcW w:w="1081" w:type="dxa"/>
            <w:tcBorders>
              <w:top w:val="nil"/>
              <w:left w:val="nil"/>
              <w:bottom w:val="single" w:sz="4" w:space="0" w:color="auto"/>
              <w:right w:val="single" w:sz="8" w:space="0" w:color="auto"/>
            </w:tcBorders>
            <w:shd w:val="clear" w:color="auto" w:fill="auto"/>
            <w:noWrap/>
            <w:vAlign w:val="bottom"/>
            <w:hideMark/>
          </w:tcPr>
          <w:p w14:paraId="6D8EEC11"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1F0333DA"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17EFE003" w14:textId="77777777" w:rsidTr="00432142">
        <w:trPr>
          <w:trHeight w:val="300"/>
        </w:trPr>
        <w:tc>
          <w:tcPr>
            <w:tcW w:w="221" w:type="dxa"/>
            <w:tcBorders>
              <w:top w:val="nil"/>
              <w:left w:val="nil"/>
              <w:bottom w:val="nil"/>
              <w:right w:val="nil"/>
            </w:tcBorders>
            <w:shd w:val="clear" w:color="auto" w:fill="auto"/>
            <w:noWrap/>
            <w:vAlign w:val="bottom"/>
            <w:hideMark/>
          </w:tcPr>
          <w:p w14:paraId="79DC87DC"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1C54FFD4"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69</w:t>
            </w:r>
          </w:p>
        </w:tc>
        <w:tc>
          <w:tcPr>
            <w:tcW w:w="1023" w:type="dxa"/>
            <w:tcBorders>
              <w:top w:val="nil"/>
              <w:left w:val="nil"/>
              <w:bottom w:val="single" w:sz="4" w:space="0" w:color="auto"/>
              <w:right w:val="single" w:sz="4" w:space="0" w:color="auto"/>
            </w:tcBorders>
            <w:shd w:val="clear" w:color="auto" w:fill="auto"/>
            <w:noWrap/>
            <w:vAlign w:val="bottom"/>
            <w:hideMark/>
          </w:tcPr>
          <w:p w14:paraId="03E73A11"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241</w:t>
            </w:r>
          </w:p>
        </w:tc>
        <w:tc>
          <w:tcPr>
            <w:tcW w:w="1086" w:type="dxa"/>
            <w:tcBorders>
              <w:top w:val="nil"/>
              <w:left w:val="nil"/>
              <w:bottom w:val="single" w:sz="4" w:space="0" w:color="auto"/>
              <w:right w:val="single" w:sz="4" w:space="0" w:color="auto"/>
            </w:tcBorders>
            <w:shd w:val="clear" w:color="auto" w:fill="auto"/>
            <w:noWrap/>
            <w:vAlign w:val="bottom"/>
            <w:hideMark/>
          </w:tcPr>
          <w:p w14:paraId="58AB4DAE"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w:t>
            </w:r>
          </w:p>
        </w:tc>
        <w:tc>
          <w:tcPr>
            <w:tcW w:w="1022" w:type="dxa"/>
            <w:tcBorders>
              <w:top w:val="nil"/>
              <w:left w:val="nil"/>
              <w:bottom w:val="single" w:sz="4" w:space="0" w:color="auto"/>
              <w:right w:val="single" w:sz="4" w:space="0" w:color="auto"/>
            </w:tcBorders>
            <w:shd w:val="clear" w:color="auto" w:fill="auto"/>
            <w:noWrap/>
            <w:vAlign w:val="bottom"/>
            <w:hideMark/>
          </w:tcPr>
          <w:p w14:paraId="3ECFEC32"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w:t>
            </w:r>
          </w:p>
        </w:tc>
        <w:tc>
          <w:tcPr>
            <w:tcW w:w="1081" w:type="dxa"/>
            <w:tcBorders>
              <w:top w:val="nil"/>
              <w:left w:val="nil"/>
              <w:bottom w:val="single" w:sz="4" w:space="0" w:color="auto"/>
              <w:right w:val="single" w:sz="8" w:space="0" w:color="auto"/>
            </w:tcBorders>
            <w:shd w:val="clear" w:color="auto" w:fill="auto"/>
            <w:noWrap/>
            <w:vAlign w:val="bottom"/>
            <w:hideMark/>
          </w:tcPr>
          <w:p w14:paraId="49A507CA"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5B28B11D"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431F927B"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38</w:t>
            </w:r>
          </w:p>
        </w:tc>
        <w:tc>
          <w:tcPr>
            <w:tcW w:w="1022" w:type="dxa"/>
            <w:tcBorders>
              <w:top w:val="nil"/>
              <w:left w:val="nil"/>
              <w:bottom w:val="single" w:sz="4" w:space="0" w:color="auto"/>
              <w:right w:val="single" w:sz="4" w:space="0" w:color="auto"/>
            </w:tcBorders>
            <w:shd w:val="clear" w:color="auto" w:fill="auto"/>
            <w:noWrap/>
            <w:vAlign w:val="bottom"/>
            <w:hideMark/>
          </w:tcPr>
          <w:p w14:paraId="2D435692"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133</w:t>
            </w:r>
          </w:p>
        </w:tc>
        <w:tc>
          <w:tcPr>
            <w:tcW w:w="793" w:type="dxa"/>
            <w:tcBorders>
              <w:top w:val="nil"/>
              <w:left w:val="nil"/>
              <w:bottom w:val="single" w:sz="4" w:space="0" w:color="auto"/>
              <w:right w:val="single" w:sz="4" w:space="0" w:color="auto"/>
            </w:tcBorders>
            <w:shd w:val="clear" w:color="auto" w:fill="auto"/>
            <w:noWrap/>
            <w:vAlign w:val="bottom"/>
            <w:hideMark/>
          </w:tcPr>
          <w:p w14:paraId="0B5CE95F"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w:t>
            </w:r>
          </w:p>
        </w:tc>
        <w:tc>
          <w:tcPr>
            <w:tcW w:w="669" w:type="dxa"/>
            <w:tcBorders>
              <w:top w:val="nil"/>
              <w:left w:val="nil"/>
              <w:bottom w:val="single" w:sz="4" w:space="0" w:color="auto"/>
              <w:right w:val="single" w:sz="4" w:space="0" w:color="auto"/>
            </w:tcBorders>
            <w:shd w:val="clear" w:color="auto" w:fill="auto"/>
            <w:noWrap/>
            <w:vAlign w:val="bottom"/>
            <w:hideMark/>
          </w:tcPr>
          <w:p w14:paraId="06719C2F"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13</w:t>
            </w:r>
          </w:p>
        </w:tc>
        <w:tc>
          <w:tcPr>
            <w:tcW w:w="1081" w:type="dxa"/>
            <w:tcBorders>
              <w:top w:val="nil"/>
              <w:left w:val="nil"/>
              <w:bottom w:val="single" w:sz="4" w:space="0" w:color="auto"/>
              <w:right w:val="single" w:sz="8" w:space="0" w:color="auto"/>
            </w:tcBorders>
            <w:shd w:val="clear" w:color="auto" w:fill="auto"/>
            <w:noWrap/>
            <w:vAlign w:val="bottom"/>
            <w:hideMark/>
          </w:tcPr>
          <w:p w14:paraId="4F81732B"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19</w:t>
            </w:r>
          </w:p>
        </w:tc>
        <w:tc>
          <w:tcPr>
            <w:tcW w:w="222" w:type="dxa"/>
            <w:tcBorders>
              <w:top w:val="nil"/>
              <w:left w:val="nil"/>
              <w:bottom w:val="nil"/>
              <w:right w:val="nil"/>
            </w:tcBorders>
            <w:shd w:val="clear" w:color="auto" w:fill="auto"/>
            <w:noWrap/>
            <w:vAlign w:val="bottom"/>
            <w:hideMark/>
          </w:tcPr>
          <w:p w14:paraId="342C0606"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2569A49C" w14:textId="77777777" w:rsidTr="00432142">
        <w:trPr>
          <w:trHeight w:val="300"/>
        </w:trPr>
        <w:tc>
          <w:tcPr>
            <w:tcW w:w="221" w:type="dxa"/>
            <w:tcBorders>
              <w:top w:val="nil"/>
              <w:left w:val="nil"/>
              <w:bottom w:val="nil"/>
              <w:right w:val="nil"/>
            </w:tcBorders>
            <w:shd w:val="clear" w:color="auto" w:fill="auto"/>
            <w:noWrap/>
            <w:vAlign w:val="bottom"/>
            <w:hideMark/>
          </w:tcPr>
          <w:p w14:paraId="68717FAC"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653BC63E"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68</w:t>
            </w:r>
          </w:p>
        </w:tc>
        <w:tc>
          <w:tcPr>
            <w:tcW w:w="1023" w:type="dxa"/>
            <w:tcBorders>
              <w:top w:val="nil"/>
              <w:left w:val="nil"/>
              <w:bottom w:val="single" w:sz="4" w:space="0" w:color="auto"/>
              <w:right w:val="single" w:sz="4" w:space="0" w:color="auto"/>
            </w:tcBorders>
            <w:shd w:val="clear" w:color="auto" w:fill="auto"/>
            <w:noWrap/>
            <w:vAlign w:val="bottom"/>
            <w:hideMark/>
          </w:tcPr>
          <w:p w14:paraId="413133C8"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238</w:t>
            </w:r>
          </w:p>
        </w:tc>
        <w:tc>
          <w:tcPr>
            <w:tcW w:w="1086" w:type="dxa"/>
            <w:tcBorders>
              <w:top w:val="nil"/>
              <w:left w:val="nil"/>
              <w:bottom w:val="single" w:sz="4" w:space="0" w:color="auto"/>
              <w:right w:val="single" w:sz="4" w:space="0" w:color="auto"/>
            </w:tcBorders>
            <w:shd w:val="clear" w:color="auto" w:fill="auto"/>
            <w:noWrap/>
            <w:vAlign w:val="bottom"/>
            <w:hideMark/>
          </w:tcPr>
          <w:p w14:paraId="179C51C8"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w:t>
            </w:r>
          </w:p>
        </w:tc>
        <w:tc>
          <w:tcPr>
            <w:tcW w:w="1022" w:type="dxa"/>
            <w:tcBorders>
              <w:top w:val="nil"/>
              <w:left w:val="nil"/>
              <w:bottom w:val="single" w:sz="4" w:space="0" w:color="auto"/>
              <w:right w:val="single" w:sz="4" w:space="0" w:color="auto"/>
            </w:tcBorders>
            <w:shd w:val="clear" w:color="auto" w:fill="auto"/>
            <w:noWrap/>
            <w:vAlign w:val="bottom"/>
            <w:hideMark/>
          </w:tcPr>
          <w:p w14:paraId="62FA1C21"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58</w:t>
            </w:r>
          </w:p>
        </w:tc>
        <w:tc>
          <w:tcPr>
            <w:tcW w:w="1081" w:type="dxa"/>
            <w:tcBorders>
              <w:top w:val="nil"/>
              <w:left w:val="nil"/>
              <w:bottom w:val="single" w:sz="4" w:space="0" w:color="auto"/>
              <w:right w:val="single" w:sz="8" w:space="0" w:color="auto"/>
            </w:tcBorders>
            <w:shd w:val="clear" w:color="auto" w:fill="auto"/>
            <w:noWrap/>
            <w:vAlign w:val="bottom"/>
            <w:hideMark/>
          </w:tcPr>
          <w:p w14:paraId="3015F9DA"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34</w:t>
            </w:r>
          </w:p>
        </w:tc>
        <w:tc>
          <w:tcPr>
            <w:tcW w:w="222" w:type="dxa"/>
            <w:tcBorders>
              <w:top w:val="nil"/>
              <w:left w:val="nil"/>
              <w:bottom w:val="nil"/>
              <w:right w:val="nil"/>
            </w:tcBorders>
            <w:shd w:val="clear" w:color="auto" w:fill="auto"/>
            <w:noWrap/>
            <w:vAlign w:val="bottom"/>
            <w:hideMark/>
          </w:tcPr>
          <w:p w14:paraId="561EEE32"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7BA4D15F"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37</w:t>
            </w:r>
          </w:p>
        </w:tc>
        <w:tc>
          <w:tcPr>
            <w:tcW w:w="1022" w:type="dxa"/>
            <w:tcBorders>
              <w:top w:val="nil"/>
              <w:left w:val="nil"/>
              <w:bottom w:val="single" w:sz="4" w:space="0" w:color="auto"/>
              <w:right w:val="single" w:sz="4" w:space="0" w:color="auto"/>
            </w:tcBorders>
            <w:shd w:val="clear" w:color="auto" w:fill="auto"/>
            <w:noWrap/>
            <w:vAlign w:val="bottom"/>
            <w:hideMark/>
          </w:tcPr>
          <w:p w14:paraId="7D012836"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129</w:t>
            </w:r>
          </w:p>
        </w:tc>
        <w:tc>
          <w:tcPr>
            <w:tcW w:w="793" w:type="dxa"/>
            <w:tcBorders>
              <w:top w:val="nil"/>
              <w:left w:val="nil"/>
              <w:bottom w:val="single" w:sz="4" w:space="0" w:color="auto"/>
              <w:right w:val="single" w:sz="4" w:space="0" w:color="auto"/>
            </w:tcBorders>
            <w:shd w:val="clear" w:color="auto" w:fill="auto"/>
            <w:noWrap/>
            <w:vAlign w:val="bottom"/>
            <w:hideMark/>
          </w:tcPr>
          <w:p w14:paraId="3070A5D1"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w:t>
            </w:r>
          </w:p>
        </w:tc>
        <w:tc>
          <w:tcPr>
            <w:tcW w:w="669" w:type="dxa"/>
            <w:tcBorders>
              <w:top w:val="nil"/>
              <w:left w:val="nil"/>
              <w:bottom w:val="single" w:sz="4" w:space="0" w:color="auto"/>
              <w:right w:val="single" w:sz="4" w:space="0" w:color="auto"/>
            </w:tcBorders>
            <w:shd w:val="clear" w:color="auto" w:fill="auto"/>
            <w:noWrap/>
            <w:vAlign w:val="bottom"/>
            <w:hideMark/>
          </w:tcPr>
          <w:p w14:paraId="6C9602B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9</w:t>
            </w:r>
          </w:p>
        </w:tc>
        <w:tc>
          <w:tcPr>
            <w:tcW w:w="1081" w:type="dxa"/>
            <w:tcBorders>
              <w:top w:val="nil"/>
              <w:left w:val="nil"/>
              <w:bottom w:val="single" w:sz="4" w:space="0" w:color="auto"/>
              <w:right w:val="single" w:sz="8" w:space="0" w:color="auto"/>
            </w:tcBorders>
            <w:shd w:val="clear" w:color="auto" w:fill="auto"/>
            <w:noWrap/>
            <w:vAlign w:val="bottom"/>
            <w:hideMark/>
          </w:tcPr>
          <w:p w14:paraId="51F209E1"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4D71E4F7"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1CBFAA2E" w14:textId="77777777" w:rsidTr="00432142">
        <w:trPr>
          <w:trHeight w:val="300"/>
        </w:trPr>
        <w:tc>
          <w:tcPr>
            <w:tcW w:w="221" w:type="dxa"/>
            <w:tcBorders>
              <w:top w:val="nil"/>
              <w:left w:val="nil"/>
              <w:bottom w:val="nil"/>
              <w:right w:val="nil"/>
            </w:tcBorders>
            <w:shd w:val="clear" w:color="auto" w:fill="auto"/>
            <w:noWrap/>
            <w:vAlign w:val="bottom"/>
            <w:hideMark/>
          </w:tcPr>
          <w:p w14:paraId="60DCB615"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0E42336D"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67</w:t>
            </w:r>
          </w:p>
        </w:tc>
        <w:tc>
          <w:tcPr>
            <w:tcW w:w="1023" w:type="dxa"/>
            <w:tcBorders>
              <w:top w:val="nil"/>
              <w:left w:val="nil"/>
              <w:bottom w:val="single" w:sz="4" w:space="0" w:color="auto"/>
              <w:right w:val="single" w:sz="4" w:space="0" w:color="auto"/>
            </w:tcBorders>
            <w:shd w:val="clear" w:color="auto" w:fill="auto"/>
            <w:noWrap/>
            <w:vAlign w:val="bottom"/>
            <w:hideMark/>
          </w:tcPr>
          <w:p w14:paraId="1CBB906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234</w:t>
            </w:r>
          </w:p>
        </w:tc>
        <w:tc>
          <w:tcPr>
            <w:tcW w:w="1086" w:type="dxa"/>
            <w:tcBorders>
              <w:top w:val="nil"/>
              <w:left w:val="nil"/>
              <w:bottom w:val="single" w:sz="4" w:space="0" w:color="auto"/>
              <w:right w:val="single" w:sz="4" w:space="0" w:color="auto"/>
            </w:tcBorders>
            <w:shd w:val="clear" w:color="auto" w:fill="auto"/>
            <w:noWrap/>
            <w:vAlign w:val="bottom"/>
            <w:hideMark/>
          </w:tcPr>
          <w:p w14:paraId="629E7A0E"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w:t>
            </w:r>
          </w:p>
        </w:tc>
        <w:tc>
          <w:tcPr>
            <w:tcW w:w="1022" w:type="dxa"/>
            <w:tcBorders>
              <w:top w:val="nil"/>
              <w:left w:val="nil"/>
              <w:bottom w:val="single" w:sz="4" w:space="0" w:color="auto"/>
              <w:right w:val="single" w:sz="4" w:space="0" w:color="auto"/>
            </w:tcBorders>
            <w:shd w:val="clear" w:color="auto" w:fill="auto"/>
            <w:noWrap/>
            <w:vAlign w:val="bottom"/>
            <w:hideMark/>
          </w:tcPr>
          <w:p w14:paraId="74BD5A5A"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54</w:t>
            </w:r>
          </w:p>
        </w:tc>
        <w:tc>
          <w:tcPr>
            <w:tcW w:w="1081" w:type="dxa"/>
            <w:tcBorders>
              <w:top w:val="nil"/>
              <w:left w:val="nil"/>
              <w:bottom w:val="single" w:sz="4" w:space="0" w:color="auto"/>
              <w:right w:val="single" w:sz="8" w:space="0" w:color="auto"/>
            </w:tcBorders>
            <w:shd w:val="clear" w:color="auto" w:fill="auto"/>
            <w:noWrap/>
            <w:vAlign w:val="bottom"/>
            <w:hideMark/>
          </w:tcPr>
          <w:p w14:paraId="1F4024C9"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7ACFF0AF"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16515639"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36</w:t>
            </w:r>
          </w:p>
        </w:tc>
        <w:tc>
          <w:tcPr>
            <w:tcW w:w="1022" w:type="dxa"/>
            <w:tcBorders>
              <w:top w:val="nil"/>
              <w:left w:val="nil"/>
              <w:bottom w:val="single" w:sz="4" w:space="0" w:color="auto"/>
              <w:right w:val="single" w:sz="4" w:space="0" w:color="auto"/>
            </w:tcBorders>
            <w:shd w:val="clear" w:color="auto" w:fill="auto"/>
            <w:noWrap/>
            <w:vAlign w:val="bottom"/>
            <w:hideMark/>
          </w:tcPr>
          <w:p w14:paraId="49658ADE"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126</w:t>
            </w:r>
          </w:p>
        </w:tc>
        <w:tc>
          <w:tcPr>
            <w:tcW w:w="793" w:type="dxa"/>
            <w:tcBorders>
              <w:top w:val="nil"/>
              <w:left w:val="nil"/>
              <w:bottom w:val="single" w:sz="4" w:space="0" w:color="auto"/>
              <w:right w:val="single" w:sz="4" w:space="0" w:color="auto"/>
            </w:tcBorders>
            <w:shd w:val="clear" w:color="auto" w:fill="auto"/>
            <w:noWrap/>
            <w:vAlign w:val="bottom"/>
            <w:hideMark/>
          </w:tcPr>
          <w:p w14:paraId="578D4F66"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w:t>
            </w:r>
          </w:p>
        </w:tc>
        <w:tc>
          <w:tcPr>
            <w:tcW w:w="669" w:type="dxa"/>
            <w:tcBorders>
              <w:top w:val="nil"/>
              <w:left w:val="nil"/>
              <w:bottom w:val="single" w:sz="4" w:space="0" w:color="auto"/>
              <w:right w:val="single" w:sz="4" w:space="0" w:color="auto"/>
            </w:tcBorders>
            <w:shd w:val="clear" w:color="auto" w:fill="auto"/>
            <w:noWrap/>
            <w:vAlign w:val="bottom"/>
            <w:hideMark/>
          </w:tcPr>
          <w:p w14:paraId="632BD358"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6</w:t>
            </w:r>
          </w:p>
        </w:tc>
        <w:tc>
          <w:tcPr>
            <w:tcW w:w="1081" w:type="dxa"/>
            <w:tcBorders>
              <w:top w:val="nil"/>
              <w:left w:val="nil"/>
              <w:bottom w:val="single" w:sz="4" w:space="0" w:color="auto"/>
              <w:right w:val="single" w:sz="8" w:space="0" w:color="auto"/>
            </w:tcBorders>
            <w:shd w:val="clear" w:color="auto" w:fill="auto"/>
            <w:noWrap/>
            <w:vAlign w:val="bottom"/>
            <w:hideMark/>
          </w:tcPr>
          <w:p w14:paraId="2357C843"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18</w:t>
            </w:r>
          </w:p>
        </w:tc>
        <w:tc>
          <w:tcPr>
            <w:tcW w:w="222" w:type="dxa"/>
            <w:tcBorders>
              <w:top w:val="nil"/>
              <w:left w:val="nil"/>
              <w:bottom w:val="nil"/>
              <w:right w:val="nil"/>
            </w:tcBorders>
            <w:shd w:val="clear" w:color="auto" w:fill="auto"/>
            <w:noWrap/>
            <w:vAlign w:val="bottom"/>
            <w:hideMark/>
          </w:tcPr>
          <w:p w14:paraId="79AA7E64"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03F9D802" w14:textId="77777777" w:rsidTr="00432142">
        <w:trPr>
          <w:trHeight w:val="300"/>
        </w:trPr>
        <w:tc>
          <w:tcPr>
            <w:tcW w:w="221" w:type="dxa"/>
            <w:tcBorders>
              <w:top w:val="nil"/>
              <w:left w:val="nil"/>
              <w:bottom w:val="nil"/>
              <w:right w:val="nil"/>
            </w:tcBorders>
            <w:shd w:val="clear" w:color="auto" w:fill="auto"/>
            <w:noWrap/>
            <w:vAlign w:val="bottom"/>
            <w:hideMark/>
          </w:tcPr>
          <w:p w14:paraId="7FF07741"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471C02EE"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66</w:t>
            </w:r>
          </w:p>
        </w:tc>
        <w:tc>
          <w:tcPr>
            <w:tcW w:w="1023" w:type="dxa"/>
            <w:tcBorders>
              <w:top w:val="nil"/>
              <w:left w:val="nil"/>
              <w:bottom w:val="single" w:sz="4" w:space="0" w:color="auto"/>
              <w:right w:val="single" w:sz="4" w:space="0" w:color="auto"/>
            </w:tcBorders>
            <w:shd w:val="clear" w:color="auto" w:fill="auto"/>
            <w:noWrap/>
            <w:vAlign w:val="bottom"/>
            <w:hideMark/>
          </w:tcPr>
          <w:p w14:paraId="18A94A4B"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231</w:t>
            </w:r>
          </w:p>
        </w:tc>
        <w:tc>
          <w:tcPr>
            <w:tcW w:w="1086" w:type="dxa"/>
            <w:tcBorders>
              <w:top w:val="nil"/>
              <w:left w:val="nil"/>
              <w:bottom w:val="single" w:sz="4" w:space="0" w:color="auto"/>
              <w:right w:val="single" w:sz="4" w:space="0" w:color="auto"/>
            </w:tcBorders>
            <w:shd w:val="clear" w:color="auto" w:fill="auto"/>
            <w:noWrap/>
            <w:vAlign w:val="bottom"/>
            <w:hideMark/>
          </w:tcPr>
          <w:p w14:paraId="3193CCF4"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w:t>
            </w:r>
          </w:p>
        </w:tc>
        <w:tc>
          <w:tcPr>
            <w:tcW w:w="1022" w:type="dxa"/>
            <w:tcBorders>
              <w:top w:val="nil"/>
              <w:left w:val="nil"/>
              <w:bottom w:val="single" w:sz="4" w:space="0" w:color="auto"/>
              <w:right w:val="single" w:sz="4" w:space="0" w:color="auto"/>
            </w:tcBorders>
            <w:shd w:val="clear" w:color="auto" w:fill="auto"/>
            <w:noWrap/>
            <w:vAlign w:val="bottom"/>
            <w:hideMark/>
          </w:tcPr>
          <w:p w14:paraId="0E2A7ED7"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51</w:t>
            </w:r>
          </w:p>
        </w:tc>
        <w:tc>
          <w:tcPr>
            <w:tcW w:w="1081" w:type="dxa"/>
            <w:tcBorders>
              <w:top w:val="nil"/>
              <w:left w:val="nil"/>
              <w:bottom w:val="single" w:sz="4" w:space="0" w:color="auto"/>
              <w:right w:val="single" w:sz="8" w:space="0" w:color="auto"/>
            </w:tcBorders>
            <w:shd w:val="clear" w:color="auto" w:fill="auto"/>
            <w:noWrap/>
            <w:vAlign w:val="bottom"/>
            <w:hideMark/>
          </w:tcPr>
          <w:p w14:paraId="0F50BB8D"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33</w:t>
            </w:r>
          </w:p>
        </w:tc>
        <w:tc>
          <w:tcPr>
            <w:tcW w:w="222" w:type="dxa"/>
            <w:tcBorders>
              <w:top w:val="nil"/>
              <w:left w:val="nil"/>
              <w:bottom w:val="nil"/>
              <w:right w:val="nil"/>
            </w:tcBorders>
            <w:shd w:val="clear" w:color="auto" w:fill="auto"/>
            <w:noWrap/>
            <w:vAlign w:val="bottom"/>
            <w:hideMark/>
          </w:tcPr>
          <w:p w14:paraId="2737C19A"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210AFF53"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35</w:t>
            </w:r>
          </w:p>
        </w:tc>
        <w:tc>
          <w:tcPr>
            <w:tcW w:w="1022" w:type="dxa"/>
            <w:tcBorders>
              <w:top w:val="nil"/>
              <w:left w:val="nil"/>
              <w:bottom w:val="single" w:sz="4" w:space="0" w:color="auto"/>
              <w:right w:val="single" w:sz="4" w:space="0" w:color="auto"/>
            </w:tcBorders>
            <w:shd w:val="clear" w:color="auto" w:fill="auto"/>
            <w:noWrap/>
            <w:vAlign w:val="bottom"/>
            <w:hideMark/>
          </w:tcPr>
          <w:p w14:paraId="3DF1C67B"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122</w:t>
            </w:r>
          </w:p>
        </w:tc>
        <w:tc>
          <w:tcPr>
            <w:tcW w:w="793" w:type="dxa"/>
            <w:tcBorders>
              <w:top w:val="nil"/>
              <w:left w:val="nil"/>
              <w:bottom w:val="single" w:sz="4" w:space="0" w:color="auto"/>
              <w:right w:val="single" w:sz="4" w:space="0" w:color="auto"/>
            </w:tcBorders>
            <w:shd w:val="clear" w:color="auto" w:fill="auto"/>
            <w:noWrap/>
            <w:vAlign w:val="bottom"/>
            <w:hideMark/>
          </w:tcPr>
          <w:p w14:paraId="7F58206A"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w:t>
            </w:r>
          </w:p>
        </w:tc>
        <w:tc>
          <w:tcPr>
            <w:tcW w:w="669" w:type="dxa"/>
            <w:tcBorders>
              <w:top w:val="nil"/>
              <w:left w:val="nil"/>
              <w:bottom w:val="single" w:sz="4" w:space="0" w:color="auto"/>
              <w:right w:val="single" w:sz="4" w:space="0" w:color="auto"/>
            </w:tcBorders>
            <w:shd w:val="clear" w:color="auto" w:fill="auto"/>
            <w:noWrap/>
            <w:vAlign w:val="bottom"/>
            <w:hideMark/>
          </w:tcPr>
          <w:p w14:paraId="72E08A8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w:t>
            </w:r>
          </w:p>
        </w:tc>
        <w:tc>
          <w:tcPr>
            <w:tcW w:w="1081" w:type="dxa"/>
            <w:tcBorders>
              <w:top w:val="nil"/>
              <w:left w:val="nil"/>
              <w:bottom w:val="single" w:sz="4" w:space="0" w:color="auto"/>
              <w:right w:val="single" w:sz="8" w:space="0" w:color="auto"/>
            </w:tcBorders>
            <w:shd w:val="clear" w:color="auto" w:fill="auto"/>
            <w:noWrap/>
            <w:vAlign w:val="bottom"/>
            <w:hideMark/>
          </w:tcPr>
          <w:p w14:paraId="2B2E446A"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29037059"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0A30FBFF" w14:textId="77777777" w:rsidTr="00432142">
        <w:trPr>
          <w:trHeight w:val="300"/>
        </w:trPr>
        <w:tc>
          <w:tcPr>
            <w:tcW w:w="221" w:type="dxa"/>
            <w:tcBorders>
              <w:top w:val="nil"/>
              <w:left w:val="nil"/>
              <w:bottom w:val="nil"/>
              <w:right w:val="nil"/>
            </w:tcBorders>
            <w:shd w:val="clear" w:color="auto" w:fill="auto"/>
            <w:noWrap/>
            <w:vAlign w:val="bottom"/>
            <w:hideMark/>
          </w:tcPr>
          <w:p w14:paraId="22E077C1"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185EF557"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65</w:t>
            </w:r>
          </w:p>
        </w:tc>
        <w:tc>
          <w:tcPr>
            <w:tcW w:w="1023" w:type="dxa"/>
            <w:tcBorders>
              <w:top w:val="nil"/>
              <w:left w:val="nil"/>
              <w:bottom w:val="single" w:sz="4" w:space="0" w:color="auto"/>
              <w:right w:val="single" w:sz="4" w:space="0" w:color="auto"/>
            </w:tcBorders>
            <w:shd w:val="clear" w:color="auto" w:fill="auto"/>
            <w:noWrap/>
            <w:vAlign w:val="bottom"/>
            <w:hideMark/>
          </w:tcPr>
          <w:p w14:paraId="0DF6D65D"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227</w:t>
            </w:r>
          </w:p>
        </w:tc>
        <w:tc>
          <w:tcPr>
            <w:tcW w:w="1086" w:type="dxa"/>
            <w:tcBorders>
              <w:top w:val="nil"/>
              <w:left w:val="nil"/>
              <w:bottom w:val="single" w:sz="4" w:space="0" w:color="auto"/>
              <w:right w:val="single" w:sz="4" w:space="0" w:color="auto"/>
            </w:tcBorders>
            <w:shd w:val="clear" w:color="auto" w:fill="auto"/>
            <w:noWrap/>
            <w:vAlign w:val="bottom"/>
            <w:hideMark/>
          </w:tcPr>
          <w:p w14:paraId="518A5366"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w:t>
            </w:r>
          </w:p>
        </w:tc>
        <w:tc>
          <w:tcPr>
            <w:tcW w:w="1022" w:type="dxa"/>
            <w:tcBorders>
              <w:top w:val="nil"/>
              <w:left w:val="nil"/>
              <w:bottom w:val="single" w:sz="4" w:space="0" w:color="auto"/>
              <w:right w:val="single" w:sz="4" w:space="0" w:color="auto"/>
            </w:tcBorders>
            <w:shd w:val="clear" w:color="auto" w:fill="auto"/>
            <w:noWrap/>
            <w:vAlign w:val="bottom"/>
            <w:hideMark/>
          </w:tcPr>
          <w:p w14:paraId="42AE50F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47</w:t>
            </w:r>
          </w:p>
        </w:tc>
        <w:tc>
          <w:tcPr>
            <w:tcW w:w="1081" w:type="dxa"/>
            <w:tcBorders>
              <w:top w:val="nil"/>
              <w:left w:val="nil"/>
              <w:bottom w:val="single" w:sz="4" w:space="0" w:color="auto"/>
              <w:right w:val="single" w:sz="8" w:space="0" w:color="auto"/>
            </w:tcBorders>
            <w:shd w:val="clear" w:color="auto" w:fill="auto"/>
            <w:noWrap/>
            <w:vAlign w:val="bottom"/>
            <w:hideMark/>
          </w:tcPr>
          <w:p w14:paraId="3463DBB5"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75F08465"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27140822"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34</w:t>
            </w:r>
          </w:p>
        </w:tc>
        <w:tc>
          <w:tcPr>
            <w:tcW w:w="1022" w:type="dxa"/>
            <w:tcBorders>
              <w:top w:val="nil"/>
              <w:left w:val="nil"/>
              <w:bottom w:val="single" w:sz="4" w:space="0" w:color="auto"/>
              <w:right w:val="single" w:sz="4" w:space="0" w:color="auto"/>
            </w:tcBorders>
            <w:shd w:val="clear" w:color="auto" w:fill="auto"/>
            <w:noWrap/>
            <w:vAlign w:val="bottom"/>
            <w:hideMark/>
          </w:tcPr>
          <w:p w14:paraId="4688DA7D"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119</w:t>
            </w:r>
          </w:p>
        </w:tc>
        <w:tc>
          <w:tcPr>
            <w:tcW w:w="793" w:type="dxa"/>
            <w:tcBorders>
              <w:top w:val="nil"/>
              <w:left w:val="nil"/>
              <w:bottom w:val="single" w:sz="4" w:space="0" w:color="auto"/>
              <w:right w:val="single" w:sz="4" w:space="0" w:color="auto"/>
            </w:tcBorders>
            <w:shd w:val="clear" w:color="auto" w:fill="auto"/>
            <w:noWrap/>
            <w:vAlign w:val="bottom"/>
            <w:hideMark/>
          </w:tcPr>
          <w:p w14:paraId="0B32DAF5"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w:t>
            </w:r>
          </w:p>
        </w:tc>
        <w:tc>
          <w:tcPr>
            <w:tcW w:w="669" w:type="dxa"/>
            <w:tcBorders>
              <w:top w:val="nil"/>
              <w:left w:val="nil"/>
              <w:bottom w:val="single" w:sz="4" w:space="0" w:color="auto"/>
              <w:right w:val="single" w:sz="4" w:space="0" w:color="auto"/>
            </w:tcBorders>
            <w:shd w:val="clear" w:color="auto" w:fill="auto"/>
            <w:noWrap/>
            <w:vAlign w:val="bottom"/>
            <w:hideMark/>
          </w:tcPr>
          <w:p w14:paraId="3906B1E9"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59</w:t>
            </w:r>
          </w:p>
        </w:tc>
        <w:tc>
          <w:tcPr>
            <w:tcW w:w="1081" w:type="dxa"/>
            <w:tcBorders>
              <w:top w:val="nil"/>
              <w:left w:val="nil"/>
              <w:bottom w:val="single" w:sz="4" w:space="0" w:color="auto"/>
              <w:right w:val="single" w:sz="8" w:space="0" w:color="auto"/>
            </w:tcBorders>
            <w:shd w:val="clear" w:color="auto" w:fill="auto"/>
            <w:noWrap/>
            <w:vAlign w:val="bottom"/>
            <w:hideMark/>
          </w:tcPr>
          <w:p w14:paraId="50E4075E"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17</w:t>
            </w:r>
          </w:p>
        </w:tc>
        <w:tc>
          <w:tcPr>
            <w:tcW w:w="222" w:type="dxa"/>
            <w:tcBorders>
              <w:top w:val="nil"/>
              <w:left w:val="nil"/>
              <w:bottom w:val="nil"/>
              <w:right w:val="nil"/>
            </w:tcBorders>
            <w:shd w:val="clear" w:color="auto" w:fill="auto"/>
            <w:noWrap/>
            <w:vAlign w:val="bottom"/>
            <w:hideMark/>
          </w:tcPr>
          <w:p w14:paraId="56FB852D"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786C1726" w14:textId="77777777" w:rsidTr="00432142">
        <w:trPr>
          <w:trHeight w:val="300"/>
        </w:trPr>
        <w:tc>
          <w:tcPr>
            <w:tcW w:w="221" w:type="dxa"/>
            <w:tcBorders>
              <w:top w:val="nil"/>
              <w:left w:val="nil"/>
              <w:bottom w:val="nil"/>
              <w:right w:val="nil"/>
            </w:tcBorders>
            <w:shd w:val="clear" w:color="auto" w:fill="auto"/>
            <w:noWrap/>
            <w:vAlign w:val="bottom"/>
            <w:hideMark/>
          </w:tcPr>
          <w:p w14:paraId="144027A7"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7C3DE61D"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64</w:t>
            </w:r>
          </w:p>
        </w:tc>
        <w:tc>
          <w:tcPr>
            <w:tcW w:w="1023" w:type="dxa"/>
            <w:tcBorders>
              <w:top w:val="nil"/>
              <w:left w:val="nil"/>
              <w:bottom w:val="single" w:sz="4" w:space="0" w:color="auto"/>
              <w:right w:val="single" w:sz="4" w:space="0" w:color="auto"/>
            </w:tcBorders>
            <w:shd w:val="clear" w:color="auto" w:fill="auto"/>
            <w:noWrap/>
            <w:vAlign w:val="bottom"/>
            <w:hideMark/>
          </w:tcPr>
          <w:p w14:paraId="6DB1EC6E"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224</w:t>
            </w:r>
          </w:p>
        </w:tc>
        <w:tc>
          <w:tcPr>
            <w:tcW w:w="1086" w:type="dxa"/>
            <w:tcBorders>
              <w:top w:val="nil"/>
              <w:left w:val="nil"/>
              <w:bottom w:val="single" w:sz="4" w:space="0" w:color="auto"/>
              <w:right w:val="single" w:sz="4" w:space="0" w:color="auto"/>
            </w:tcBorders>
            <w:shd w:val="clear" w:color="auto" w:fill="auto"/>
            <w:noWrap/>
            <w:vAlign w:val="bottom"/>
            <w:hideMark/>
          </w:tcPr>
          <w:p w14:paraId="5DC82894"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w:t>
            </w:r>
          </w:p>
        </w:tc>
        <w:tc>
          <w:tcPr>
            <w:tcW w:w="1022" w:type="dxa"/>
            <w:tcBorders>
              <w:top w:val="nil"/>
              <w:left w:val="nil"/>
              <w:bottom w:val="single" w:sz="4" w:space="0" w:color="auto"/>
              <w:right w:val="single" w:sz="4" w:space="0" w:color="auto"/>
            </w:tcBorders>
            <w:shd w:val="clear" w:color="auto" w:fill="auto"/>
            <w:noWrap/>
            <w:vAlign w:val="bottom"/>
            <w:hideMark/>
          </w:tcPr>
          <w:p w14:paraId="62C98FE7"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44</w:t>
            </w:r>
          </w:p>
        </w:tc>
        <w:tc>
          <w:tcPr>
            <w:tcW w:w="1081" w:type="dxa"/>
            <w:tcBorders>
              <w:top w:val="nil"/>
              <w:left w:val="nil"/>
              <w:bottom w:val="single" w:sz="4" w:space="0" w:color="auto"/>
              <w:right w:val="single" w:sz="8" w:space="0" w:color="auto"/>
            </w:tcBorders>
            <w:shd w:val="clear" w:color="auto" w:fill="auto"/>
            <w:noWrap/>
            <w:vAlign w:val="bottom"/>
            <w:hideMark/>
          </w:tcPr>
          <w:p w14:paraId="69A27E76"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32</w:t>
            </w:r>
          </w:p>
        </w:tc>
        <w:tc>
          <w:tcPr>
            <w:tcW w:w="222" w:type="dxa"/>
            <w:tcBorders>
              <w:top w:val="nil"/>
              <w:left w:val="nil"/>
              <w:bottom w:val="nil"/>
              <w:right w:val="nil"/>
            </w:tcBorders>
            <w:shd w:val="clear" w:color="auto" w:fill="auto"/>
            <w:noWrap/>
            <w:vAlign w:val="bottom"/>
            <w:hideMark/>
          </w:tcPr>
          <w:p w14:paraId="19DA6423"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6A40627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33</w:t>
            </w:r>
          </w:p>
        </w:tc>
        <w:tc>
          <w:tcPr>
            <w:tcW w:w="1022" w:type="dxa"/>
            <w:tcBorders>
              <w:top w:val="nil"/>
              <w:left w:val="nil"/>
              <w:bottom w:val="single" w:sz="4" w:space="0" w:color="auto"/>
              <w:right w:val="single" w:sz="4" w:space="0" w:color="auto"/>
            </w:tcBorders>
            <w:shd w:val="clear" w:color="auto" w:fill="auto"/>
            <w:noWrap/>
            <w:vAlign w:val="bottom"/>
            <w:hideMark/>
          </w:tcPr>
          <w:p w14:paraId="430D46B8"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115</w:t>
            </w:r>
          </w:p>
        </w:tc>
        <w:tc>
          <w:tcPr>
            <w:tcW w:w="793" w:type="dxa"/>
            <w:tcBorders>
              <w:top w:val="nil"/>
              <w:left w:val="nil"/>
              <w:bottom w:val="single" w:sz="4" w:space="0" w:color="auto"/>
              <w:right w:val="single" w:sz="4" w:space="0" w:color="auto"/>
            </w:tcBorders>
            <w:shd w:val="clear" w:color="auto" w:fill="auto"/>
            <w:noWrap/>
            <w:vAlign w:val="bottom"/>
            <w:hideMark/>
          </w:tcPr>
          <w:p w14:paraId="6F5EC72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w:t>
            </w:r>
          </w:p>
        </w:tc>
        <w:tc>
          <w:tcPr>
            <w:tcW w:w="669" w:type="dxa"/>
            <w:tcBorders>
              <w:top w:val="nil"/>
              <w:left w:val="nil"/>
              <w:bottom w:val="single" w:sz="4" w:space="0" w:color="auto"/>
              <w:right w:val="single" w:sz="4" w:space="0" w:color="auto"/>
            </w:tcBorders>
            <w:shd w:val="clear" w:color="auto" w:fill="auto"/>
            <w:noWrap/>
            <w:vAlign w:val="bottom"/>
            <w:hideMark/>
          </w:tcPr>
          <w:p w14:paraId="2209FF01"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55</w:t>
            </w:r>
          </w:p>
        </w:tc>
        <w:tc>
          <w:tcPr>
            <w:tcW w:w="1081" w:type="dxa"/>
            <w:tcBorders>
              <w:top w:val="nil"/>
              <w:left w:val="nil"/>
              <w:bottom w:val="single" w:sz="4" w:space="0" w:color="auto"/>
              <w:right w:val="single" w:sz="8" w:space="0" w:color="auto"/>
            </w:tcBorders>
            <w:shd w:val="clear" w:color="auto" w:fill="auto"/>
            <w:noWrap/>
            <w:vAlign w:val="bottom"/>
            <w:hideMark/>
          </w:tcPr>
          <w:p w14:paraId="74887DE3"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335253F8"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3EDC42FD" w14:textId="77777777" w:rsidTr="00432142">
        <w:trPr>
          <w:trHeight w:val="300"/>
        </w:trPr>
        <w:tc>
          <w:tcPr>
            <w:tcW w:w="221" w:type="dxa"/>
            <w:tcBorders>
              <w:top w:val="nil"/>
              <w:left w:val="nil"/>
              <w:bottom w:val="nil"/>
              <w:right w:val="nil"/>
            </w:tcBorders>
            <w:shd w:val="clear" w:color="auto" w:fill="auto"/>
            <w:noWrap/>
            <w:vAlign w:val="bottom"/>
            <w:hideMark/>
          </w:tcPr>
          <w:p w14:paraId="65C106A3"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3928828B"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63</w:t>
            </w:r>
          </w:p>
        </w:tc>
        <w:tc>
          <w:tcPr>
            <w:tcW w:w="1023" w:type="dxa"/>
            <w:tcBorders>
              <w:top w:val="nil"/>
              <w:left w:val="nil"/>
              <w:bottom w:val="single" w:sz="4" w:space="0" w:color="auto"/>
              <w:right w:val="single" w:sz="4" w:space="0" w:color="auto"/>
            </w:tcBorders>
            <w:shd w:val="clear" w:color="auto" w:fill="auto"/>
            <w:noWrap/>
            <w:vAlign w:val="bottom"/>
            <w:hideMark/>
          </w:tcPr>
          <w:p w14:paraId="6224D47A"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220</w:t>
            </w:r>
          </w:p>
        </w:tc>
        <w:tc>
          <w:tcPr>
            <w:tcW w:w="1086" w:type="dxa"/>
            <w:tcBorders>
              <w:top w:val="nil"/>
              <w:left w:val="nil"/>
              <w:bottom w:val="single" w:sz="4" w:space="0" w:color="auto"/>
              <w:right w:val="single" w:sz="4" w:space="0" w:color="auto"/>
            </w:tcBorders>
            <w:shd w:val="clear" w:color="auto" w:fill="auto"/>
            <w:noWrap/>
            <w:vAlign w:val="bottom"/>
            <w:hideMark/>
          </w:tcPr>
          <w:p w14:paraId="39F83F3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w:t>
            </w:r>
          </w:p>
        </w:tc>
        <w:tc>
          <w:tcPr>
            <w:tcW w:w="1022" w:type="dxa"/>
            <w:tcBorders>
              <w:top w:val="nil"/>
              <w:left w:val="nil"/>
              <w:bottom w:val="single" w:sz="4" w:space="0" w:color="auto"/>
              <w:right w:val="single" w:sz="4" w:space="0" w:color="auto"/>
            </w:tcBorders>
            <w:shd w:val="clear" w:color="auto" w:fill="auto"/>
            <w:noWrap/>
            <w:vAlign w:val="bottom"/>
            <w:hideMark/>
          </w:tcPr>
          <w:p w14:paraId="039CD96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40</w:t>
            </w:r>
          </w:p>
        </w:tc>
        <w:tc>
          <w:tcPr>
            <w:tcW w:w="1081" w:type="dxa"/>
            <w:tcBorders>
              <w:top w:val="nil"/>
              <w:left w:val="nil"/>
              <w:bottom w:val="single" w:sz="4" w:space="0" w:color="auto"/>
              <w:right w:val="single" w:sz="8" w:space="0" w:color="auto"/>
            </w:tcBorders>
            <w:shd w:val="clear" w:color="auto" w:fill="auto"/>
            <w:noWrap/>
            <w:vAlign w:val="bottom"/>
            <w:hideMark/>
          </w:tcPr>
          <w:p w14:paraId="334BEF8C"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0331A621"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22BEF26B"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32</w:t>
            </w:r>
          </w:p>
        </w:tc>
        <w:tc>
          <w:tcPr>
            <w:tcW w:w="1022" w:type="dxa"/>
            <w:tcBorders>
              <w:top w:val="nil"/>
              <w:left w:val="nil"/>
              <w:bottom w:val="single" w:sz="4" w:space="0" w:color="auto"/>
              <w:right w:val="single" w:sz="4" w:space="0" w:color="auto"/>
            </w:tcBorders>
            <w:shd w:val="clear" w:color="auto" w:fill="auto"/>
            <w:noWrap/>
            <w:vAlign w:val="bottom"/>
            <w:hideMark/>
          </w:tcPr>
          <w:p w14:paraId="1266AFB8"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112</w:t>
            </w:r>
          </w:p>
        </w:tc>
        <w:tc>
          <w:tcPr>
            <w:tcW w:w="793" w:type="dxa"/>
            <w:tcBorders>
              <w:top w:val="nil"/>
              <w:left w:val="nil"/>
              <w:bottom w:val="single" w:sz="4" w:space="0" w:color="auto"/>
              <w:right w:val="single" w:sz="4" w:space="0" w:color="auto"/>
            </w:tcBorders>
            <w:shd w:val="clear" w:color="auto" w:fill="auto"/>
            <w:noWrap/>
            <w:vAlign w:val="bottom"/>
            <w:hideMark/>
          </w:tcPr>
          <w:p w14:paraId="086FDCD8"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w:t>
            </w:r>
          </w:p>
        </w:tc>
        <w:tc>
          <w:tcPr>
            <w:tcW w:w="669" w:type="dxa"/>
            <w:tcBorders>
              <w:top w:val="nil"/>
              <w:left w:val="nil"/>
              <w:bottom w:val="single" w:sz="4" w:space="0" w:color="auto"/>
              <w:right w:val="single" w:sz="4" w:space="0" w:color="auto"/>
            </w:tcBorders>
            <w:shd w:val="clear" w:color="auto" w:fill="auto"/>
            <w:noWrap/>
            <w:vAlign w:val="bottom"/>
            <w:hideMark/>
          </w:tcPr>
          <w:p w14:paraId="46780A62"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52</w:t>
            </w:r>
          </w:p>
        </w:tc>
        <w:tc>
          <w:tcPr>
            <w:tcW w:w="1081" w:type="dxa"/>
            <w:tcBorders>
              <w:top w:val="nil"/>
              <w:left w:val="nil"/>
              <w:bottom w:val="single" w:sz="4" w:space="0" w:color="auto"/>
              <w:right w:val="single" w:sz="8" w:space="0" w:color="auto"/>
            </w:tcBorders>
            <w:shd w:val="clear" w:color="auto" w:fill="auto"/>
            <w:noWrap/>
            <w:vAlign w:val="bottom"/>
            <w:hideMark/>
          </w:tcPr>
          <w:p w14:paraId="0633291F"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16</w:t>
            </w:r>
          </w:p>
        </w:tc>
        <w:tc>
          <w:tcPr>
            <w:tcW w:w="222" w:type="dxa"/>
            <w:tcBorders>
              <w:top w:val="nil"/>
              <w:left w:val="nil"/>
              <w:bottom w:val="nil"/>
              <w:right w:val="nil"/>
            </w:tcBorders>
            <w:shd w:val="clear" w:color="auto" w:fill="auto"/>
            <w:noWrap/>
            <w:vAlign w:val="bottom"/>
            <w:hideMark/>
          </w:tcPr>
          <w:p w14:paraId="73BD43BB"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13DFA335" w14:textId="77777777" w:rsidTr="00432142">
        <w:trPr>
          <w:trHeight w:val="300"/>
        </w:trPr>
        <w:tc>
          <w:tcPr>
            <w:tcW w:w="221" w:type="dxa"/>
            <w:tcBorders>
              <w:top w:val="nil"/>
              <w:left w:val="nil"/>
              <w:bottom w:val="nil"/>
              <w:right w:val="nil"/>
            </w:tcBorders>
            <w:shd w:val="clear" w:color="auto" w:fill="auto"/>
            <w:noWrap/>
            <w:vAlign w:val="bottom"/>
            <w:hideMark/>
          </w:tcPr>
          <w:p w14:paraId="2302A6AC"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37C0E841"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62</w:t>
            </w:r>
          </w:p>
        </w:tc>
        <w:tc>
          <w:tcPr>
            <w:tcW w:w="1023" w:type="dxa"/>
            <w:tcBorders>
              <w:top w:val="nil"/>
              <w:left w:val="nil"/>
              <w:bottom w:val="single" w:sz="4" w:space="0" w:color="auto"/>
              <w:right w:val="single" w:sz="4" w:space="0" w:color="auto"/>
            </w:tcBorders>
            <w:shd w:val="clear" w:color="auto" w:fill="auto"/>
            <w:noWrap/>
            <w:vAlign w:val="bottom"/>
            <w:hideMark/>
          </w:tcPr>
          <w:p w14:paraId="7E9AE24C"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217</w:t>
            </w:r>
          </w:p>
        </w:tc>
        <w:tc>
          <w:tcPr>
            <w:tcW w:w="1086" w:type="dxa"/>
            <w:tcBorders>
              <w:top w:val="nil"/>
              <w:left w:val="nil"/>
              <w:bottom w:val="single" w:sz="4" w:space="0" w:color="auto"/>
              <w:right w:val="single" w:sz="4" w:space="0" w:color="auto"/>
            </w:tcBorders>
            <w:shd w:val="clear" w:color="auto" w:fill="auto"/>
            <w:noWrap/>
            <w:vAlign w:val="bottom"/>
            <w:hideMark/>
          </w:tcPr>
          <w:p w14:paraId="16E871E7"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w:t>
            </w:r>
          </w:p>
        </w:tc>
        <w:tc>
          <w:tcPr>
            <w:tcW w:w="1022" w:type="dxa"/>
            <w:tcBorders>
              <w:top w:val="nil"/>
              <w:left w:val="nil"/>
              <w:bottom w:val="single" w:sz="4" w:space="0" w:color="auto"/>
              <w:right w:val="single" w:sz="4" w:space="0" w:color="auto"/>
            </w:tcBorders>
            <w:shd w:val="clear" w:color="auto" w:fill="auto"/>
            <w:noWrap/>
            <w:vAlign w:val="bottom"/>
            <w:hideMark/>
          </w:tcPr>
          <w:p w14:paraId="6E665ACB"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37</w:t>
            </w:r>
          </w:p>
        </w:tc>
        <w:tc>
          <w:tcPr>
            <w:tcW w:w="1081" w:type="dxa"/>
            <w:tcBorders>
              <w:top w:val="nil"/>
              <w:left w:val="nil"/>
              <w:bottom w:val="single" w:sz="4" w:space="0" w:color="auto"/>
              <w:right w:val="single" w:sz="8" w:space="0" w:color="auto"/>
            </w:tcBorders>
            <w:shd w:val="clear" w:color="auto" w:fill="auto"/>
            <w:noWrap/>
            <w:vAlign w:val="bottom"/>
            <w:hideMark/>
          </w:tcPr>
          <w:p w14:paraId="67B62092"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31</w:t>
            </w:r>
          </w:p>
        </w:tc>
        <w:tc>
          <w:tcPr>
            <w:tcW w:w="222" w:type="dxa"/>
            <w:tcBorders>
              <w:top w:val="nil"/>
              <w:left w:val="nil"/>
              <w:bottom w:val="nil"/>
              <w:right w:val="nil"/>
            </w:tcBorders>
            <w:shd w:val="clear" w:color="auto" w:fill="auto"/>
            <w:noWrap/>
            <w:vAlign w:val="bottom"/>
            <w:hideMark/>
          </w:tcPr>
          <w:p w14:paraId="510C6092"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62E1B194"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31</w:t>
            </w:r>
          </w:p>
        </w:tc>
        <w:tc>
          <w:tcPr>
            <w:tcW w:w="1022" w:type="dxa"/>
            <w:tcBorders>
              <w:top w:val="nil"/>
              <w:left w:val="nil"/>
              <w:bottom w:val="single" w:sz="4" w:space="0" w:color="auto"/>
              <w:right w:val="single" w:sz="4" w:space="0" w:color="auto"/>
            </w:tcBorders>
            <w:shd w:val="clear" w:color="auto" w:fill="auto"/>
            <w:noWrap/>
            <w:vAlign w:val="bottom"/>
            <w:hideMark/>
          </w:tcPr>
          <w:p w14:paraId="0766743A"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108</w:t>
            </w:r>
          </w:p>
        </w:tc>
        <w:tc>
          <w:tcPr>
            <w:tcW w:w="793" w:type="dxa"/>
            <w:tcBorders>
              <w:top w:val="nil"/>
              <w:left w:val="nil"/>
              <w:bottom w:val="single" w:sz="4" w:space="0" w:color="auto"/>
              <w:right w:val="single" w:sz="4" w:space="0" w:color="auto"/>
            </w:tcBorders>
            <w:shd w:val="clear" w:color="auto" w:fill="auto"/>
            <w:noWrap/>
            <w:vAlign w:val="bottom"/>
            <w:hideMark/>
          </w:tcPr>
          <w:p w14:paraId="00859969"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w:t>
            </w:r>
          </w:p>
        </w:tc>
        <w:tc>
          <w:tcPr>
            <w:tcW w:w="669" w:type="dxa"/>
            <w:tcBorders>
              <w:top w:val="nil"/>
              <w:left w:val="nil"/>
              <w:bottom w:val="single" w:sz="4" w:space="0" w:color="auto"/>
              <w:right w:val="single" w:sz="4" w:space="0" w:color="auto"/>
            </w:tcBorders>
            <w:shd w:val="clear" w:color="auto" w:fill="auto"/>
            <w:noWrap/>
            <w:vAlign w:val="bottom"/>
            <w:hideMark/>
          </w:tcPr>
          <w:p w14:paraId="205AF76F"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48</w:t>
            </w:r>
          </w:p>
        </w:tc>
        <w:tc>
          <w:tcPr>
            <w:tcW w:w="1081" w:type="dxa"/>
            <w:tcBorders>
              <w:top w:val="nil"/>
              <w:left w:val="nil"/>
              <w:bottom w:val="single" w:sz="4" w:space="0" w:color="auto"/>
              <w:right w:val="single" w:sz="8" w:space="0" w:color="auto"/>
            </w:tcBorders>
            <w:shd w:val="clear" w:color="auto" w:fill="auto"/>
            <w:noWrap/>
            <w:vAlign w:val="bottom"/>
            <w:hideMark/>
          </w:tcPr>
          <w:p w14:paraId="5CD33032"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2CECCF76"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70D78481" w14:textId="77777777" w:rsidTr="00432142">
        <w:trPr>
          <w:trHeight w:val="300"/>
        </w:trPr>
        <w:tc>
          <w:tcPr>
            <w:tcW w:w="221" w:type="dxa"/>
            <w:tcBorders>
              <w:top w:val="nil"/>
              <w:left w:val="nil"/>
              <w:bottom w:val="nil"/>
              <w:right w:val="nil"/>
            </w:tcBorders>
            <w:shd w:val="clear" w:color="auto" w:fill="auto"/>
            <w:noWrap/>
            <w:vAlign w:val="bottom"/>
            <w:hideMark/>
          </w:tcPr>
          <w:p w14:paraId="0584EAB8"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572D4CBD"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61</w:t>
            </w:r>
          </w:p>
        </w:tc>
        <w:tc>
          <w:tcPr>
            <w:tcW w:w="1023" w:type="dxa"/>
            <w:tcBorders>
              <w:top w:val="nil"/>
              <w:left w:val="nil"/>
              <w:bottom w:val="single" w:sz="4" w:space="0" w:color="auto"/>
              <w:right w:val="single" w:sz="4" w:space="0" w:color="auto"/>
            </w:tcBorders>
            <w:shd w:val="clear" w:color="auto" w:fill="auto"/>
            <w:noWrap/>
            <w:vAlign w:val="bottom"/>
            <w:hideMark/>
          </w:tcPr>
          <w:p w14:paraId="7FE5DBD4"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213</w:t>
            </w:r>
          </w:p>
        </w:tc>
        <w:tc>
          <w:tcPr>
            <w:tcW w:w="1086" w:type="dxa"/>
            <w:tcBorders>
              <w:top w:val="nil"/>
              <w:left w:val="nil"/>
              <w:bottom w:val="single" w:sz="4" w:space="0" w:color="auto"/>
              <w:right w:val="single" w:sz="4" w:space="0" w:color="auto"/>
            </w:tcBorders>
            <w:shd w:val="clear" w:color="auto" w:fill="auto"/>
            <w:noWrap/>
            <w:vAlign w:val="bottom"/>
            <w:hideMark/>
          </w:tcPr>
          <w:p w14:paraId="302F46CF"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w:t>
            </w:r>
          </w:p>
        </w:tc>
        <w:tc>
          <w:tcPr>
            <w:tcW w:w="1022" w:type="dxa"/>
            <w:tcBorders>
              <w:top w:val="nil"/>
              <w:left w:val="nil"/>
              <w:bottom w:val="single" w:sz="4" w:space="0" w:color="auto"/>
              <w:right w:val="single" w:sz="4" w:space="0" w:color="auto"/>
            </w:tcBorders>
            <w:shd w:val="clear" w:color="auto" w:fill="auto"/>
            <w:noWrap/>
            <w:vAlign w:val="bottom"/>
            <w:hideMark/>
          </w:tcPr>
          <w:p w14:paraId="20BC312B"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33</w:t>
            </w:r>
          </w:p>
        </w:tc>
        <w:tc>
          <w:tcPr>
            <w:tcW w:w="1081" w:type="dxa"/>
            <w:tcBorders>
              <w:top w:val="nil"/>
              <w:left w:val="nil"/>
              <w:bottom w:val="single" w:sz="4" w:space="0" w:color="auto"/>
              <w:right w:val="single" w:sz="8" w:space="0" w:color="auto"/>
            </w:tcBorders>
            <w:shd w:val="clear" w:color="auto" w:fill="auto"/>
            <w:noWrap/>
            <w:vAlign w:val="bottom"/>
            <w:hideMark/>
          </w:tcPr>
          <w:p w14:paraId="6EB6FA69"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7CB18C65"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42640171"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30</w:t>
            </w:r>
          </w:p>
        </w:tc>
        <w:tc>
          <w:tcPr>
            <w:tcW w:w="1022" w:type="dxa"/>
            <w:tcBorders>
              <w:top w:val="nil"/>
              <w:left w:val="nil"/>
              <w:bottom w:val="single" w:sz="4" w:space="0" w:color="auto"/>
              <w:right w:val="single" w:sz="4" w:space="0" w:color="auto"/>
            </w:tcBorders>
            <w:shd w:val="clear" w:color="auto" w:fill="auto"/>
            <w:noWrap/>
            <w:vAlign w:val="bottom"/>
            <w:hideMark/>
          </w:tcPr>
          <w:p w14:paraId="1198248B"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105</w:t>
            </w:r>
          </w:p>
        </w:tc>
        <w:tc>
          <w:tcPr>
            <w:tcW w:w="793" w:type="dxa"/>
            <w:tcBorders>
              <w:top w:val="nil"/>
              <w:left w:val="nil"/>
              <w:bottom w:val="single" w:sz="4" w:space="0" w:color="auto"/>
              <w:right w:val="single" w:sz="4" w:space="0" w:color="auto"/>
            </w:tcBorders>
            <w:shd w:val="clear" w:color="auto" w:fill="auto"/>
            <w:noWrap/>
            <w:vAlign w:val="bottom"/>
            <w:hideMark/>
          </w:tcPr>
          <w:p w14:paraId="14BEAFD5"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w:t>
            </w:r>
          </w:p>
        </w:tc>
        <w:tc>
          <w:tcPr>
            <w:tcW w:w="669" w:type="dxa"/>
            <w:tcBorders>
              <w:top w:val="nil"/>
              <w:left w:val="nil"/>
              <w:bottom w:val="single" w:sz="4" w:space="0" w:color="auto"/>
              <w:right w:val="single" w:sz="4" w:space="0" w:color="auto"/>
            </w:tcBorders>
            <w:shd w:val="clear" w:color="auto" w:fill="auto"/>
            <w:noWrap/>
            <w:vAlign w:val="bottom"/>
            <w:hideMark/>
          </w:tcPr>
          <w:p w14:paraId="726C2EDB"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45</w:t>
            </w:r>
          </w:p>
        </w:tc>
        <w:tc>
          <w:tcPr>
            <w:tcW w:w="1081" w:type="dxa"/>
            <w:tcBorders>
              <w:top w:val="nil"/>
              <w:left w:val="nil"/>
              <w:bottom w:val="single" w:sz="4" w:space="0" w:color="auto"/>
              <w:right w:val="single" w:sz="8" w:space="0" w:color="auto"/>
            </w:tcBorders>
            <w:shd w:val="clear" w:color="auto" w:fill="auto"/>
            <w:noWrap/>
            <w:vAlign w:val="bottom"/>
            <w:hideMark/>
          </w:tcPr>
          <w:p w14:paraId="3B4E7567"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15</w:t>
            </w:r>
          </w:p>
        </w:tc>
        <w:tc>
          <w:tcPr>
            <w:tcW w:w="222" w:type="dxa"/>
            <w:tcBorders>
              <w:top w:val="nil"/>
              <w:left w:val="nil"/>
              <w:bottom w:val="nil"/>
              <w:right w:val="nil"/>
            </w:tcBorders>
            <w:shd w:val="clear" w:color="auto" w:fill="auto"/>
            <w:noWrap/>
            <w:vAlign w:val="bottom"/>
            <w:hideMark/>
          </w:tcPr>
          <w:p w14:paraId="4BFAD559"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29013E4E" w14:textId="77777777" w:rsidTr="00432142">
        <w:trPr>
          <w:trHeight w:val="300"/>
        </w:trPr>
        <w:tc>
          <w:tcPr>
            <w:tcW w:w="221" w:type="dxa"/>
            <w:tcBorders>
              <w:top w:val="nil"/>
              <w:left w:val="nil"/>
              <w:bottom w:val="nil"/>
              <w:right w:val="nil"/>
            </w:tcBorders>
            <w:shd w:val="clear" w:color="auto" w:fill="auto"/>
            <w:noWrap/>
            <w:vAlign w:val="bottom"/>
            <w:hideMark/>
          </w:tcPr>
          <w:p w14:paraId="17034C84"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749B1CF8"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60</w:t>
            </w:r>
          </w:p>
        </w:tc>
        <w:tc>
          <w:tcPr>
            <w:tcW w:w="1023" w:type="dxa"/>
            <w:tcBorders>
              <w:top w:val="nil"/>
              <w:left w:val="nil"/>
              <w:bottom w:val="single" w:sz="4" w:space="0" w:color="auto"/>
              <w:right w:val="single" w:sz="4" w:space="0" w:color="auto"/>
            </w:tcBorders>
            <w:shd w:val="clear" w:color="auto" w:fill="auto"/>
            <w:noWrap/>
            <w:vAlign w:val="bottom"/>
            <w:hideMark/>
          </w:tcPr>
          <w:p w14:paraId="7DB35F0F"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210</w:t>
            </w:r>
          </w:p>
        </w:tc>
        <w:tc>
          <w:tcPr>
            <w:tcW w:w="1086" w:type="dxa"/>
            <w:tcBorders>
              <w:top w:val="nil"/>
              <w:left w:val="nil"/>
              <w:bottom w:val="single" w:sz="4" w:space="0" w:color="auto"/>
              <w:right w:val="single" w:sz="4" w:space="0" w:color="auto"/>
            </w:tcBorders>
            <w:shd w:val="clear" w:color="auto" w:fill="auto"/>
            <w:noWrap/>
            <w:vAlign w:val="bottom"/>
            <w:hideMark/>
          </w:tcPr>
          <w:p w14:paraId="6552C426"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w:t>
            </w:r>
          </w:p>
        </w:tc>
        <w:tc>
          <w:tcPr>
            <w:tcW w:w="1022" w:type="dxa"/>
            <w:tcBorders>
              <w:top w:val="nil"/>
              <w:left w:val="nil"/>
              <w:bottom w:val="single" w:sz="4" w:space="0" w:color="auto"/>
              <w:right w:val="single" w:sz="4" w:space="0" w:color="auto"/>
            </w:tcBorders>
            <w:shd w:val="clear" w:color="auto" w:fill="auto"/>
            <w:noWrap/>
            <w:vAlign w:val="bottom"/>
            <w:hideMark/>
          </w:tcPr>
          <w:p w14:paraId="333BCFD4"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30</w:t>
            </w:r>
          </w:p>
        </w:tc>
        <w:tc>
          <w:tcPr>
            <w:tcW w:w="1081" w:type="dxa"/>
            <w:tcBorders>
              <w:top w:val="nil"/>
              <w:left w:val="nil"/>
              <w:bottom w:val="single" w:sz="4" w:space="0" w:color="auto"/>
              <w:right w:val="single" w:sz="8" w:space="0" w:color="auto"/>
            </w:tcBorders>
            <w:shd w:val="clear" w:color="auto" w:fill="auto"/>
            <w:noWrap/>
            <w:vAlign w:val="bottom"/>
            <w:hideMark/>
          </w:tcPr>
          <w:p w14:paraId="18A0D2AE"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30</w:t>
            </w:r>
          </w:p>
        </w:tc>
        <w:tc>
          <w:tcPr>
            <w:tcW w:w="222" w:type="dxa"/>
            <w:tcBorders>
              <w:top w:val="nil"/>
              <w:left w:val="nil"/>
              <w:bottom w:val="nil"/>
              <w:right w:val="nil"/>
            </w:tcBorders>
            <w:shd w:val="clear" w:color="auto" w:fill="auto"/>
            <w:noWrap/>
            <w:vAlign w:val="bottom"/>
            <w:hideMark/>
          </w:tcPr>
          <w:p w14:paraId="6CBF2ECE"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7D738D9E"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29</w:t>
            </w:r>
          </w:p>
        </w:tc>
        <w:tc>
          <w:tcPr>
            <w:tcW w:w="1022" w:type="dxa"/>
            <w:tcBorders>
              <w:top w:val="nil"/>
              <w:left w:val="nil"/>
              <w:bottom w:val="single" w:sz="4" w:space="0" w:color="auto"/>
              <w:right w:val="single" w:sz="4" w:space="0" w:color="auto"/>
            </w:tcBorders>
            <w:shd w:val="clear" w:color="auto" w:fill="auto"/>
            <w:noWrap/>
            <w:vAlign w:val="bottom"/>
            <w:hideMark/>
          </w:tcPr>
          <w:p w14:paraId="550CDF1B"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101</w:t>
            </w:r>
          </w:p>
        </w:tc>
        <w:tc>
          <w:tcPr>
            <w:tcW w:w="793" w:type="dxa"/>
            <w:tcBorders>
              <w:top w:val="nil"/>
              <w:left w:val="nil"/>
              <w:bottom w:val="single" w:sz="4" w:space="0" w:color="auto"/>
              <w:right w:val="single" w:sz="4" w:space="0" w:color="auto"/>
            </w:tcBorders>
            <w:shd w:val="clear" w:color="auto" w:fill="auto"/>
            <w:noWrap/>
            <w:vAlign w:val="bottom"/>
            <w:hideMark/>
          </w:tcPr>
          <w:p w14:paraId="69D8009F"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w:t>
            </w:r>
          </w:p>
        </w:tc>
        <w:tc>
          <w:tcPr>
            <w:tcW w:w="669" w:type="dxa"/>
            <w:tcBorders>
              <w:top w:val="nil"/>
              <w:left w:val="nil"/>
              <w:bottom w:val="single" w:sz="4" w:space="0" w:color="auto"/>
              <w:right w:val="single" w:sz="4" w:space="0" w:color="auto"/>
            </w:tcBorders>
            <w:shd w:val="clear" w:color="auto" w:fill="auto"/>
            <w:noWrap/>
            <w:vAlign w:val="bottom"/>
            <w:hideMark/>
          </w:tcPr>
          <w:p w14:paraId="1E9CD098"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41</w:t>
            </w:r>
          </w:p>
        </w:tc>
        <w:tc>
          <w:tcPr>
            <w:tcW w:w="1081" w:type="dxa"/>
            <w:tcBorders>
              <w:top w:val="nil"/>
              <w:left w:val="nil"/>
              <w:bottom w:val="single" w:sz="4" w:space="0" w:color="auto"/>
              <w:right w:val="single" w:sz="8" w:space="0" w:color="auto"/>
            </w:tcBorders>
            <w:shd w:val="clear" w:color="auto" w:fill="auto"/>
            <w:noWrap/>
            <w:vAlign w:val="bottom"/>
            <w:hideMark/>
          </w:tcPr>
          <w:p w14:paraId="00FB223A"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3D5CB7BA"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272D397F" w14:textId="77777777" w:rsidTr="00432142">
        <w:trPr>
          <w:trHeight w:val="300"/>
        </w:trPr>
        <w:tc>
          <w:tcPr>
            <w:tcW w:w="221" w:type="dxa"/>
            <w:tcBorders>
              <w:top w:val="nil"/>
              <w:left w:val="nil"/>
              <w:bottom w:val="nil"/>
              <w:right w:val="nil"/>
            </w:tcBorders>
            <w:shd w:val="clear" w:color="auto" w:fill="auto"/>
            <w:noWrap/>
            <w:vAlign w:val="bottom"/>
            <w:hideMark/>
          </w:tcPr>
          <w:p w14:paraId="2FBFEC36"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70D59E18"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59</w:t>
            </w:r>
          </w:p>
        </w:tc>
        <w:tc>
          <w:tcPr>
            <w:tcW w:w="1023" w:type="dxa"/>
            <w:tcBorders>
              <w:top w:val="nil"/>
              <w:left w:val="nil"/>
              <w:bottom w:val="single" w:sz="4" w:space="0" w:color="auto"/>
              <w:right w:val="single" w:sz="4" w:space="0" w:color="auto"/>
            </w:tcBorders>
            <w:shd w:val="clear" w:color="auto" w:fill="auto"/>
            <w:noWrap/>
            <w:vAlign w:val="bottom"/>
            <w:hideMark/>
          </w:tcPr>
          <w:p w14:paraId="4E1EEDB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206</w:t>
            </w:r>
          </w:p>
        </w:tc>
        <w:tc>
          <w:tcPr>
            <w:tcW w:w="1086" w:type="dxa"/>
            <w:tcBorders>
              <w:top w:val="nil"/>
              <w:left w:val="nil"/>
              <w:bottom w:val="single" w:sz="4" w:space="0" w:color="auto"/>
              <w:right w:val="single" w:sz="4" w:space="0" w:color="auto"/>
            </w:tcBorders>
            <w:shd w:val="clear" w:color="auto" w:fill="auto"/>
            <w:noWrap/>
            <w:vAlign w:val="bottom"/>
            <w:hideMark/>
          </w:tcPr>
          <w:p w14:paraId="1391533B"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w:t>
            </w:r>
          </w:p>
        </w:tc>
        <w:tc>
          <w:tcPr>
            <w:tcW w:w="1022" w:type="dxa"/>
            <w:tcBorders>
              <w:top w:val="nil"/>
              <w:left w:val="nil"/>
              <w:bottom w:val="single" w:sz="4" w:space="0" w:color="auto"/>
              <w:right w:val="single" w:sz="4" w:space="0" w:color="auto"/>
            </w:tcBorders>
            <w:shd w:val="clear" w:color="auto" w:fill="auto"/>
            <w:noWrap/>
            <w:vAlign w:val="bottom"/>
            <w:hideMark/>
          </w:tcPr>
          <w:p w14:paraId="4932AD3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26</w:t>
            </w:r>
          </w:p>
        </w:tc>
        <w:tc>
          <w:tcPr>
            <w:tcW w:w="1081" w:type="dxa"/>
            <w:tcBorders>
              <w:top w:val="nil"/>
              <w:left w:val="nil"/>
              <w:bottom w:val="single" w:sz="4" w:space="0" w:color="auto"/>
              <w:right w:val="single" w:sz="8" w:space="0" w:color="auto"/>
            </w:tcBorders>
            <w:shd w:val="clear" w:color="auto" w:fill="auto"/>
            <w:noWrap/>
            <w:vAlign w:val="bottom"/>
            <w:hideMark/>
          </w:tcPr>
          <w:p w14:paraId="382AF177"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627E32B4"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1E6C0061"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28</w:t>
            </w:r>
          </w:p>
        </w:tc>
        <w:tc>
          <w:tcPr>
            <w:tcW w:w="1022" w:type="dxa"/>
            <w:tcBorders>
              <w:top w:val="nil"/>
              <w:left w:val="nil"/>
              <w:bottom w:val="single" w:sz="4" w:space="0" w:color="auto"/>
              <w:right w:val="single" w:sz="4" w:space="0" w:color="auto"/>
            </w:tcBorders>
            <w:shd w:val="clear" w:color="auto" w:fill="auto"/>
            <w:noWrap/>
            <w:vAlign w:val="bottom"/>
            <w:hideMark/>
          </w:tcPr>
          <w:p w14:paraId="30574CAD"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98</w:t>
            </w:r>
          </w:p>
        </w:tc>
        <w:tc>
          <w:tcPr>
            <w:tcW w:w="793" w:type="dxa"/>
            <w:tcBorders>
              <w:top w:val="nil"/>
              <w:left w:val="nil"/>
              <w:bottom w:val="single" w:sz="4" w:space="0" w:color="auto"/>
              <w:right w:val="single" w:sz="4" w:space="0" w:color="auto"/>
            </w:tcBorders>
            <w:shd w:val="clear" w:color="auto" w:fill="auto"/>
            <w:noWrap/>
            <w:vAlign w:val="bottom"/>
            <w:hideMark/>
          </w:tcPr>
          <w:p w14:paraId="20254E9C"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w:t>
            </w:r>
          </w:p>
        </w:tc>
        <w:tc>
          <w:tcPr>
            <w:tcW w:w="669" w:type="dxa"/>
            <w:tcBorders>
              <w:top w:val="nil"/>
              <w:left w:val="nil"/>
              <w:bottom w:val="single" w:sz="4" w:space="0" w:color="auto"/>
              <w:right w:val="single" w:sz="4" w:space="0" w:color="auto"/>
            </w:tcBorders>
            <w:shd w:val="clear" w:color="auto" w:fill="auto"/>
            <w:noWrap/>
            <w:vAlign w:val="bottom"/>
            <w:hideMark/>
          </w:tcPr>
          <w:p w14:paraId="52456E45"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38</w:t>
            </w:r>
          </w:p>
        </w:tc>
        <w:tc>
          <w:tcPr>
            <w:tcW w:w="1081" w:type="dxa"/>
            <w:tcBorders>
              <w:top w:val="nil"/>
              <w:left w:val="nil"/>
              <w:bottom w:val="single" w:sz="4" w:space="0" w:color="auto"/>
              <w:right w:val="single" w:sz="8" w:space="0" w:color="auto"/>
            </w:tcBorders>
            <w:shd w:val="clear" w:color="auto" w:fill="auto"/>
            <w:noWrap/>
            <w:vAlign w:val="bottom"/>
            <w:hideMark/>
          </w:tcPr>
          <w:p w14:paraId="4CA41E5D"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14</w:t>
            </w:r>
          </w:p>
        </w:tc>
        <w:tc>
          <w:tcPr>
            <w:tcW w:w="222" w:type="dxa"/>
            <w:tcBorders>
              <w:top w:val="nil"/>
              <w:left w:val="nil"/>
              <w:bottom w:val="nil"/>
              <w:right w:val="nil"/>
            </w:tcBorders>
            <w:shd w:val="clear" w:color="auto" w:fill="auto"/>
            <w:noWrap/>
            <w:vAlign w:val="bottom"/>
            <w:hideMark/>
          </w:tcPr>
          <w:p w14:paraId="4F2DB2B2"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7526ACE7" w14:textId="77777777" w:rsidTr="00432142">
        <w:trPr>
          <w:trHeight w:val="300"/>
        </w:trPr>
        <w:tc>
          <w:tcPr>
            <w:tcW w:w="221" w:type="dxa"/>
            <w:tcBorders>
              <w:top w:val="nil"/>
              <w:left w:val="nil"/>
              <w:bottom w:val="nil"/>
              <w:right w:val="nil"/>
            </w:tcBorders>
            <w:shd w:val="clear" w:color="auto" w:fill="auto"/>
            <w:noWrap/>
            <w:vAlign w:val="bottom"/>
            <w:hideMark/>
          </w:tcPr>
          <w:p w14:paraId="0D038705"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5B5F820A"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58</w:t>
            </w:r>
          </w:p>
        </w:tc>
        <w:tc>
          <w:tcPr>
            <w:tcW w:w="1023" w:type="dxa"/>
            <w:tcBorders>
              <w:top w:val="nil"/>
              <w:left w:val="nil"/>
              <w:bottom w:val="single" w:sz="4" w:space="0" w:color="auto"/>
              <w:right w:val="single" w:sz="4" w:space="0" w:color="auto"/>
            </w:tcBorders>
            <w:shd w:val="clear" w:color="auto" w:fill="auto"/>
            <w:noWrap/>
            <w:vAlign w:val="bottom"/>
            <w:hideMark/>
          </w:tcPr>
          <w:p w14:paraId="7A0C8E73"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203</w:t>
            </w:r>
          </w:p>
        </w:tc>
        <w:tc>
          <w:tcPr>
            <w:tcW w:w="1086" w:type="dxa"/>
            <w:tcBorders>
              <w:top w:val="nil"/>
              <w:left w:val="nil"/>
              <w:bottom w:val="single" w:sz="4" w:space="0" w:color="auto"/>
              <w:right w:val="single" w:sz="4" w:space="0" w:color="auto"/>
            </w:tcBorders>
            <w:shd w:val="clear" w:color="auto" w:fill="auto"/>
            <w:noWrap/>
            <w:vAlign w:val="bottom"/>
            <w:hideMark/>
          </w:tcPr>
          <w:p w14:paraId="4EC1C34B"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w:t>
            </w:r>
          </w:p>
        </w:tc>
        <w:tc>
          <w:tcPr>
            <w:tcW w:w="1022" w:type="dxa"/>
            <w:tcBorders>
              <w:top w:val="nil"/>
              <w:left w:val="nil"/>
              <w:bottom w:val="single" w:sz="4" w:space="0" w:color="auto"/>
              <w:right w:val="single" w:sz="4" w:space="0" w:color="auto"/>
            </w:tcBorders>
            <w:shd w:val="clear" w:color="auto" w:fill="auto"/>
            <w:noWrap/>
            <w:vAlign w:val="bottom"/>
            <w:hideMark/>
          </w:tcPr>
          <w:p w14:paraId="7A6DF546"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23</w:t>
            </w:r>
          </w:p>
        </w:tc>
        <w:tc>
          <w:tcPr>
            <w:tcW w:w="1081" w:type="dxa"/>
            <w:tcBorders>
              <w:top w:val="nil"/>
              <w:left w:val="nil"/>
              <w:bottom w:val="single" w:sz="4" w:space="0" w:color="auto"/>
              <w:right w:val="single" w:sz="8" w:space="0" w:color="auto"/>
            </w:tcBorders>
            <w:shd w:val="clear" w:color="auto" w:fill="auto"/>
            <w:noWrap/>
            <w:vAlign w:val="bottom"/>
            <w:hideMark/>
          </w:tcPr>
          <w:p w14:paraId="6767873F"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29</w:t>
            </w:r>
          </w:p>
        </w:tc>
        <w:tc>
          <w:tcPr>
            <w:tcW w:w="222" w:type="dxa"/>
            <w:tcBorders>
              <w:top w:val="nil"/>
              <w:left w:val="nil"/>
              <w:bottom w:val="nil"/>
              <w:right w:val="nil"/>
            </w:tcBorders>
            <w:shd w:val="clear" w:color="auto" w:fill="auto"/>
            <w:noWrap/>
            <w:vAlign w:val="bottom"/>
            <w:hideMark/>
          </w:tcPr>
          <w:p w14:paraId="09BC6FCE"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1D19E53D"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27</w:t>
            </w:r>
          </w:p>
        </w:tc>
        <w:tc>
          <w:tcPr>
            <w:tcW w:w="1022" w:type="dxa"/>
            <w:tcBorders>
              <w:top w:val="nil"/>
              <w:left w:val="nil"/>
              <w:bottom w:val="single" w:sz="4" w:space="0" w:color="auto"/>
              <w:right w:val="single" w:sz="4" w:space="0" w:color="auto"/>
            </w:tcBorders>
            <w:shd w:val="clear" w:color="auto" w:fill="auto"/>
            <w:noWrap/>
            <w:vAlign w:val="bottom"/>
            <w:hideMark/>
          </w:tcPr>
          <w:p w14:paraId="057C1FDE"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94</w:t>
            </w:r>
          </w:p>
        </w:tc>
        <w:tc>
          <w:tcPr>
            <w:tcW w:w="793" w:type="dxa"/>
            <w:tcBorders>
              <w:top w:val="nil"/>
              <w:left w:val="nil"/>
              <w:bottom w:val="single" w:sz="4" w:space="0" w:color="auto"/>
              <w:right w:val="single" w:sz="4" w:space="0" w:color="auto"/>
            </w:tcBorders>
            <w:shd w:val="clear" w:color="auto" w:fill="auto"/>
            <w:noWrap/>
            <w:vAlign w:val="bottom"/>
            <w:hideMark/>
          </w:tcPr>
          <w:p w14:paraId="05DF3ECD"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w:t>
            </w:r>
          </w:p>
        </w:tc>
        <w:tc>
          <w:tcPr>
            <w:tcW w:w="669" w:type="dxa"/>
            <w:tcBorders>
              <w:top w:val="nil"/>
              <w:left w:val="nil"/>
              <w:bottom w:val="single" w:sz="4" w:space="0" w:color="auto"/>
              <w:right w:val="single" w:sz="4" w:space="0" w:color="auto"/>
            </w:tcBorders>
            <w:shd w:val="clear" w:color="auto" w:fill="auto"/>
            <w:noWrap/>
            <w:vAlign w:val="bottom"/>
            <w:hideMark/>
          </w:tcPr>
          <w:p w14:paraId="6078E5F5"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34</w:t>
            </w:r>
          </w:p>
        </w:tc>
        <w:tc>
          <w:tcPr>
            <w:tcW w:w="1081" w:type="dxa"/>
            <w:tcBorders>
              <w:top w:val="nil"/>
              <w:left w:val="nil"/>
              <w:bottom w:val="single" w:sz="4" w:space="0" w:color="auto"/>
              <w:right w:val="single" w:sz="8" w:space="0" w:color="auto"/>
            </w:tcBorders>
            <w:shd w:val="clear" w:color="auto" w:fill="auto"/>
            <w:noWrap/>
            <w:vAlign w:val="bottom"/>
            <w:hideMark/>
          </w:tcPr>
          <w:p w14:paraId="191ADDA5"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36B5BD29"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17194377" w14:textId="77777777" w:rsidTr="00432142">
        <w:trPr>
          <w:trHeight w:val="300"/>
        </w:trPr>
        <w:tc>
          <w:tcPr>
            <w:tcW w:w="221" w:type="dxa"/>
            <w:tcBorders>
              <w:top w:val="nil"/>
              <w:left w:val="nil"/>
              <w:bottom w:val="nil"/>
              <w:right w:val="nil"/>
            </w:tcBorders>
            <w:shd w:val="clear" w:color="auto" w:fill="auto"/>
            <w:noWrap/>
            <w:vAlign w:val="bottom"/>
            <w:hideMark/>
          </w:tcPr>
          <w:p w14:paraId="67C4000B"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65429603"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57</w:t>
            </w:r>
          </w:p>
        </w:tc>
        <w:tc>
          <w:tcPr>
            <w:tcW w:w="1023" w:type="dxa"/>
            <w:tcBorders>
              <w:top w:val="nil"/>
              <w:left w:val="nil"/>
              <w:bottom w:val="single" w:sz="4" w:space="0" w:color="auto"/>
              <w:right w:val="single" w:sz="4" w:space="0" w:color="auto"/>
            </w:tcBorders>
            <w:shd w:val="clear" w:color="auto" w:fill="auto"/>
            <w:noWrap/>
            <w:vAlign w:val="bottom"/>
            <w:hideMark/>
          </w:tcPr>
          <w:p w14:paraId="4681E022"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199</w:t>
            </w:r>
          </w:p>
        </w:tc>
        <w:tc>
          <w:tcPr>
            <w:tcW w:w="1086" w:type="dxa"/>
            <w:tcBorders>
              <w:top w:val="nil"/>
              <w:left w:val="nil"/>
              <w:bottom w:val="single" w:sz="4" w:space="0" w:color="auto"/>
              <w:right w:val="single" w:sz="4" w:space="0" w:color="auto"/>
            </w:tcBorders>
            <w:shd w:val="clear" w:color="auto" w:fill="auto"/>
            <w:noWrap/>
            <w:vAlign w:val="bottom"/>
            <w:hideMark/>
          </w:tcPr>
          <w:p w14:paraId="7F805988"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w:t>
            </w:r>
          </w:p>
        </w:tc>
        <w:tc>
          <w:tcPr>
            <w:tcW w:w="1022" w:type="dxa"/>
            <w:tcBorders>
              <w:top w:val="nil"/>
              <w:left w:val="nil"/>
              <w:bottom w:val="single" w:sz="4" w:space="0" w:color="auto"/>
              <w:right w:val="single" w:sz="4" w:space="0" w:color="auto"/>
            </w:tcBorders>
            <w:shd w:val="clear" w:color="auto" w:fill="auto"/>
            <w:noWrap/>
            <w:vAlign w:val="bottom"/>
            <w:hideMark/>
          </w:tcPr>
          <w:p w14:paraId="79F7A6CC"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19</w:t>
            </w:r>
          </w:p>
        </w:tc>
        <w:tc>
          <w:tcPr>
            <w:tcW w:w="1081" w:type="dxa"/>
            <w:tcBorders>
              <w:top w:val="nil"/>
              <w:left w:val="nil"/>
              <w:bottom w:val="single" w:sz="4" w:space="0" w:color="auto"/>
              <w:right w:val="single" w:sz="8" w:space="0" w:color="auto"/>
            </w:tcBorders>
            <w:shd w:val="clear" w:color="auto" w:fill="auto"/>
            <w:noWrap/>
            <w:vAlign w:val="bottom"/>
            <w:hideMark/>
          </w:tcPr>
          <w:p w14:paraId="2CC6CBA2"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617ED280"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595E71BC"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26</w:t>
            </w:r>
          </w:p>
        </w:tc>
        <w:tc>
          <w:tcPr>
            <w:tcW w:w="1022" w:type="dxa"/>
            <w:tcBorders>
              <w:top w:val="nil"/>
              <w:left w:val="nil"/>
              <w:bottom w:val="single" w:sz="4" w:space="0" w:color="auto"/>
              <w:right w:val="single" w:sz="4" w:space="0" w:color="auto"/>
            </w:tcBorders>
            <w:shd w:val="clear" w:color="auto" w:fill="auto"/>
            <w:noWrap/>
            <w:vAlign w:val="bottom"/>
            <w:hideMark/>
          </w:tcPr>
          <w:p w14:paraId="173E0F18"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91</w:t>
            </w:r>
          </w:p>
        </w:tc>
        <w:tc>
          <w:tcPr>
            <w:tcW w:w="793" w:type="dxa"/>
            <w:tcBorders>
              <w:top w:val="nil"/>
              <w:left w:val="nil"/>
              <w:bottom w:val="single" w:sz="4" w:space="0" w:color="auto"/>
              <w:right w:val="single" w:sz="4" w:space="0" w:color="auto"/>
            </w:tcBorders>
            <w:shd w:val="clear" w:color="auto" w:fill="auto"/>
            <w:noWrap/>
            <w:vAlign w:val="bottom"/>
            <w:hideMark/>
          </w:tcPr>
          <w:p w14:paraId="42D5BE5F"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w:t>
            </w:r>
          </w:p>
        </w:tc>
        <w:tc>
          <w:tcPr>
            <w:tcW w:w="669" w:type="dxa"/>
            <w:tcBorders>
              <w:top w:val="nil"/>
              <w:left w:val="nil"/>
              <w:bottom w:val="single" w:sz="4" w:space="0" w:color="auto"/>
              <w:right w:val="single" w:sz="4" w:space="0" w:color="auto"/>
            </w:tcBorders>
            <w:shd w:val="clear" w:color="auto" w:fill="auto"/>
            <w:noWrap/>
            <w:vAlign w:val="bottom"/>
            <w:hideMark/>
          </w:tcPr>
          <w:p w14:paraId="1CF51443"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31</w:t>
            </w:r>
          </w:p>
        </w:tc>
        <w:tc>
          <w:tcPr>
            <w:tcW w:w="1081" w:type="dxa"/>
            <w:tcBorders>
              <w:top w:val="nil"/>
              <w:left w:val="nil"/>
              <w:bottom w:val="single" w:sz="4" w:space="0" w:color="auto"/>
              <w:right w:val="single" w:sz="8" w:space="0" w:color="auto"/>
            </w:tcBorders>
            <w:shd w:val="clear" w:color="auto" w:fill="auto"/>
            <w:noWrap/>
            <w:vAlign w:val="bottom"/>
            <w:hideMark/>
          </w:tcPr>
          <w:p w14:paraId="01170857"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13</w:t>
            </w:r>
          </w:p>
        </w:tc>
        <w:tc>
          <w:tcPr>
            <w:tcW w:w="222" w:type="dxa"/>
            <w:tcBorders>
              <w:top w:val="nil"/>
              <w:left w:val="nil"/>
              <w:bottom w:val="nil"/>
              <w:right w:val="nil"/>
            </w:tcBorders>
            <w:shd w:val="clear" w:color="auto" w:fill="auto"/>
            <w:noWrap/>
            <w:vAlign w:val="bottom"/>
            <w:hideMark/>
          </w:tcPr>
          <w:p w14:paraId="6BA79558"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7583CAC0" w14:textId="77777777" w:rsidTr="00432142">
        <w:trPr>
          <w:trHeight w:val="300"/>
        </w:trPr>
        <w:tc>
          <w:tcPr>
            <w:tcW w:w="221" w:type="dxa"/>
            <w:tcBorders>
              <w:top w:val="nil"/>
              <w:left w:val="nil"/>
              <w:bottom w:val="nil"/>
              <w:right w:val="nil"/>
            </w:tcBorders>
            <w:shd w:val="clear" w:color="auto" w:fill="auto"/>
            <w:noWrap/>
            <w:vAlign w:val="bottom"/>
            <w:hideMark/>
          </w:tcPr>
          <w:p w14:paraId="3F3DD9DD"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42DBBE83"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56</w:t>
            </w:r>
          </w:p>
        </w:tc>
        <w:tc>
          <w:tcPr>
            <w:tcW w:w="1023" w:type="dxa"/>
            <w:tcBorders>
              <w:top w:val="nil"/>
              <w:left w:val="nil"/>
              <w:bottom w:val="single" w:sz="4" w:space="0" w:color="auto"/>
              <w:right w:val="single" w:sz="4" w:space="0" w:color="auto"/>
            </w:tcBorders>
            <w:shd w:val="clear" w:color="auto" w:fill="auto"/>
            <w:noWrap/>
            <w:vAlign w:val="bottom"/>
            <w:hideMark/>
          </w:tcPr>
          <w:p w14:paraId="03288F85"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196</w:t>
            </w:r>
          </w:p>
        </w:tc>
        <w:tc>
          <w:tcPr>
            <w:tcW w:w="1086" w:type="dxa"/>
            <w:tcBorders>
              <w:top w:val="nil"/>
              <w:left w:val="nil"/>
              <w:bottom w:val="single" w:sz="4" w:space="0" w:color="auto"/>
              <w:right w:val="single" w:sz="4" w:space="0" w:color="auto"/>
            </w:tcBorders>
            <w:shd w:val="clear" w:color="auto" w:fill="auto"/>
            <w:noWrap/>
            <w:vAlign w:val="bottom"/>
            <w:hideMark/>
          </w:tcPr>
          <w:p w14:paraId="46169252"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w:t>
            </w:r>
          </w:p>
        </w:tc>
        <w:tc>
          <w:tcPr>
            <w:tcW w:w="1022" w:type="dxa"/>
            <w:tcBorders>
              <w:top w:val="nil"/>
              <w:left w:val="nil"/>
              <w:bottom w:val="single" w:sz="4" w:space="0" w:color="auto"/>
              <w:right w:val="single" w:sz="4" w:space="0" w:color="auto"/>
            </w:tcBorders>
            <w:shd w:val="clear" w:color="auto" w:fill="auto"/>
            <w:noWrap/>
            <w:vAlign w:val="bottom"/>
            <w:hideMark/>
          </w:tcPr>
          <w:p w14:paraId="6AF825B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16</w:t>
            </w:r>
          </w:p>
        </w:tc>
        <w:tc>
          <w:tcPr>
            <w:tcW w:w="1081" w:type="dxa"/>
            <w:tcBorders>
              <w:top w:val="nil"/>
              <w:left w:val="nil"/>
              <w:bottom w:val="single" w:sz="4" w:space="0" w:color="auto"/>
              <w:right w:val="single" w:sz="8" w:space="0" w:color="auto"/>
            </w:tcBorders>
            <w:shd w:val="clear" w:color="auto" w:fill="auto"/>
            <w:noWrap/>
            <w:vAlign w:val="bottom"/>
            <w:hideMark/>
          </w:tcPr>
          <w:p w14:paraId="4CCAAFDF"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28</w:t>
            </w:r>
          </w:p>
        </w:tc>
        <w:tc>
          <w:tcPr>
            <w:tcW w:w="222" w:type="dxa"/>
            <w:tcBorders>
              <w:top w:val="nil"/>
              <w:left w:val="nil"/>
              <w:bottom w:val="nil"/>
              <w:right w:val="nil"/>
            </w:tcBorders>
            <w:shd w:val="clear" w:color="auto" w:fill="auto"/>
            <w:noWrap/>
            <w:vAlign w:val="bottom"/>
            <w:hideMark/>
          </w:tcPr>
          <w:p w14:paraId="16C9DD40"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59398E8E"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25</w:t>
            </w:r>
          </w:p>
        </w:tc>
        <w:tc>
          <w:tcPr>
            <w:tcW w:w="1022" w:type="dxa"/>
            <w:tcBorders>
              <w:top w:val="nil"/>
              <w:left w:val="nil"/>
              <w:bottom w:val="single" w:sz="4" w:space="0" w:color="auto"/>
              <w:right w:val="single" w:sz="4" w:space="0" w:color="auto"/>
            </w:tcBorders>
            <w:shd w:val="clear" w:color="auto" w:fill="auto"/>
            <w:noWrap/>
            <w:vAlign w:val="bottom"/>
            <w:hideMark/>
          </w:tcPr>
          <w:p w14:paraId="101EC12B"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87</w:t>
            </w:r>
          </w:p>
        </w:tc>
        <w:tc>
          <w:tcPr>
            <w:tcW w:w="793" w:type="dxa"/>
            <w:tcBorders>
              <w:top w:val="nil"/>
              <w:left w:val="nil"/>
              <w:bottom w:val="single" w:sz="4" w:space="0" w:color="auto"/>
              <w:right w:val="single" w:sz="4" w:space="0" w:color="auto"/>
            </w:tcBorders>
            <w:shd w:val="clear" w:color="auto" w:fill="auto"/>
            <w:noWrap/>
            <w:vAlign w:val="bottom"/>
            <w:hideMark/>
          </w:tcPr>
          <w:p w14:paraId="06E55176"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w:t>
            </w:r>
          </w:p>
        </w:tc>
        <w:tc>
          <w:tcPr>
            <w:tcW w:w="669" w:type="dxa"/>
            <w:tcBorders>
              <w:top w:val="nil"/>
              <w:left w:val="nil"/>
              <w:bottom w:val="single" w:sz="4" w:space="0" w:color="auto"/>
              <w:right w:val="single" w:sz="4" w:space="0" w:color="auto"/>
            </w:tcBorders>
            <w:shd w:val="clear" w:color="auto" w:fill="auto"/>
            <w:noWrap/>
            <w:vAlign w:val="bottom"/>
            <w:hideMark/>
          </w:tcPr>
          <w:p w14:paraId="2672D03E"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27</w:t>
            </w:r>
          </w:p>
        </w:tc>
        <w:tc>
          <w:tcPr>
            <w:tcW w:w="1081" w:type="dxa"/>
            <w:tcBorders>
              <w:top w:val="nil"/>
              <w:left w:val="nil"/>
              <w:bottom w:val="single" w:sz="4" w:space="0" w:color="auto"/>
              <w:right w:val="single" w:sz="8" w:space="0" w:color="auto"/>
            </w:tcBorders>
            <w:shd w:val="clear" w:color="auto" w:fill="auto"/>
            <w:noWrap/>
            <w:vAlign w:val="bottom"/>
            <w:hideMark/>
          </w:tcPr>
          <w:p w14:paraId="1DABB317"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5F0247A7"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3809BBD3" w14:textId="77777777" w:rsidTr="00432142">
        <w:trPr>
          <w:trHeight w:val="300"/>
        </w:trPr>
        <w:tc>
          <w:tcPr>
            <w:tcW w:w="221" w:type="dxa"/>
            <w:tcBorders>
              <w:top w:val="nil"/>
              <w:left w:val="nil"/>
              <w:bottom w:val="nil"/>
              <w:right w:val="nil"/>
            </w:tcBorders>
            <w:shd w:val="clear" w:color="auto" w:fill="auto"/>
            <w:noWrap/>
            <w:vAlign w:val="bottom"/>
            <w:hideMark/>
          </w:tcPr>
          <w:p w14:paraId="5C0615F8"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7085AC6C"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55</w:t>
            </w:r>
          </w:p>
        </w:tc>
        <w:tc>
          <w:tcPr>
            <w:tcW w:w="1023" w:type="dxa"/>
            <w:tcBorders>
              <w:top w:val="nil"/>
              <w:left w:val="nil"/>
              <w:bottom w:val="single" w:sz="4" w:space="0" w:color="auto"/>
              <w:right w:val="single" w:sz="4" w:space="0" w:color="auto"/>
            </w:tcBorders>
            <w:shd w:val="clear" w:color="auto" w:fill="auto"/>
            <w:noWrap/>
            <w:vAlign w:val="bottom"/>
            <w:hideMark/>
          </w:tcPr>
          <w:p w14:paraId="5334A99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192</w:t>
            </w:r>
          </w:p>
        </w:tc>
        <w:tc>
          <w:tcPr>
            <w:tcW w:w="1086" w:type="dxa"/>
            <w:tcBorders>
              <w:top w:val="nil"/>
              <w:left w:val="nil"/>
              <w:bottom w:val="single" w:sz="4" w:space="0" w:color="auto"/>
              <w:right w:val="single" w:sz="4" w:space="0" w:color="auto"/>
            </w:tcBorders>
            <w:shd w:val="clear" w:color="auto" w:fill="auto"/>
            <w:noWrap/>
            <w:vAlign w:val="bottom"/>
            <w:hideMark/>
          </w:tcPr>
          <w:p w14:paraId="2659DCBF"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w:t>
            </w:r>
          </w:p>
        </w:tc>
        <w:tc>
          <w:tcPr>
            <w:tcW w:w="1022" w:type="dxa"/>
            <w:tcBorders>
              <w:top w:val="nil"/>
              <w:left w:val="nil"/>
              <w:bottom w:val="single" w:sz="4" w:space="0" w:color="auto"/>
              <w:right w:val="single" w:sz="4" w:space="0" w:color="auto"/>
            </w:tcBorders>
            <w:shd w:val="clear" w:color="auto" w:fill="auto"/>
            <w:noWrap/>
            <w:vAlign w:val="bottom"/>
            <w:hideMark/>
          </w:tcPr>
          <w:p w14:paraId="60764049"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12</w:t>
            </w:r>
          </w:p>
        </w:tc>
        <w:tc>
          <w:tcPr>
            <w:tcW w:w="1081" w:type="dxa"/>
            <w:tcBorders>
              <w:top w:val="nil"/>
              <w:left w:val="nil"/>
              <w:bottom w:val="single" w:sz="4" w:space="0" w:color="auto"/>
              <w:right w:val="single" w:sz="8" w:space="0" w:color="auto"/>
            </w:tcBorders>
            <w:shd w:val="clear" w:color="auto" w:fill="auto"/>
            <w:noWrap/>
            <w:vAlign w:val="bottom"/>
            <w:hideMark/>
          </w:tcPr>
          <w:p w14:paraId="338D138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4631ED51"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046A11C6"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24</w:t>
            </w:r>
          </w:p>
        </w:tc>
        <w:tc>
          <w:tcPr>
            <w:tcW w:w="1022" w:type="dxa"/>
            <w:tcBorders>
              <w:top w:val="nil"/>
              <w:left w:val="nil"/>
              <w:bottom w:val="single" w:sz="4" w:space="0" w:color="auto"/>
              <w:right w:val="single" w:sz="4" w:space="0" w:color="auto"/>
            </w:tcBorders>
            <w:shd w:val="clear" w:color="auto" w:fill="auto"/>
            <w:noWrap/>
            <w:vAlign w:val="bottom"/>
            <w:hideMark/>
          </w:tcPr>
          <w:p w14:paraId="74388822"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84</w:t>
            </w:r>
          </w:p>
        </w:tc>
        <w:tc>
          <w:tcPr>
            <w:tcW w:w="793" w:type="dxa"/>
            <w:tcBorders>
              <w:top w:val="nil"/>
              <w:left w:val="nil"/>
              <w:bottom w:val="single" w:sz="4" w:space="0" w:color="auto"/>
              <w:right w:val="single" w:sz="4" w:space="0" w:color="auto"/>
            </w:tcBorders>
            <w:shd w:val="clear" w:color="auto" w:fill="auto"/>
            <w:noWrap/>
            <w:vAlign w:val="bottom"/>
            <w:hideMark/>
          </w:tcPr>
          <w:p w14:paraId="37CB6AD3"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w:t>
            </w:r>
          </w:p>
        </w:tc>
        <w:tc>
          <w:tcPr>
            <w:tcW w:w="669" w:type="dxa"/>
            <w:tcBorders>
              <w:top w:val="nil"/>
              <w:left w:val="nil"/>
              <w:bottom w:val="single" w:sz="4" w:space="0" w:color="auto"/>
              <w:right w:val="single" w:sz="4" w:space="0" w:color="auto"/>
            </w:tcBorders>
            <w:shd w:val="clear" w:color="auto" w:fill="auto"/>
            <w:noWrap/>
            <w:vAlign w:val="bottom"/>
            <w:hideMark/>
          </w:tcPr>
          <w:p w14:paraId="11CDFED7"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24</w:t>
            </w:r>
          </w:p>
        </w:tc>
        <w:tc>
          <w:tcPr>
            <w:tcW w:w="1081" w:type="dxa"/>
            <w:tcBorders>
              <w:top w:val="nil"/>
              <w:left w:val="nil"/>
              <w:bottom w:val="single" w:sz="4" w:space="0" w:color="auto"/>
              <w:right w:val="single" w:sz="8" w:space="0" w:color="auto"/>
            </w:tcBorders>
            <w:shd w:val="clear" w:color="auto" w:fill="auto"/>
            <w:noWrap/>
            <w:vAlign w:val="bottom"/>
            <w:hideMark/>
          </w:tcPr>
          <w:p w14:paraId="26B63DF2"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12</w:t>
            </w:r>
          </w:p>
        </w:tc>
        <w:tc>
          <w:tcPr>
            <w:tcW w:w="222" w:type="dxa"/>
            <w:tcBorders>
              <w:top w:val="nil"/>
              <w:left w:val="nil"/>
              <w:bottom w:val="nil"/>
              <w:right w:val="nil"/>
            </w:tcBorders>
            <w:shd w:val="clear" w:color="auto" w:fill="auto"/>
            <w:noWrap/>
            <w:vAlign w:val="bottom"/>
            <w:hideMark/>
          </w:tcPr>
          <w:p w14:paraId="38733D76"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7B2E08EB" w14:textId="77777777" w:rsidTr="00432142">
        <w:trPr>
          <w:trHeight w:val="300"/>
        </w:trPr>
        <w:tc>
          <w:tcPr>
            <w:tcW w:w="221" w:type="dxa"/>
            <w:tcBorders>
              <w:top w:val="nil"/>
              <w:left w:val="nil"/>
              <w:bottom w:val="nil"/>
              <w:right w:val="nil"/>
            </w:tcBorders>
            <w:shd w:val="clear" w:color="auto" w:fill="auto"/>
            <w:noWrap/>
            <w:vAlign w:val="bottom"/>
            <w:hideMark/>
          </w:tcPr>
          <w:p w14:paraId="68774CF7"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43D08C3A"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54</w:t>
            </w:r>
          </w:p>
        </w:tc>
        <w:tc>
          <w:tcPr>
            <w:tcW w:w="1023" w:type="dxa"/>
            <w:tcBorders>
              <w:top w:val="nil"/>
              <w:left w:val="nil"/>
              <w:bottom w:val="single" w:sz="4" w:space="0" w:color="auto"/>
              <w:right w:val="single" w:sz="4" w:space="0" w:color="auto"/>
            </w:tcBorders>
            <w:shd w:val="clear" w:color="auto" w:fill="auto"/>
            <w:noWrap/>
            <w:vAlign w:val="bottom"/>
            <w:hideMark/>
          </w:tcPr>
          <w:p w14:paraId="32A06783"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189</w:t>
            </w:r>
          </w:p>
        </w:tc>
        <w:tc>
          <w:tcPr>
            <w:tcW w:w="1086" w:type="dxa"/>
            <w:tcBorders>
              <w:top w:val="nil"/>
              <w:left w:val="nil"/>
              <w:bottom w:val="single" w:sz="4" w:space="0" w:color="auto"/>
              <w:right w:val="single" w:sz="4" w:space="0" w:color="auto"/>
            </w:tcBorders>
            <w:shd w:val="clear" w:color="auto" w:fill="auto"/>
            <w:noWrap/>
            <w:vAlign w:val="bottom"/>
            <w:hideMark/>
          </w:tcPr>
          <w:p w14:paraId="4EAFC948"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w:t>
            </w:r>
          </w:p>
        </w:tc>
        <w:tc>
          <w:tcPr>
            <w:tcW w:w="1022" w:type="dxa"/>
            <w:tcBorders>
              <w:top w:val="nil"/>
              <w:left w:val="nil"/>
              <w:bottom w:val="single" w:sz="4" w:space="0" w:color="auto"/>
              <w:right w:val="single" w:sz="4" w:space="0" w:color="auto"/>
            </w:tcBorders>
            <w:shd w:val="clear" w:color="auto" w:fill="auto"/>
            <w:noWrap/>
            <w:vAlign w:val="bottom"/>
            <w:hideMark/>
          </w:tcPr>
          <w:p w14:paraId="48C9ADF1"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9</w:t>
            </w:r>
          </w:p>
        </w:tc>
        <w:tc>
          <w:tcPr>
            <w:tcW w:w="1081" w:type="dxa"/>
            <w:tcBorders>
              <w:top w:val="nil"/>
              <w:left w:val="nil"/>
              <w:bottom w:val="single" w:sz="4" w:space="0" w:color="auto"/>
              <w:right w:val="single" w:sz="8" w:space="0" w:color="auto"/>
            </w:tcBorders>
            <w:shd w:val="clear" w:color="auto" w:fill="auto"/>
            <w:noWrap/>
            <w:vAlign w:val="bottom"/>
            <w:hideMark/>
          </w:tcPr>
          <w:p w14:paraId="7C22C7C5"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27</w:t>
            </w:r>
          </w:p>
        </w:tc>
        <w:tc>
          <w:tcPr>
            <w:tcW w:w="222" w:type="dxa"/>
            <w:tcBorders>
              <w:top w:val="nil"/>
              <w:left w:val="nil"/>
              <w:bottom w:val="nil"/>
              <w:right w:val="nil"/>
            </w:tcBorders>
            <w:shd w:val="clear" w:color="auto" w:fill="auto"/>
            <w:noWrap/>
            <w:vAlign w:val="bottom"/>
            <w:hideMark/>
          </w:tcPr>
          <w:p w14:paraId="5D56CCDF"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65FE6E09"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23</w:t>
            </w:r>
          </w:p>
        </w:tc>
        <w:tc>
          <w:tcPr>
            <w:tcW w:w="1022" w:type="dxa"/>
            <w:tcBorders>
              <w:top w:val="nil"/>
              <w:left w:val="nil"/>
              <w:bottom w:val="single" w:sz="4" w:space="0" w:color="auto"/>
              <w:right w:val="single" w:sz="4" w:space="0" w:color="auto"/>
            </w:tcBorders>
            <w:shd w:val="clear" w:color="auto" w:fill="auto"/>
            <w:noWrap/>
            <w:vAlign w:val="bottom"/>
            <w:hideMark/>
          </w:tcPr>
          <w:p w14:paraId="6CD0461A"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80</w:t>
            </w:r>
          </w:p>
        </w:tc>
        <w:tc>
          <w:tcPr>
            <w:tcW w:w="793" w:type="dxa"/>
            <w:tcBorders>
              <w:top w:val="nil"/>
              <w:left w:val="nil"/>
              <w:bottom w:val="single" w:sz="4" w:space="0" w:color="auto"/>
              <w:right w:val="single" w:sz="4" w:space="0" w:color="auto"/>
            </w:tcBorders>
            <w:shd w:val="clear" w:color="auto" w:fill="auto"/>
            <w:noWrap/>
            <w:vAlign w:val="bottom"/>
            <w:hideMark/>
          </w:tcPr>
          <w:p w14:paraId="0D1E56CC"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w:t>
            </w:r>
          </w:p>
        </w:tc>
        <w:tc>
          <w:tcPr>
            <w:tcW w:w="669" w:type="dxa"/>
            <w:tcBorders>
              <w:top w:val="nil"/>
              <w:left w:val="nil"/>
              <w:bottom w:val="single" w:sz="4" w:space="0" w:color="auto"/>
              <w:right w:val="single" w:sz="4" w:space="0" w:color="auto"/>
            </w:tcBorders>
            <w:shd w:val="clear" w:color="auto" w:fill="auto"/>
            <w:noWrap/>
            <w:vAlign w:val="bottom"/>
            <w:hideMark/>
          </w:tcPr>
          <w:p w14:paraId="5FF4939E"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20</w:t>
            </w:r>
          </w:p>
        </w:tc>
        <w:tc>
          <w:tcPr>
            <w:tcW w:w="1081" w:type="dxa"/>
            <w:tcBorders>
              <w:top w:val="nil"/>
              <w:left w:val="nil"/>
              <w:bottom w:val="single" w:sz="4" w:space="0" w:color="auto"/>
              <w:right w:val="single" w:sz="8" w:space="0" w:color="auto"/>
            </w:tcBorders>
            <w:shd w:val="clear" w:color="auto" w:fill="auto"/>
            <w:noWrap/>
            <w:vAlign w:val="bottom"/>
            <w:hideMark/>
          </w:tcPr>
          <w:p w14:paraId="44D0077D"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7BBC203F"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456480CA" w14:textId="77777777" w:rsidTr="00432142">
        <w:trPr>
          <w:trHeight w:val="300"/>
        </w:trPr>
        <w:tc>
          <w:tcPr>
            <w:tcW w:w="221" w:type="dxa"/>
            <w:tcBorders>
              <w:top w:val="nil"/>
              <w:left w:val="nil"/>
              <w:bottom w:val="nil"/>
              <w:right w:val="nil"/>
            </w:tcBorders>
            <w:shd w:val="clear" w:color="auto" w:fill="auto"/>
            <w:noWrap/>
            <w:vAlign w:val="bottom"/>
            <w:hideMark/>
          </w:tcPr>
          <w:p w14:paraId="30191F46"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4ED19CAA"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53</w:t>
            </w:r>
          </w:p>
        </w:tc>
        <w:tc>
          <w:tcPr>
            <w:tcW w:w="1023" w:type="dxa"/>
            <w:tcBorders>
              <w:top w:val="nil"/>
              <w:left w:val="nil"/>
              <w:bottom w:val="single" w:sz="4" w:space="0" w:color="auto"/>
              <w:right w:val="single" w:sz="4" w:space="0" w:color="auto"/>
            </w:tcBorders>
            <w:shd w:val="clear" w:color="auto" w:fill="auto"/>
            <w:noWrap/>
            <w:vAlign w:val="bottom"/>
            <w:hideMark/>
          </w:tcPr>
          <w:p w14:paraId="5A741699"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186</w:t>
            </w:r>
          </w:p>
        </w:tc>
        <w:tc>
          <w:tcPr>
            <w:tcW w:w="1086" w:type="dxa"/>
            <w:tcBorders>
              <w:top w:val="nil"/>
              <w:left w:val="nil"/>
              <w:bottom w:val="single" w:sz="4" w:space="0" w:color="auto"/>
              <w:right w:val="single" w:sz="4" w:space="0" w:color="auto"/>
            </w:tcBorders>
            <w:shd w:val="clear" w:color="auto" w:fill="auto"/>
            <w:noWrap/>
            <w:vAlign w:val="bottom"/>
            <w:hideMark/>
          </w:tcPr>
          <w:p w14:paraId="3293DA8D"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w:t>
            </w:r>
          </w:p>
        </w:tc>
        <w:tc>
          <w:tcPr>
            <w:tcW w:w="1022" w:type="dxa"/>
            <w:tcBorders>
              <w:top w:val="nil"/>
              <w:left w:val="nil"/>
              <w:bottom w:val="single" w:sz="4" w:space="0" w:color="auto"/>
              <w:right w:val="single" w:sz="4" w:space="0" w:color="auto"/>
            </w:tcBorders>
            <w:shd w:val="clear" w:color="auto" w:fill="auto"/>
            <w:noWrap/>
            <w:vAlign w:val="bottom"/>
            <w:hideMark/>
          </w:tcPr>
          <w:p w14:paraId="6D342D6F"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6</w:t>
            </w:r>
          </w:p>
        </w:tc>
        <w:tc>
          <w:tcPr>
            <w:tcW w:w="1081" w:type="dxa"/>
            <w:tcBorders>
              <w:top w:val="nil"/>
              <w:left w:val="nil"/>
              <w:bottom w:val="single" w:sz="4" w:space="0" w:color="auto"/>
              <w:right w:val="single" w:sz="8" w:space="0" w:color="auto"/>
            </w:tcBorders>
            <w:shd w:val="clear" w:color="auto" w:fill="auto"/>
            <w:noWrap/>
            <w:vAlign w:val="bottom"/>
            <w:hideMark/>
          </w:tcPr>
          <w:p w14:paraId="05BFEFD7"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2F60CFF7"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30170DCC"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22</w:t>
            </w:r>
          </w:p>
        </w:tc>
        <w:tc>
          <w:tcPr>
            <w:tcW w:w="1022" w:type="dxa"/>
            <w:tcBorders>
              <w:top w:val="nil"/>
              <w:left w:val="nil"/>
              <w:bottom w:val="single" w:sz="4" w:space="0" w:color="auto"/>
              <w:right w:val="single" w:sz="4" w:space="0" w:color="auto"/>
            </w:tcBorders>
            <w:shd w:val="clear" w:color="auto" w:fill="auto"/>
            <w:noWrap/>
            <w:vAlign w:val="bottom"/>
            <w:hideMark/>
          </w:tcPr>
          <w:p w14:paraId="7F79277E"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77</w:t>
            </w:r>
          </w:p>
        </w:tc>
        <w:tc>
          <w:tcPr>
            <w:tcW w:w="793" w:type="dxa"/>
            <w:tcBorders>
              <w:top w:val="nil"/>
              <w:left w:val="nil"/>
              <w:bottom w:val="single" w:sz="4" w:space="0" w:color="auto"/>
              <w:right w:val="single" w:sz="4" w:space="0" w:color="auto"/>
            </w:tcBorders>
            <w:shd w:val="clear" w:color="auto" w:fill="auto"/>
            <w:noWrap/>
            <w:vAlign w:val="bottom"/>
            <w:hideMark/>
          </w:tcPr>
          <w:p w14:paraId="65ED0B8D"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w:t>
            </w:r>
          </w:p>
        </w:tc>
        <w:tc>
          <w:tcPr>
            <w:tcW w:w="669" w:type="dxa"/>
            <w:tcBorders>
              <w:top w:val="nil"/>
              <w:left w:val="nil"/>
              <w:bottom w:val="single" w:sz="4" w:space="0" w:color="auto"/>
              <w:right w:val="single" w:sz="4" w:space="0" w:color="auto"/>
            </w:tcBorders>
            <w:shd w:val="clear" w:color="auto" w:fill="auto"/>
            <w:noWrap/>
            <w:vAlign w:val="bottom"/>
            <w:hideMark/>
          </w:tcPr>
          <w:p w14:paraId="51E106F3"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17</w:t>
            </w:r>
          </w:p>
        </w:tc>
        <w:tc>
          <w:tcPr>
            <w:tcW w:w="1081" w:type="dxa"/>
            <w:tcBorders>
              <w:top w:val="nil"/>
              <w:left w:val="nil"/>
              <w:bottom w:val="single" w:sz="4" w:space="0" w:color="auto"/>
              <w:right w:val="single" w:sz="8" w:space="0" w:color="auto"/>
            </w:tcBorders>
            <w:shd w:val="clear" w:color="auto" w:fill="auto"/>
            <w:noWrap/>
            <w:vAlign w:val="bottom"/>
            <w:hideMark/>
          </w:tcPr>
          <w:p w14:paraId="40D4733E"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11</w:t>
            </w:r>
          </w:p>
        </w:tc>
        <w:tc>
          <w:tcPr>
            <w:tcW w:w="222" w:type="dxa"/>
            <w:tcBorders>
              <w:top w:val="nil"/>
              <w:left w:val="nil"/>
              <w:bottom w:val="nil"/>
              <w:right w:val="nil"/>
            </w:tcBorders>
            <w:shd w:val="clear" w:color="auto" w:fill="auto"/>
            <w:noWrap/>
            <w:vAlign w:val="bottom"/>
            <w:hideMark/>
          </w:tcPr>
          <w:p w14:paraId="3155D8A2"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7E93D379" w14:textId="77777777" w:rsidTr="00432142">
        <w:trPr>
          <w:trHeight w:val="300"/>
        </w:trPr>
        <w:tc>
          <w:tcPr>
            <w:tcW w:w="221" w:type="dxa"/>
            <w:tcBorders>
              <w:top w:val="nil"/>
              <w:left w:val="nil"/>
              <w:bottom w:val="nil"/>
              <w:right w:val="nil"/>
            </w:tcBorders>
            <w:shd w:val="clear" w:color="auto" w:fill="auto"/>
            <w:noWrap/>
            <w:vAlign w:val="bottom"/>
            <w:hideMark/>
          </w:tcPr>
          <w:p w14:paraId="3BAD993A"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0DDC29BA"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52</w:t>
            </w:r>
          </w:p>
        </w:tc>
        <w:tc>
          <w:tcPr>
            <w:tcW w:w="1023" w:type="dxa"/>
            <w:tcBorders>
              <w:top w:val="nil"/>
              <w:left w:val="nil"/>
              <w:bottom w:val="single" w:sz="4" w:space="0" w:color="auto"/>
              <w:right w:val="single" w:sz="4" w:space="0" w:color="auto"/>
            </w:tcBorders>
            <w:shd w:val="clear" w:color="auto" w:fill="auto"/>
            <w:noWrap/>
            <w:vAlign w:val="bottom"/>
            <w:hideMark/>
          </w:tcPr>
          <w:p w14:paraId="52398E60"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182</w:t>
            </w:r>
          </w:p>
        </w:tc>
        <w:tc>
          <w:tcPr>
            <w:tcW w:w="1086" w:type="dxa"/>
            <w:tcBorders>
              <w:top w:val="nil"/>
              <w:left w:val="nil"/>
              <w:bottom w:val="single" w:sz="4" w:space="0" w:color="auto"/>
              <w:right w:val="single" w:sz="4" w:space="0" w:color="auto"/>
            </w:tcBorders>
            <w:shd w:val="clear" w:color="auto" w:fill="auto"/>
            <w:noWrap/>
            <w:vAlign w:val="bottom"/>
            <w:hideMark/>
          </w:tcPr>
          <w:p w14:paraId="0517CF7F"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3</w:t>
            </w:r>
          </w:p>
        </w:tc>
        <w:tc>
          <w:tcPr>
            <w:tcW w:w="1022" w:type="dxa"/>
            <w:tcBorders>
              <w:top w:val="nil"/>
              <w:left w:val="nil"/>
              <w:bottom w:val="single" w:sz="4" w:space="0" w:color="auto"/>
              <w:right w:val="single" w:sz="4" w:space="0" w:color="auto"/>
            </w:tcBorders>
            <w:shd w:val="clear" w:color="auto" w:fill="auto"/>
            <w:noWrap/>
            <w:vAlign w:val="bottom"/>
            <w:hideMark/>
          </w:tcPr>
          <w:p w14:paraId="7D7FEDB6"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w:t>
            </w:r>
          </w:p>
        </w:tc>
        <w:tc>
          <w:tcPr>
            <w:tcW w:w="1081" w:type="dxa"/>
            <w:tcBorders>
              <w:top w:val="nil"/>
              <w:left w:val="nil"/>
              <w:bottom w:val="single" w:sz="4" w:space="0" w:color="auto"/>
              <w:right w:val="single" w:sz="8" w:space="0" w:color="auto"/>
            </w:tcBorders>
            <w:shd w:val="clear" w:color="auto" w:fill="auto"/>
            <w:noWrap/>
            <w:vAlign w:val="bottom"/>
            <w:hideMark/>
          </w:tcPr>
          <w:p w14:paraId="2FCF5043"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26</w:t>
            </w:r>
          </w:p>
        </w:tc>
        <w:tc>
          <w:tcPr>
            <w:tcW w:w="222" w:type="dxa"/>
            <w:tcBorders>
              <w:top w:val="nil"/>
              <w:left w:val="nil"/>
              <w:bottom w:val="nil"/>
              <w:right w:val="nil"/>
            </w:tcBorders>
            <w:shd w:val="clear" w:color="auto" w:fill="auto"/>
            <w:noWrap/>
            <w:vAlign w:val="bottom"/>
            <w:hideMark/>
          </w:tcPr>
          <w:p w14:paraId="3F46D89B"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4" w:space="0" w:color="auto"/>
              <w:right w:val="single" w:sz="4" w:space="0" w:color="auto"/>
            </w:tcBorders>
            <w:shd w:val="clear" w:color="auto" w:fill="auto"/>
            <w:noWrap/>
            <w:vAlign w:val="bottom"/>
            <w:hideMark/>
          </w:tcPr>
          <w:p w14:paraId="1BF089FA"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21</w:t>
            </w:r>
          </w:p>
        </w:tc>
        <w:tc>
          <w:tcPr>
            <w:tcW w:w="1022" w:type="dxa"/>
            <w:tcBorders>
              <w:top w:val="nil"/>
              <w:left w:val="nil"/>
              <w:bottom w:val="single" w:sz="4" w:space="0" w:color="auto"/>
              <w:right w:val="single" w:sz="4" w:space="0" w:color="auto"/>
            </w:tcBorders>
            <w:shd w:val="clear" w:color="auto" w:fill="auto"/>
            <w:noWrap/>
            <w:vAlign w:val="bottom"/>
            <w:hideMark/>
          </w:tcPr>
          <w:p w14:paraId="75EA0339"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73</w:t>
            </w:r>
          </w:p>
        </w:tc>
        <w:tc>
          <w:tcPr>
            <w:tcW w:w="793" w:type="dxa"/>
            <w:tcBorders>
              <w:top w:val="nil"/>
              <w:left w:val="nil"/>
              <w:bottom w:val="single" w:sz="4" w:space="0" w:color="auto"/>
              <w:right w:val="single" w:sz="4" w:space="0" w:color="auto"/>
            </w:tcBorders>
            <w:shd w:val="clear" w:color="auto" w:fill="auto"/>
            <w:noWrap/>
            <w:vAlign w:val="bottom"/>
            <w:hideMark/>
          </w:tcPr>
          <w:p w14:paraId="2D8AA5E2"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w:t>
            </w:r>
          </w:p>
        </w:tc>
        <w:tc>
          <w:tcPr>
            <w:tcW w:w="669" w:type="dxa"/>
            <w:tcBorders>
              <w:top w:val="nil"/>
              <w:left w:val="nil"/>
              <w:bottom w:val="single" w:sz="4" w:space="0" w:color="auto"/>
              <w:right w:val="single" w:sz="4" w:space="0" w:color="auto"/>
            </w:tcBorders>
            <w:shd w:val="clear" w:color="auto" w:fill="auto"/>
            <w:noWrap/>
            <w:vAlign w:val="bottom"/>
            <w:hideMark/>
          </w:tcPr>
          <w:p w14:paraId="3B0A9276"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13</w:t>
            </w:r>
          </w:p>
        </w:tc>
        <w:tc>
          <w:tcPr>
            <w:tcW w:w="1081" w:type="dxa"/>
            <w:tcBorders>
              <w:top w:val="nil"/>
              <w:left w:val="nil"/>
              <w:bottom w:val="single" w:sz="4" w:space="0" w:color="auto"/>
              <w:right w:val="single" w:sz="8" w:space="0" w:color="auto"/>
            </w:tcBorders>
            <w:shd w:val="clear" w:color="auto" w:fill="auto"/>
            <w:noWrap/>
            <w:vAlign w:val="bottom"/>
            <w:hideMark/>
          </w:tcPr>
          <w:p w14:paraId="1FA19E06"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163807E7"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493C7437" w14:textId="77777777" w:rsidTr="00432142">
        <w:trPr>
          <w:trHeight w:val="315"/>
        </w:trPr>
        <w:tc>
          <w:tcPr>
            <w:tcW w:w="221" w:type="dxa"/>
            <w:tcBorders>
              <w:top w:val="nil"/>
              <w:left w:val="nil"/>
              <w:bottom w:val="nil"/>
              <w:right w:val="nil"/>
            </w:tcBorders>
            <w:shd w:val="clear" w:color="auto" w:fill="auto"/>
            <w:noWrap/>
            <w:vAlign w:val="bottom"/>
            <w:hideMark/>
          </w:tcPr>
          <w:p w14:paraId="0824CFC2"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0742F044"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51</w:t>
            </w:r>
          </w:p>
        </w:tc>
        <w:tc>
          <w:tcPr>
            <w:tcW w:w="1023" w:type="dxa"/>
            <w:tcBorders>
              <w:top w:val="nil"/>
              <w:left w:val="nil"/>
              <w:bottom w:val="single" w:sz="4" w:space="0" w:color="auto"/>
              <w:right w:val="single" w:sz="4" w:space="0" w:color="auto"/>
            </w:tcBorders>
            <w:shd w:val="clear" w:color="auto" w:fill="auto"/>
            <w:noWrap/>
            <w:vAlign w:val="bottom"/>
            <w:hideMark/>
          </w:tcPr>
          <w:p w14:paraId="2E080951"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178</w:t>
            </w:r>
          </w:p>
        </w:tc>
        <w:tc>
          <w:tcPr>
            <w:tcW w:w="1086" w:type="dxa"/>
            <w:tcBorders>
              <w:top w:val="nil"/>
              <w:left w:val="nil"/>
              <w:bottom w:val="single" w:sz="4" w:space="0" w:color="auto"/>
              <w:right w:val="single" w:sz="4" w:space="0" w:color="auto"/>
            </w:tcBorders>
            <w:shd w:val="clear" w:color="auto" w:fill="auto"/>
            <w:noWrap/>
            <w:vAlign w:val="bottom"/>
            <w:hideMark/>
          </w:tcPr>
          <w:p w14:paraId="055A2D24"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w:t>
            </w:r>
          </w:p>
        </w:tc>
        <w:tc>
          <w:tcPr>
            <w:tcW w:w="1022" w:type="dxa"/>
            <w:tcBorders>
              <w:top w:val="nil"/>
              <w:left w:val="nil"/>
              <w:bottom w:val="single" w:sz="4" w:space="0" w:color="auto"/>
              <w:right w:val="single" w:sz="4" w:space="0" w:color="auto"/>
            </w:tcBorders>
            <w:shd w:val="clear" w:color="auto" w:fill="auto"/>
            <w:noWrap/>
            <w:vAlign w:val="bottom"/>
            <w:hideMark/>
          </w:tcPr>
          <w:p w14:paraId="6F8260D8"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58</w:t>
            </w:r>
          </w:p>
        </w:tc>
        <w:tc>
          <w:tcPr>
            <w:tcW w:w="1081" w:type="dxa"/>
            <w:tcBorders>
              <w:top w:val="nil"/>
              <w:left w:val="nil"/>
              <w:bottom w:val="single" w:sz="4" w:space="0" w:color="auto"/>
              <w:right w:val="single" w:sz="8" w:space="0" w:color="auto"/>
            </w:tcBorders>
            <w:shd w:val="clear" w:color="auto" w:fill="auto"/>
            <w:noWrap/>
            <w:vAlign w:val="bottom"/>
            <w:hideMark/>
          </w:tcPr>
          <w:p w14:paraId="77CA2318"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20B14DD3"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single" w:sz="8" w:space="0" w:color="auto"/>
              <w:bottom w:val="single" w:sz="8" w:space="0" w:color="auto"/>
              <w:right w:val="single" w:sz="4" w:space="0" w:color="auto"/>
            </w:tcBorders>
            <w:shd w:val="clear" w:color="auto" w:fill="auto"/>
            <w:noWrap/>
            <w:vAlign w:val="bottom"/>
            <w:hideMark/>
          </w:tcPr>
          <w:p w14:paraId="4D03661A"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20</w:t>
            </w:r>
          </w:p>
        </w:tc>
        <w:tc>
          <w:tcPr>
            <w:tcW w:w="1022" w:type="dxa"/>
            <w:tcBorders>
              <w:top w:val="nil"/>
              <w:left w:val="nil"/>
              <w:bottom w:val="single" w:sz="8" w:space="0" w:color="auto"/>
              <w:right w:val="single" w:sz="4" w:space="0" w:color="auto"/>
            </w:tcBorders>
            <w:shd w:val="clear" w:color="auto" w:fill="auto"/>
            <w:noWrap/>
            <w:vAlign w:val="bottom"/>
            <w:hideMark/>
          </w:tcPr>
          <w:p w14:paraId="1670D41B"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70</w:t>
            </w:r>
          </w:p>
        </w:tc>
        <w:tc>
          <w:tcPr>
            <w:tcW w:w="793" w:type="dxa"/>
            <w:tcBorders>
              <w:top w:val="nil"/>
              <w:left w:val="nil"/>
              <w:bottom w:val="single" w:sz="8" w:space="0" w:color="auto"/>
              <w:right w:val="single" w:sz="4" w:space="0" w:color="auto"/>
            </w:tcBorders>
            <w:shd w:val="clear" w:color="auto" w:fill="auto"/>
            <w:noWrap/>
            <w:vAlign w:val="bottom"/>
            <w:hideMark/>
          </w:tcPr>
          <w:p w14:paraId="0185CF6D"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w:t>
            </w:r>
          </w:p>
        </w:tc>
        <w:tc>
          <w:tcPr>
            <w:tcW w:w="669" w:type="dxa"/>
            <w:tcBorders>
              <w:top w:val="nil"/>
              <w:left w:val="nil"/>
              <w:bottom w:val="single" w:sz="8" w:space="0" w:color="auto"/>
              <w:right w:val="single" w:sz="4" w:space="0" w:color="auto"/>
            </w:tcBorders>
            <w:shd w:val="clear" w:color="auto" w:fill="auto"/>
            <w:noWrap/>
            <w:vAlign w:val="bottom"/>
            <w:hideMark/>
          </w:tcPr>
          <w:p w14:paraId="0573443F"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10</w:t>
            </w:r>
          </w:p>
        </w:tc>
        <w:tc>
          <w:tcPr>
            <w:tcW w:w="1081" w:type="dxa"/>
            <w:tcBorders>
              <w:top w:val="nil"/>
              <w:left w:val="nil"/>
              <w:bottom w:val="single" w:sz="8" w:space="0" w:color="auto"/>
              <w:right w:val="single" w:sz="8" w:space="0" w:color="auto"/>
            </w:tcBorders>
            <w:shd w:val="clear" w:color="auto" w:fill="auto"/>
            <w:noWrap/>
            <w:vAlign w:val="bottom"/>
            <w:hideMark/>
          </w:tcPr>
          <w:p w14:paraId="320DC87B"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10</w:t>
            </w:r>
          </w:p>
        </w:tc>
        <w:tc>
          <w:tcPr>
            <w:tcW w:w="222" w:type="dxa"/>
            <w:tcBorders>
              <w:top w:val="nil"/>
              <w:left w:val="nil"/>
              <w:bottom w:val="nil"/>
              <w:right w:val="nil"/>
            </w:tcBorders>
            <w:shd w:val="clear" w:color="auto" w:fill="auto"/>
            <w:noWrap/>
            <w:vAlign w:val="bottom"/>
            <w:hideMark/>
          </w:tcPr>
          <w:p w14:paraId="55D0E05F"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r>
      <w:tr w:rsidR="00633AF8" w:rsidRPr="00633AF8" w14:paraId="053A5B0F" w14:textId="77777777" w:rsidTr="00432142">
        <w:trPr>
          <w:trHeight w:val="315"/>
        </w:trPr>
        <w:tc>
          <w:tcPr>
            <w:tcW w:w="221" w:type="dxa"/>
            <w:tcBorders>
              <w:top w:val="nil"/>
              <w:left w:val="nil"/>
              <w:bottom w:val="nil"/>
              <w:right w:val="nil"/>
            </w:tcBorders>
            <w:shd w:val="clear" w:color="auto" w:fill="auto"/>
            <w:noWrap/>
            <w:vAlign w:val="bottom"/>
            <w:hideMark/>
          </w:tcPr>
          <w:p w14:paraId="2F434017"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single" w:sz="8" w:space="0" w:color="auto"/>
              <w:bottom w:val="single" w:sz="8" w:space="0" w:color="auto"/>
              <w:right w:val="single" w:sz="4" w:space="0" w:color="auto"/>
            </w:tcBorders>
            <w:shd w:val="clear" w:color="auto" w:fill="auto"/>
            <w:noWrap/>
            <w:vAlign w:val="bottom"/>
            <w:hideMark/>
          </w:tcPr>
          <w:p w14:paraId="41FE9197"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50</w:t>
            </w:r>
          </w:p>
        </w:tc>
        <w:tc>
          <w:tcPr>
            <w:tcW w:w="1023" w:type="dxa"/>
            <w:tcBorders>
              <w:top w:val="nil"/>
              <w:left w:val="nil"/>
              <w:bottom w:val="single" w:sz="8" w:space="0" w:color="auto"/>
              <w:right w:val="single" w:sz="4" w:space="0" w:color="auto"/>
            </w:tcBorders>
            <w:shd w:val="clear" w:color="auto" w:fill="auto"/>
            <w:noWrap/>
            <w:vAlign w:val="bottom"/>
            <w:hideMark/>
          </w:tcPr>
          <w:p w14:paraId="5E242286"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175</w:t>
            </w:r>
          </w:p>
        </w:tc>
        <w:tc>
          <w:tcPr>
            <w:tcW w:w="1086" w:type="dxa"/>
            <w:tcBorders>
              <w:top w:val="nil"/>
              <w:left w:val="nil"/>
              <w:bottom w:val="single" w:sz="8" w:space="0" w:color="auto"/>
              <w:right w:val="single" w:sz="4" w:space="0" w:color="auto"/>
            </w:tcBorders>
            <w:shd w:val="clear" w:color="auto" w:fill="auto"/>
            <w:noWrap/>
            <w:vAlign w:val="bottom"/>
            <w:hideMark/>
          </w:tcPr>
          <w:p w14:paraId="2B4D5243"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w:t>
            </w:r>
          </w:p>
        </w:tc>
        <w:tc>
          <w:tcPr>
            <w:tcW w:w="1022" w:type="dxa"/>
            <w:tcBorders>
              <w:top w:val="nil"/>
              <w:left w:val="nil"/>
              <w:bottom w:val="single" w:sz="8" w:space="0" w:color="auto"/>
              <w:right w:val="single" w:sz="4" w:space="0" w:color="auto"/>
            </w:tcBorders>
            <w:shd w:val="clear" w:color="auto" w:fill="auto"/>
            <w:noWrap/>
            <w:vAlign w:val="bottom"/>
            <w:hideMark/>
          </w:tcPr>
          <w:p w14:paraId="5059972D"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55</w:t>
            </w:r>
          </w:p>
        </w:tc>
        <w:tc>
          <w:tcPr>
            <w:tcW w:w="1081" w:type="dxa"/>
            <w:tcBorders>
              <w:top w:val="nil"/>
              <w:left w:val="nil"/>
              <w:bottom w:val="single" w:sz="8" w:space="0" w:color="auto"/>
              <w:right w:val="single" w:sz="8" w:space="0" w:color="auto"/>
            </w:tcBorders>
            <w:shd w:val="clear" w:color="auto" w:fill="auto"/>
            <w:noWrap/>
            <w:vAlign w:val="bottom"/>
            <w:hideMark/>
          </w:tcPr>
          <w:p w14:paraId="18097417" w14:textId="77777777" w:rsidR="00633AF8" w:rsidRPr="00633AF8" w:rsidRDefault="00633AF8" w:rsidP="00633AF8">
            <w:pPr>
              <w:spacing w:after="0" w:line="240" w:lineRule="auto"/>
              <w:jc w:val="center"/>
              <w:rPr>
                <w:rFonts w:ascii="Calibri" w:eastAsia="Times New Roman" w:hAnsi="Calibri" w:cs="Calibri"/>
                <w:color w:val="000000"/>
                <w:lang w:eastAsia="en-GB"/>
              </w:rPr>
            </w:pPr>
            <w:r w:rsidRPr="00633AF8">
              <w:rPr>
                <w:rFonts w:ascii="Calibri" w:eastAsia="Times New Roman" w:hAnsi="Calibri" w:cs="Calibri"/>
                <w:color w:val="000000"/>
                <w:lang w:eastAsia="en-GB"/>
              </w:rPr>
              <w:t>25</w:t>
            </w:r>
          </w:p>
        </w:tc>
        <w:tc>
          <w:tcPr>
            <w:tcW w:w="222" w:type="dxa"/>
            <w:tcBorders>
              <w:top w:val="nil"/>
              <w:left w:val="nil"/>
              <w:bottom w:val="nil"/>
              <w:right w:val="nil"/>
            </w:tcBorders>
            <w:shd w:val="clear" w:color="auto" w:fill="auto"/>
            <w:noWrap/>
            <w:vAlign w:val="bottom"/>
            <w:hideMark/>
          </w:tcPr>
          <w:p w14:paraId="3DB7488F" w14:textId="77777777" w:rsidR="00633AF8" w:rsidRPr="00633AF8" w:rsidRDefault="00633AF8" w:rsidP="00633AF8">
            <w:pPr>
              <w:spacing w:after="0" w:line="240" w:lineRule="auto"/>
              <w:jc w:val="center"/>
              <w:rPr>
                <w:rFonts w:ascii="Calibri" w:eastAsia="Times New Roman" w:hAnsi="Calibri" w:cs="Calibri"/>
                <w:color w:val="000000"/>
                <w:lang w:eastAsia="en-GB"/>
              </w:rPr>
            </w:pPr>
          </w:p>
        </w:tc>
        <w:tc>
          <w:tcPr>
            <w:tcW w:w="1210" w:type="dxa"/>
            <w:tcBorders>
              <w:top w:val="nil"/>
              <w:left w:val="nil"/>
              <w:bottom w:val="nil"/>
              <w:right w:val="nil"/>
            </w:tcBorders>
            <w:shd w:val="clear" w:color="auto" w:fill="auto"/>
            <w:noWrap/>
            <w:vAlign w:val="bottom"/>
            <w:hideMark/>
          </w:tcPr>
          <w:p w14:paraId="3B676440"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022" w:type="dxa"/>
            <w:tcBorders>
              <w:top w:val="nil"/>
              <w:left w:val="nil"/>
              <w:bottom w:val="nil"/>
              <w:right w:val="nil"/>
            </w:tcBorders>
            <w:shd w:val="clear" w:color="auto" w:fill="auto"/>
            <w:noWrap/>
            <w:vAlign w:val="bottom"/>
            <w:hideMark/>
          </w:tcPr>
          <w:p w14:paraId="087DBDF9"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c>
          <w:tcPr>
            <w:tcW w:w="793" w:type="dxa"/>
            <w:tcBorders>
              <w:top w:val="nil"/>
              <w:left w:val="nil"/>
              <w:bottom w:val="nil"/>
              <w:right w:val="nil"/>
            </w:tcBorders>
            <w:shd w:val="clear" w:color="auto" w:fill="auto"/>
            <w:noWrap/>
            <w:vAlign w:val="bottom"/>
            <w:hideMark/>
          </w:tcPr>
          <w:p w14:paraId="5AEDC150"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c>
          <w:tcPr>
            <w:tcW w:w="669" w:type="dxa"/>
            <w:tcBorders>
              <w:top w:val="nil"/>
              <w:left w:val="nil"/>
              <w:bottom w:val="nil"/>
              <w:right w:val="nil"/>
            </w:tcBorders>
            <w:shd w:val="clear" w:color="auto" w:fill="auto"/>
            <w:noWrap/>
            <w:vAlign w:val="bottom"/>
            <w:hideMark/>
          </w:tcPr>
          <w:p w14:paraId="6E1DFB51"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c>
          <w:tcPr>
            <w:tcW w:w="1081" w:type="dxa"/>
            <w:tcBorders>
              <w:top w:val="nil"/>
              <w:left w:val="nil"/>
              <w:bottom w:val="nil"/>
              <w:right w:val="nil"/>
            </w:tcBorders>
            <w:shd w:val="clear" w:color="auto" w:fill="auto"/>
            <w:noWrap/>
            <w:vAlign w:val="bottom"/>
            <w:hideMark/>
          </w:tcPr>
          <w:p w14:paraId="0F3F49CA"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09FE8B80"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r>
      <w:tr w:rsidR="00633AF8" w:rsidRPr="00633AF8" w14:paraId="2294F33A" w14:textId="77777777" w:rsidTr="00432142">
        <w:trPr>
          <w:trHeight w:val="315"/>
        </w:trPr>
        <w:tc>
          <w:tcPr>
            <w:tcW w:w="221" w:type="dxa"/>
            <w:tcBorders>
              <w:top w:val="nil"/>
              <w:left w:val="nil"/>
              <w:bottom w:val="nil"/>
              <w:right w:val="nil"/>
            </w:tcBorders>
            <w:shd w:val="clear" w:color="auto" w:fill="auto"/>
            <w:noWrap/>
            <w:vAlign w:val="bottom"/>
            <w:hideMark/>
          </w:tcPr>
          <w:p w14:paraId="2AC412B6"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3F0E95CD" w14:textId="77777777" w:rsidR="00633AF8" w:rsidRPr="00633AF8" w:rsidRDefault="00633AF8" w:rsidP="00633AF8">
            <w:pPr>
              <w:spacing w:after="0" w:line="240" w:lineRule="auto"/>
              <w:jc w:val="center"/>
              <w:rPr>
                <w:rFonts w:ascii="Calibri" w:eastAsia="Times New Roman" w:hAnsi="Calibri" w:cs="Calibri"/>
                <w:b/>
                <w:bCs/>
                <w:color w:val="000000"/>
                <w:lang w:eastAsia="en-GB"/>
              </w:rPr>
            </w:pPr>
            <w:r w:rsidRPr="00633AF8">
              <w:rPr>
                <w:rFonts w:ascii="Calibri" w:eastAsia="Times New Roman" w:hAnsi="Calibri" w:cs="Calibri"/>
                <w:b/>
                <w:bCs/>
                <w:color w:val="000000"/>
                <w:lang w:eastAsia="en-GB"/>
              </w:rPr>
              <w:t>Notes:</w:t>
            </w:r>
          </w:p>
        </w:tc>
        <w:tc>
          <w:tcPr>
            <w:tcW w:w="1023" w:type="dxa"/>
            <w:tcBorders>
              <w:top w:val="nil"/>
              <w:left w:val="nil"/>
              <w:bottom w:val="nil"/>
              <w:right w:val="nil"/>
            </w:tcBorders>
            <w:shd w:val="clear" w:color="auto" w:fill="auto"/>
            <w:noWrap/>
            <w:vAlign w:val="bottom"/>
            <w:hideMark/>
          </w:tcPr>
          <w:p w14:paraId="2D95B077" w14:textId="77777777" w:rsidR="00633AF8" w:rsidRPr="00633AF8" w:rsidRDefault="00633AF8" w:rsidP="00633AF8">
            <w:pPr>
              <w:spacing w:after="0" w:line="240" w:lineRule="auto"/>
              <w:jc w:val="center"/>
              <w:rPr>
                <w:rFonts w:ascii="Calibri" w:eastAsia="Times New Roman" w:hAnsi="Calibri" w:cs="Calibri"/>
                <w:b/>
                <w:bCs/>
                <w:color w:val="000000"/>
                <w:lang w:eastAsia="en-GB"/>
              </w:rPr>
            </w:pPr>
          </w:p>
        </w:tc>
        <w:tc>
          <w:tcPr>
            <w:tcW w:w="1086" w:type="dxa"/>
            <w:tcBorders>
              <w:top w:val="nil"/>
              <w:left w:val="nil"/>
              <w:bottom w:val="nil"/>
              <w:right w:val="nil"/>
            </w:tcBorders>
            <w:shd w:val="clear" w:color="auto" w:fill="auto"/>
            <w:noWrap/>
            <w:vAlign w:val="bottom"/>
            <w:hideMark/>
          </w:tcPr>
          <w:p w14:paraId="629F9AA6"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c>
          <w:tcPr>
            <w:tcW w:w="1022" w:type="dxa"/>
            <w:tcBorders>
              <w:top w:val="nil"/>
              <w:left w:val="nil"/>
              <w:bottom w:val="nil"/>
              <w:right w:val="nil"/>
            </w:tcBorders>
            <w:shd w:val="clear" w:color="auto" w:fill="auto"/>
            <w:noWrap/>
            <w:vAlign w:val="bottom"/>
            <w:hideMark/>
          </w:tcPr>
          <w:p w14:paraId="1FFCAED8"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c>
          <w:tcPr>
            <w:tcW w:w="1081" w:type="dxa"/>
            <w:tcBorders>
              <w:top w:val="nil"/>
              <w:left w:val="nil"/>
              <w:bottom w:val="nil"/>
              <w:right w:val="nil"/>
            </w:tcBorders>
            <w:shd w:val="clear" w:color="auto" w:fill="auto"/>
            <w:noWrap/>
            <w:vAlign w:val="bottom"/>
            <w:hideMark/>
          </w:tcPr>
          <w:p w14:paraId="3BCC5475"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8D0EAFD"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c>
          <w:tcPr>
            <w:tcW w:w="1210" w:type="dxa"/>
            <w:tcBorders>
              <w:top w:val="nil"/>
              <w:left w:val="nil"/>
              <w:bottom w:val="nil"/>
              <w:right w:val="nil"/>
            </w:tcBorders>
            <w:shd w:val="clear" w:color="auto" w:fill="auto"/>
            <w:noWrap/>
            <w:vAlign w:val="bottom"/>
            <w:hideMark/>
          </w:tcPr>
          <w:p w14:paraId="71D3C79F"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022" w:type="dxa"/>
            <w:tcBorders>
              <w:top w:val="nil"/>
              <w:left w:val="nil"/>
              <w:bottom w:val="nil"/>
              <w:right w:val="nil"/>
            </w:tcBorders>
            <w:shd w:val="clear" w:color="auto" w:fill="auto"/>
            <w:noWrap/>
            <w:vAlign w:val="bottom"/>
            <w:hideMark/>
          </w:tcPr>
          <w:p w14:paraId="649E0530"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c>
          <w:tcPr>
            <w:tcW w:w="793" w:type="dxa"/>
            <w:tcBorders>
              <w:top w:val="nil"/>
              <w:left w:val="nil"/>
              <w:bottom w:val="nil"/>
              <w:right w:val="nil"/>
            </w:tcBorders>
            <w:shd w:val="clear" w:color="auto" w:fill="auto"/>
            <w:noWrap/>
            <w:vAlign w:val="bottom"/>
            <w:hideMark/>
          </w:tcPr>
          <w:p w14:paraId="1D39E7F8"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c>
          <w:tcPr>
            <w:tcW w:w="669" w:type="dxa"/>
            <w:tcBorders>
              <w:top w:val="nil"/>
              <w:left w:val="nil"/>
              <w:bottom w:val="nil"/>
              <w:right w:val="nil"/>
            </w:tcBorders>
            <w:shd w:val="clear" w:color="auto" w:fill="auto"/>
            <w:noWrap/>
            <w:vAlign w:val="bottom"/>
            <w:hideMark/>
          </w:tcPr>
          <w:p w14:paraId="5184CD4A"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c>
          <w:tcPr>
            <w:tcW w:w="1081" w:type="dxa"/>
            <w:tcBorders>
              <w:top w:val="nil"/>
              <w:left w:val="nil"/>
              <w:bottom w:val="nil"/>
              <w:right w:val="nil"/>
            </w:tcBorders>
            <w:shd w:val="clear" w:color="auto" w:fill="auto"/>
            <w:noWrap/>
            <w:vAlign w:val="bottom"/>
            <w:hideMark/>
          </w:tcPr>
          <w:p w14:paraId="6EC47290"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016BE09F" w14:textId="77777777" w:rsidR="00633AF8" w:rsidRPr="00633AF8" w:rsidRDefault="00633AF8" w:rsidP="00633AF8">
            <w:pPr>
              <w:spacing w:after="0" w:line="240" w:lineRule="auto"/>
              <w:jc w:val="center"/>
              <w:rPr>
                <w:rFonts w:ascii="Times New Roman" w:eastAsia="Times New Roman" w:hAnsi="Times New Roman" w:cs="Times New Roman"/>
                <w:sz w:val="20"/>
                <w:szCs w:val="20"/>
                <w:lang w:eastAsia="en-GB"/>
              </w:rPr>
            </w:pPr>
          </w:p>
        </w:tc>
      </w:tr>
      <w:tr w:rsidR="00633AF8" w:rsidRPr="00633AF8" w14:paraId="46CF2BB1" w14:textId="77777777" w:rsidTr="00432142">
        <w:trPr>
          <w:trHeight w:val="1065"/>
        </w:trPr>
        <w:tc>
          <w:tcPr>
            <w:tcW w:w="221" w:type="dxa"/>
            <w:tcBorders>
              <w:top w:val="nil"/>
              <w:left w:val="nil"/>
              <w:bottom w:val="nil"/>
              <w:right w:val="nil"/>
            </w:tcBorders>
            <w:shd w:val="clear" w:color="auto" w:fill="auto"/>
            <w:noWrap/>
            <w:vAlign w:val="bottom"/>
            <w:hideMark/>
          </w:tcPr>
          <w:p w14:paraId="4743CC24"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0329" w:type="dxa"/>
            <w:gridSpan w:val="11"/>
            <w:tcBorders>
              <w:top w:val="single" w:sz="8" w:space="0" w:color="auto"/>
              <w:left w:val="single" w:sz="8" w:space="0" w:color="auto"/>
              <w:bottom w:val="single" w:sz="8" w:space="0" w:color="auto"/>
              <w:right w:val="single" w:sz="8" w:space="0" w:color="000000"/>
            </w:tcBorders>
            <w:shd w:val="clear" w:color="auto" w:fill="auto"/>
            <w:hideMark/>
          </w:tcPr>
          <w:p w14:paraId="0EFB5EC7" w14:textId="77777777" w:rsidR="00633AF8" w:rsidRPr="00633AF8" w:rsidRDefault="00633AF8" w:rsidP="00633AF8">
            <w:pPr>
              <w:spacing w:after="0" w:line="240" w:lineRule="auto"/>
              <w:rPr>
                <w:rFonts w:ascii="Calibri" w:eastAsia="Times New Roman" w:hAnsi="Calibri" w:cs="Calibri"/>
                <w:color w:val="000000"/>
                <w:sz w:val="20"/>
                <w:szCs w:val="20"/>
                <w:lang w:eastAsia="en-GB"/>
              </w:rPr>
            </w:pPr>
            <w:r w:rsidRPr="00633AF8">
              <w:rPr>
                <w:rFonts w:ascii="Calibri" w:eastAsia="Times New Roman" w:hAnsi="Calibri" w:cs="Calibri"/>
                <w:color w:val="000000"/>
                <w:sz w:val="20"/>
                <w:szCs w:val="20"/>
                <w:lang w:eastAsia="en-GB"/>
              </w:rPr>
              <w:t>1. If an interruption in the first innings is such that the batting side has already received more than 50% of the overs to be bowled then the first innings will be at an end. The second innings overs will be calculated on the time left between commencement of the innings and the scheduled close of play</w:t>
            </w:r>
            <w:r>
              <w:rPr>
                <w:rFonts w:ascii="Calibri" w:eastAsia="Times New Roman" w:hAnsi="Calibri" w:cs="Calibri"/>
                <w:color w:val="000000"/>
                <w:sz w:val="20"/>
                <w:szCs w:val="20"/>
                <w:lang w:eastAsia="en-GB"/>
              </w:rPr>
              <w:t xml:space="preserve"> </w:t>
            </w:r>
            <w:r w:rsidRPr="00633AF8">
              <w:rPr>
                <w:rFonts w:ascii="Calibri" w:eastAsia="Times New Roman" w:hAnsi="Calibri" w:cs="Calibri"/>
                <w:color w:val="000000"/>
                <w:sz w:val="20"/>
                <w:szCs w:val="20"/>
                <w:lang w:eastAsia="en-GB"/>
              </w:rPr>
              <w:t xml:space="preserve">at the rate of 3.5 mins per over. </w:t>
            </w:r>
          </w:p>
        </w:tc>
        <w:tc>
          <w:tcPr>
            <w:tcW w:w="222" w:type="dxa"/>
            <w:tcBorders>
              <w:top w:val="nil"/>
              <w:left w:val="nil"/>
              <w:bottom w:val="nil"/>
              <w:right w:val="nil"/>
            </w:tcBorders>
            <w:shd w:val="clear" w:color="auto" w:fill="auto"/>
            <w:noWrap/>
            <w:vAlign w:val="bottom"/>
            <w:hideMark/>
          </w:tcPr>
          <w:p w14:paraId="5C6FC46B" w14:textId="77777777" w:rsidR="00633AF8" w:rsidRPr="00633AF8" w:rsidRDefault="00633AF8" w:rsidP="00633AF8">
            <w:pPr>
              <w:spacing w:after="0" w:line="240" w:lineRule="auto"/>
              <w:rPr>
                <w:rFonts w:ascii="Calibri" w:eastAsia="Times New Roman" w:hAnsi="Calibri" w:cs="Calibri"/>
                <w:color w:val="000000"/>
                <w:sz w:val="20"/>
                <w:szCs w:val="20"/>
                <w:lang w:eastAsia="en-GB"/>
              </w:rPr>
            </w:pPr>
          </w:p>
        </w:tc>
      </w:tr>
      <w:tr w:rsidR="00633AF8" w:rsidRPr="00633AF8" w14:paraId="4334A29A" w14:textId="77777777" w:rsidTr="00432142">
        <w:trPr>
          <w:trHeight w:val="555"/>
        </w:trPr>
        <w:tc>
          <w:tcPr>
            <w:tcW w:w="221" w:type="dxa"/>
            <w:tcBorders>
              <w:top w:val="nil"/>
              <w:left w:val="nil"/>
              <w:bottom w:val="nil"/>
              <w:right w:val="nil"/>
            </w:tcBorders>
            <w:shd w:val="clear" w:color="auto" w:fill="auto"/>
            <w:noWrap/>
            <w:vAlign w:val="bottom"/>
            <w:hideMark/>
          </w:tcPr>
          <w:p w14:paraId="14CBF195"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0329" w:type="dxa"/>
            <w:gridSpan w:val="11"/>
            <w:tcBorders>
              <w:top w:val="single" w:sz="8" w:space="0" w:color="auto"/>
              <w:left w:val="single" w:sz="8" w:space="0" w:color="auto"/>
              <w:bottom w:val="single" w:sz="8" w:space="0" w:color="auto"/>
              <w:right w:val="single" w:sz="8" w:space="0" w:color="000000"/>
            </w:tcBorders>
            <w:shd w:val="clear" w:color="auto" w:fill="auto"/>
            <w:hideMark/>
          </w:tcPr>
          <w:p w14:paraId="6EFF9128" w14:textId="77777777" w:rsidR="00633AF8" w:rsidRPr="00633AF8" w:rsidRDefault="00633AF8" w:rsidP="00633AF8">
            <w:pPr>
              <w:spacing w:after="0" w:line="240" w:lineRule="auto"/>
              <w:rPr>
                <w:rFonts w:ascii="Calibri" w:eastAsia="Times New Roman" w:hAnsi="Calibri" w:cs="Calibri"/>
                <w:color w:val="000000"/>
                <w:sz w:val="20"/>
                <w:szCs w:val="20"/>
                <w:lang w:eastAsia="en-GB"/>
              </w:rPr>
            </w:pPr>
            <w:r w:rsidRPr="00633AF8">
              <w:rPr>
                <w:rFonts w:ascii="Calibri" w:eastAsia="Times New Roman" w:hAnsi="Calibri" w:cs="Calibri"/>
                <w:color w:val="000000"/>
                <w:sz w:val="20"/>
                <w:szCs w:val="20"/>
                <w:lang w:eastAsia="en-GB"/>
              </w:rPr>
              <w:t xml:space="preserve">2. If rain persists, the minimum number of overs for a Welsh Cup game MUST be 10 overs for each innings. If this is not possible the match is abandoned. </w:t>
            </w:r>
          </w:p>
        </w:tc>
        <w:tc>
          <w:tcPr>
            <w:tcW w:w="222" w:type="dxa"/>
            <w:tcBorders>
              <w:top w:val="nil"/>
              <w:left w:val="nil"/>
              <w:bottom w:val="nil"/>
              <w:right w:val="nil"/>
            </w:tcBorders>
            <w:shd w:val="clear" w:color="auto" w:fill="auto"/>
            <w:noWrap/>
            <w:vAlign w:val="bottom"/>
            <w:hideMark/>
          </w:tcPr>
          <w:p w14:paraId="5D7095EE" w14:textId="77777777" w:rsidR="00633AF8" w:rsidRPr="00633AF8" w:rsidRDefault="00633AF8" w:rsidP="00633AF8">
            <w:pPr>
              <w:spacing w:after="0" w:line="240" w:lineRule="auto"/>
              <w:rPr>
                <w:rFonts w:ascii="Calibri" w:eastAsia="Times New Roman" w:hAnsi="Calibri" w:cs="Calibri"/>
                <w:color w:val="000000"/>
                <w:sz w:val="20"/>
                <w:szCs w:val="20"/>
                <w:lang w:eastAsia="en-GB"/>
              </w:rPr>
            </w:pPr>
          </w:p>
        </w:tc>
      </w:tr>
    </w:tbl>
    <w:p w14:paraId="1BC7A3DE" w14:textId="631A7458" w:rsidR="00432142" w:rsidRDefault="00432142"/>
    <w:tbl>
      <w:tblPr>
        <w:tblW w:w="10772" w:type="dxa"/>
        <w:tblLook w:val="04A0" w:firstRow="1" w:lastRow="0" w:firstColumn="1" w:lastColumn="0" w:noHBand="0" w:noVBand="1"/>
      </w:tblPr>
      <w:tblGrid>
        <w:gridCol w:w="222"/>
        <w:gridCol w:w="222"/>
        <w:gridCol w:w="1095"/>
        <w:gridCol w:w="1000"/>
        <w:gridCol w:w="1062"/>
        <w:gridCol w:w="999"/>
        <w:gridCol w:w="1057"/>
        <w:gridCol w:w="222"/>
        <w:gridCol w:w="1182"/>
        <w:gridCol w:w="999"/>
        <w:gridCol w:w="777"/>
        <w:gridCol w:w="656"/>
        <w:gridCol w:w="1057"/>
        <w:gridCol w:w="222"/>
      </w:tblGrid>
      <w:tr w:rsidR="00BF607A" w:rsidRPr="00633AF8" w14:paraId="269E2F82" w14:textId="77777777" w:rsidTr="00BF607A">
        <w:trPr>
          <w:trHeight w:val="120"/>
        </w:trPr>
        <w:tc>
          <w:tcPr>
            <w:tcW w:w="222" w:type="dxa"/>
            <w:tcBorders>
              <w:top w:val="nil"/>
              <w:left w:val="nil"/>
              <w:bottom w:val="nil"/>
              <w:right w:val="nil"/>
            </w:tcBorders>
            <w:shd w:val="clear" w:color="auto" w:fill="auto"/>
            <w:noWrap/>
            <w:vAlign w:val="bottom"/>
          </w:tcPr>
          <w:p w14:paraId="0A13AED0" w14:textId="77777777" w:rsidR="00BF607A" w:rsidRPr="00633AF8" w:rsidRDefault="00BF607A" w:rsidP="00633AF8">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tcPr>
          <w:p w14:paraId="3CE18C8D" w14:textId="77777777" w:rsidR="00BF607A" w:rsidRPr="00633AF8" w:rsidRDefault="00BF607A" w:rsidP="00633AF8">
            <w:pPr>
              <w:spacing w:after="0" w:line="240" w:lineRule="auto"/>
              <w:rPr>
                <w:rFonts w:ascii="Times New Roman" w:eastAsia="Times New Roman" w:hAnsi="Times New Roman" w:cs="Times New Roman"/>
                <w:sz w:val="20"/>
                <w:szCs w:val="20"/>
                <w:lang w:eastAsia="en-GB"/>
              </w:rPr>
            </w:pPr>
          </w:p>
        </w:tc>
        <w:tc>
          <w:tcPr>
            <w:tcW w:w="1095" w:type="dxa"/>
            <w:tcBorders>
              <w:top w:val="nil"/>
              <w:left w:val="nil"/>
              <w:bottom w:val="nil"/>
              <w:right w:val="nil"/>
            </w:tcBorders>
            <w:shd w:val="clear" w:color="auto" w:fill="auto"/>
            <w:noWrap/>
            <w:vAlign w:val="bottom"/>
          </w:tcPr>
          <w:p w14:paraId="302624ED" w14:textId="412B8030" w:rsidR="00BF607A" w:rsidRPr="00633AF8" w:rsidRDefault="00BF607A" w:rsidP="00633AF8">
            <w:pPr>
              <w:spacing w:after="0" w:line="240" w:lineRule="auto"/>
              <w:rPr>
                <w:rFonts w:ascii="Times New Roman" w:eastAsia="Times New Roman" w:hAnsi="Times New Roman" w:cs="Times New Roman"/>
                <w:sz w:val="20"/>
                <w:szCs w:val="20"/>
                <w:lang w:eastAsia="en-GB"/>
              </w:rPr>
            </w:pPr>
          </w:p>
        </w:tc>
        <w:tc>
          <w:tcPr>
            <w:tcW w:w="1000" w:type="dxa"/>
            <w:tcBorders>
              <w:top w:val="nil"/>
              <w:left w:val="nil"/>
              <w:bottom w:val="nil"/>
              <w:right w:val="nil"/>
            </w:tcBorders>
            <w:shd w:val="clear" w:color="auto" w:fill="auto"/>
            <w:noWrap/>
            <w:vAlign w:val="bottom"/>
          </w:tcPr>
          <w:p w14:paraId="426356E3" w14:textId="77777777" w:rsidR="00BF607A" w:rsidRPr="00633AF8" w:rsidRDefault="00BF607A" w:rsidP="00633AF8">
            <w:pPr>
              <w:spacing w:after="0" w:line="240" w:lineRule="auto"/>
              <w:jc w:val="center"/>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bottom"/>
          </w:tcPr>
          <w:p w14:paraId="7809248B" w14:textId="77777777" w:rsidR="00BF607A" w:rsidRPr="00633AF8" w:rsidRDefault="00BF607A" w:rsidP="00633AF8">
            <w:pPr>
              <w:spacing w:after="0" w:line="240" w:lineRule="auto"/>
              <w:jc w:val="center"/>
              <w:rPr>
                <w:rFonts w:ascii="Times New Roman" w:eastAsia="Times New Roman" w:hAnsi="Times New Roman" w:cs="Times New Roman"/>
                <w:sz w:val="20"/>
                <w:szCs w:val="20"/>
                <w:lang w:eastAsia="en-GB"/>
              </w:rPr>
            </w:pPr>
          </w:p>
        </w:tc>
        <w:tc>
          <w:tcPr>
            <w:tcW w:w="999" w:type="dxa"/>
            <w:tcBorders>
              <w:top w:val="nil"/>
              <w:left w:val="nil"/>
              <w:bottom w:val="nil"/>
              <w:right w:val="nil"/>
            </w:tcBorders>
            <w:shd w:val="clear" w:color="auto" w:fill="auto"/>
            <w:noWrap/>
            <w:vAlign w:val="bottom"/>
          </w:tcPr>
          <w:p w14:paraId="11CBDFC9" w14:textId="77777777" w:rsidR="00BF607A" w:rsidRPr="00633AF8" w:rsidRDefault="00BF607A" w:rsidP="00633AF8">
            <w:pPr>
              <w:spacing w:after="0" w:line="240" w:lineRule="auto"/>
              <w:jc w:val="center"/>
              <w:rPr>
                <w:rFonts w:ascii="Times New Roman" w:eastAsia="Times New Roman" w:hAnsi="Times New Roman" w:cs="Times New Roman"/>
                <w:sz w:val="20"/>
                <w:szCs w:val="20"/>
                <w:lang w:eastAsia="en-GB"/>
              </w:rPr>
            </w:pPr>
          </w:p>
        </w:tc>
        <w:tc>
          <w:tcPr>
            <w:tcW w:w="1057" w:type="dxa"/>
            <w:tcBorders>
              <w:top w:val="nil"/>
              <w:left w:val="nil"/>
              <w:bottom w:val="nil"/>
              <w:right w:val="nil"/>
            </w:tcBorders>
            <w:shd w:val="clear" w:color="auto" w:fill="auto"/>
            <w:noWrap/>
            <w:vAlign w:val="bottom"/>
          </w:tcPr>
          <w:p w14:paraId="5554DC17" w14:textId="77777777" w:rsidR="00BF607A" w:rsidRPr="00633AF8" w:rsidRDefault="00BF607A" w:rsidP="00633AF8">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tcPr>
          <w:p w14:paraId="338C2F6E" w14:textId="77777777" w:rsidR="00BF607A" w:rsidRPr="00633AF8" w:rsidRDefault="00BF607A" w:rsidP="00633AF8">
            <w:pPr>
              <w:spacing w:after="0" w:line="240" w:lineRule="auto"/>
              <w:jc w:val="center"/>
              <w:rPr>
                <w:rFonts w:ascii="Times New Roman" w:eastAsia="Times New Roman" w:hAnsi="Times New Roman" w:cs="Times New Roman"/>
                <w:sz w:val="20"/>
                <w:szCs w:val="20"/>
                <w:lang w:eastAsia="en-GB"/>
              </w:rPr>
            </w:pPr>
          </w:p>
        </w:tc>
        <w:tc>
          <w:tcPr>
            <w:tcW w:w="1182" w:type="dxa"/>
            <w:tcBorders>
              <w:top w:val="nil"/>
              <w:left w:val="nil"/>
              <w:bottom w:val="nil"/>
              <w:right w:val="nil"/>
            </w:tcBorders>
            <w:shd w:val="clear" w:color="auto" w:fill="auto"/>
            <w:noWrap/>
            <w:vAlign w:val="bottom"/>
          </w:tcPr>
          <w:p w14:paraId="240456F8" w14:textId="77777777" w:rsidR="00BF607A" w:rsidRPr="00633AF8" w:rsidRDefault="00BF607A" w:rsidP="00633AF8">
            <w:pPr>
              <w:spacing w:after="0" w:line="240" w:lineRule="auto"/>
              <w:rPr>
                <w:rFonts w:ascii="Times New Roman" w:eastAsia="Times New Roman" w:hAnsi="Times New Roman" w:cs="Times New Roman"/>
                <w:sz w:val="20"/>
                <w:szCs w:val="20"/>
                <w:lang w:eastAsia="en-GB"/>
              </w:rPr>
            </w:pPr>
          </w:p>
        </w:tc>
        <w:tc>
          <w:tcPr>
            <w:tcW w:w="999" w:type="dxa"/>
            <w:tcBorders>
              <w:top w:val="nil"/>
              <w:left w:val="nil"/>
              <w:bottom w:val="nil"/>
              <w:right w:val="nil"/>
            </w:tcBorders>
            <w:shd w:val="clear" w:color="auto" w:fill="auto"/>
            <w:noWrap/>
            <w:vAlign w:val="bottom"/>
          </w:tcPr>
          <w:p w14:paraId="558930EC" w14:textId="77777777" w:rsidR="00BF607A" w:rsidRPr="00633AF8" w:rsidRDefault="00BF607A" w:rsidP="00633AF8">
            <w:pPr>
              <w:spacing w:after="0" w:line="240" w:lineRule="auto"/>
              <w:jc w:val="center"/>
              <w:rPr>
                <w:rFonts w:ascii="Times New Roman" w:eastAsia="Times New Roman" w:hAnsi="Times New Roman" w:cs="Times New Roman"/>
                <w:sz w:val="20"/>
                <w:szCs w:val="20"/>
                <w:lang w:eastAsia="en-GB"/>
              </w:rPr>
            </w:pPr>
          </w:p>
        </w:tc>
        <w:tc>
          <w:tcPr>
            <w:tcW w:w="777" w:type="dxa"/>
            <w:tcBorders>
              <w:top w:val="nil"/>
              <w:left w:val="nil"/>
              <w:bottom w:val="nil"/>
              <w:right w:val="nil"/>
            </w:tcBorders>
            <w:shd w:val="clear" w:color="auto" w:fill="auto"/>
            <w:noWrap/>
            <w:vAlign w:val="bottom"/>
          </w:tcPr>
          <w:p w14:paraId="0B26BCDB" w14:textId="77777777" w:rsidR="00BF607A" w:rsidRPr="00633AF8" w:rsidRDefault="00BF607A" w:rsidP="00633AF8">
            <w:pPr>
              <w:spacing w:after="0" w:line="240" w:lineRule="auto"/>
              <w:jc w:val="center"/>
              <w:rPr>
                <w:rFonts w:ascii="Times New Roman" w:eastAsia="Times New Roman" w:hAnsi="Times New Roman" w:cs="Times New Roman"/>
                <w:sz w:val="20"/>
                <w:szCs w:val="20"/>
                <w:lang w:eastAsia="en-GB"/>
              </w:rPr>
            </w:pPr>
          </w:p>
        </w:tc>
        <w:tc>
          <w:tcPr>
            <w:tcW w:w="656" w:type="dxa"/>
            <w:tcBorders>
              <w:top w:val="nil"/>
              <w:left w:val="nil"/>
              <w:bottom w:val="nil"/>
              <w:right w:val="nil"/>
            </w:tcBorders>
            <w:shd w:val="clear" w:color="auto" w:fill="auto"/>
            <w:noWrap/>
            <w:vAlign w:val="bottom"/>
          </w:tcPr>
          <w:p w14:paraId="6827DF58" w14:textId="77777777" w:rsidR="00BF607A" w:rsidRPr="00633AF8" w:rsidRDefault="00BF607A" w:rsidP="00633AF8">
            <w:pPr>
              <w:spacing w:after="0" w:line="240" w:lineRule="auto"/>
              <w:jc w:val="center"/>
              <w:rPr>
                <w:rFonts w:ascii="Times New Roman" w:eastAsia="Times New Roman" w:hAnsi="Times New Roman" w:cs="Times New Roman"/>
                <w:sz w:val="20"/>
                <w:szCs w:val="20"/>
                <w:lang w:eastAsia="en-GB"/>
              </w:rPr>
            </w:pPr>
          </w:p>
        </w:tc>
        <w:tc>
          <w:tcPr>
            <w:tcW w:w="1057" w:type="dxa"/>
            <w:tcBorders>
              <w:top w:val="nil"/>
              <w:left w:val="nil"/>
              <w:bottom w:val="nil"/>
              <w:right w:val="nil"/>
            </w:tcBorders>
            <w:shd w:val="clear" w:color="auto" w:fill="auto"/>
            <w:noWrap/>
            <w:vAlign w:val="bottom"/>
          </w:tcPr>
          <w:p w14:paraId="5CB01F3D" w14:textId="77777777" w:rsidR="00BF607A" w:rsidRPr="00633AF8" w:rsidRDefault="00BF607A" w:rsidP="00633AF8">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tcPr>
          <w:p w14:paraId="6BAB530E" w14:textId="77777777" w:rsidR="00BF607A" w:rsidRPr="00633AF8" w:rsidRDefault="00BF607A" w:rsidP="00633AF8">
            <w:pPr>
              <w:spacing w:after="0" w:line="240" w:lineRule="auto"/>
              <w:jc w:val="center"/>
              <w:rPr>
                <w:rFonts w:ascii="Times New Roman" w:eastAsia="Times New Roman" w:hAnsi="Times New Roman" w:cs="Times New Roman"/>
                <w:sz w:val="20"/>
                <w:szCs w:val="20"/>
                <w:lang w:eastAsia="en-GB"/>
              </w:rPr>
            </w:pPr>
          </w:p>
        </w:tc>
      </w:tr>
    </w:tbl>
    <w:p w14:paraId="1D91459A" w14:textId="3C16713F" w:rsidR="00633AF8" w:rsidRPr="001D416A" w:rsidRDefault="00633AF8" w:rsidP="002A4217">
      <w:pPr>
        <w:pStyle w:val="ListParagraph"/>
        <w:numPr>
          <w:ilvl w:val="0"/>
          <w:numId w:val="37"/>
        </w:numPr>
        <w:rPr>
          <w:b/>
          <w:sz w:val="32"/>
          <w:szCs w:val="32"/>
        </w:rPr>
      </w:pPr>
      <w:r w:rsidRPr="001D416A">
        <w:rPr>
          <w:b/>
          <w:sz w:val="32"/>
          <w:szCs w:val="32"/>
        </w:rPr>
        <w:lastRenderedPageBreak/>
        <w:t>Disciplin</w:t>
      </w:r>
      <w:r w:rsidR="00BF607A">
        <w:rPr>
          <w:b/>
          <w:sz w:val="32"/>
          <w:szCs w:val="32"/>
        </w:rPr>
        <w:t>ary</w:t>
      </w:r>
      <w:r w:rsidRPr="001D416A">
        <w:rPr>
          <w:b/>
          <w:sz w:val="32"/>
          <w:szCs w:val="32"/>
        </w:rPr>
        <w:t xml:space="preserve"> Process</w:t>
      </w:r>
    </w:p>
    <w:tbl>
      <w:tblPr>
        <w:tblW w:w="10772" w:type="dxa"/>
        <w:tblLook w:val="04A0" w:firstRow="1" w:lastRow="0" w:firstColumn="1" w:lastColumn="0" w:noHBand="0" w:noVBand="1"/>
      </w:tblPr>
      <w:tblGrid>
        <w:gridCol w:w="315"/>
        <w:gridCol w:w="222"/>
        <w:gridCol w:w="336"/>
        <w:gridCol w:w="349"/>
        <w:gridCol w:w="492"/>
        <w:gridCol w:w="8788"/>
        <w:gridCol w:w="34"/>
        <w:gridCol w:w="204"/>
        <w:gridCol w:w="32"/>
      </w:tblGrid>
      <w:tr w:rsidR="00633AF8" w:rsidRPr="00633AF8" w14:paraId="271FBB02" w14:textId="77777777" w:rsidTr="005A787B">
        <w:trPr>
          <w:trHeight w:val="114"/>
        </w:trPr>
        <w:tc>
          <w:tcPr>
            <w:tcW w:w="315" w:type="dxa"/>
            <w:tcBorders>
              <w:top w:val="nil"/>
              <w:left w:val="nil"/>
              <w:bottom w:val="nil"/>
              <w:right w:val="nil"/>
            </w:tcBorders>
            <w:shd w:val="clear" w:color="auto" w:fill="auto"/>
            <w:noWrap/>
            <w:vAlign w:val="bottom"/>
            <w:hideMark/>
          </w:tcPr>
          <w:p w14:paraId="6927E156" w14:textId="77777777" w:rsidR="00633AF8" w:rsidRPr="00633AF8" w:rsidRDefault="00633AF8" w:rsidP="00633AF8">
            <w:pPr>
              <w:spacing w:after="0" w:line="240" w:lineRule="auto"/>
              <w:rPr>
                <w:rFonts w:ascii="Times New Roman" w:eastAsia="Times New Roman" w:hAnsi="Times New Roman" w:cs="Times New Roman"/>
                <w:sz w:val="24"/>
                <w:szCs w:val="24"/>
                <w:lang w:eastAsia="en-GB"/>
              </w:rPr>
            </w:pPr>
          </w:p>
        </w:tc>
        <w:tc>
          <w:tcPr>
            <w:tcW w:w="907" w:type="dxa"/>
            <w:gridSpan w:val="3"/>
            <w:tcBorders>
              <w:top w:val="nil"/>
              <w:left w:val="nil"/>
              <w:bottom w:val="nil"/>
              <w:right w:val="nil"/>
            </w:tcBorders>
            <w:shd w:val="clear" w:color="auto" w:fill="auto"/>
            <w:noWrap/>
            <w:vAlign w:val="bottom"/>
            <w:hideMark/>
          </w:tcPr>
          <w:p w14:paraId="39FC8984"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492" w:type="dxa"/>
            <w:tcBorders>
              <w:top w:val="nil"/>
              <w:left w:val="nil"/>
              <w:bottom w:val="nil"/>
              <w:right w:val="nil"/>
            </w:tcBorders>
            <w:shd w:val="clear" w:color="auto" w:fill="auto"/>
            <w:noWrap/>
            <w:vAlign w:val="bottom"/>
            <w:hideMark/>
          </w:tcPr>
          <w:p w14:paraId="28346EA9"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8822" w:type="dxa"/>
            <w:gridSpan w:val="2"/>
            <w:tcBorders>
              <w:top w:val="nil"/>
              <w:left w:val="nil"/>
              <w:bottom w:val="nil"/>
              <w:right w:val="nil"/>
            </w:tcBorders>
            <w:shd w:val="clear" w:color="auto" w:fill="auto"/>
            <w:noWrap/>
            <w:vAlign w:val="bottom"/>
            <w:hideMark/>
          </w:tcPr>
          <w:p w14:paraId="7E861DD6"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236" w:type="dxa"/>
            <w:gridSpan w:val="2"/>
            <w:tcBorders>
              <w:top w:val="nil"/>
              <w:left w:val="nil"/>
              <w:bottom w:val="nil"/>
              <w:right w:val="nil"/>
            </w:tcBorders>
            <w:shd w:val="clear" w:color="auto" w:fill="auto"/>
            <w:noWrap/>
            <w:vAlign w:val="bottom"/>
            <w:hideMark/>
          </w:tcPr>
          <w:p w14:paraId="7A338FC7"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r>
      <w:tr w:rsidR="00633AF8" w:rsidRPr="00633AF8" w14:paraId="14712CEE" w14:textId="77777777" w:rsidTr="00B27547">
        <w:trPr>
          <w:trHeight w:val="420"/>
        </w:trPr>
        <w:tc>
          <w:tcPr>
            <w:tcW w:w="315" w:type="dxa"/>
            <w:tcBorders>
              <w:top w:val="nil"/>
              <w:left w:val="nil"/>
              <w:bottom w:val="nil"/>
              <w:right w:val="nil"/>
            </w:tcBorders>
            <w:shd w:val="clear" w:color="auto" w:fill="auto"/>
            <w:noWrap/>
            <w:vAlign w:val="bottom"/>
            <w:hideMark/>
          </w:tcPr>
          <w:p w14:paraId="0755FCFE"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0221" w:type="dxa"/>
            <w:gridSpan w:val="6"/>
            <w:tcBorders>
              <w:top w:val="nil"/>
              <w:left w:val="nil"/>
              <w:bottom w:val="nil"/>
              <w:right w:val="nil"/>
            </w:tcBorders>
            <w:shd w:val="clear" w:color="auto" w:fill="auto"/>
            <w:noWrap/>
            <w:vAlign w:val="center"/>
            <w:hideMark/>
          </w:tcPr>
          <w:p w14:paraId="08D757C5" w14:textId="77777777" w:rsidR="00633AF8" w:rsidRPr="00633AF8" w:rsidRDefault="00633AF8" w:rsidP="00633AF8">
            <w:pPr>
              <w:spacing w:after="0" w:line="240" w:lineRule="auto"/>
              <w:jc w:val="center"/>
              <w:rPr>
                <w:rFonts w:ascii="Calibri" w:eastAsia="Times New Roman" w:hAnsi="Calibri" w:cs="Calibri"/>
                <w:b/>
                <w:bCs/>
                <w:color w:val="000000"/>
                <w:sz w:val="32"/>
                <w:szCs w:val="32"/>
                <w:lang w:eastAsia="en-GB"/>
              </w:rPr>
            </w:pPr>
            <w:r w:rsidRPr="00633AF8">
              <w:rPr>
                <w:rFonts w:ascii="Calibri" w:eastAsia="Times New Roman" w:hAnsi="Calibri" w:cs="Calibri"/>
                <w:b/>
                <w:bCs/>
                <w:color w:val="000000"/>
                <w:sz w:val="32"/>
                <w:szCs w:val="32"/>
                <w:lang w:eastAsia="en-GB"/>
              </w:rPr>
              <w:t>Disciplinary Procedure</w:t>
            </w:r>
          </w:p>
        </w:tc>
        <w:tc>
          <w:tcPr>
            <w:tcW w:w="236" w:type="dxa"/>
            <w:gridSpan w:val="2"/>
            <w:tcBorders>
              <w:top w:val="nil"/>
              <w:left w:val="nil"/>
              <w:bottom w:val="nil"/>
              <w:right w:val="nil"/>
            </w:tcBorders>
            <w:shd w:val="clear" w:color="auto" w:fill="auto"/>
            <w:noWrap/>
            <w:vAlign w:val="bottom"/>
            <w:hideMark/>
          </w:tcPr>
          <w:p w14:paraId="484EDC95" w14:textId="77777777" w:rsidR="00633AF8" w:rsidRPr="00633AF8" w:rsidRDefault="00633AF8" w:rsidP="00633AF8">
            <w:pPr>
              <w:spacing w:after="0" w:line="240" w:lineRule="auto"/>
              <w:jc w:val="center"/>
              <w:rPr>
                <w:rFonts w:ascii="Calibri" w:eastAsia="Times New Roman" w:hAnsi="Calibri" w:cs="Calibri"/>
                <w:b/>
                <w:bCs/>
                <w:color w:val="000000"/>
                <w:sz w:val="32"/>
                <w:szCs w:val="32"/>
                <w:lang w:eastAsia="en-GB"/>
              </w:rPr>
            </w:pPr>
          </w:p>
        </w:tc>
      </w:tr>
      <w:tr w:rsidR="00633AF8" w:rsidRPr="00633AF8" w14:paraId="5151F88B" w14:textId="77777777" w:rsidTr="005A787B">
        <w:trPr>
          <w:trHeight w:val="110"/>
        </w:trPr>
        <w:tc>
          <w:tcPr>
            <w:tcW w:w="315" w:type="dxa"/>
            <w:tcBorders>
              <w:top w:val="nil"/>
              <w:left w:val="nil"/>
              <w:bottom w:val="nil"/>
              <w:right w:val="nil"/>
            </w:tcBorders>
            <w:shd w:val="clear" w:color="auto" w:fill="auto"/>
            <w:noWrap/>
            <w:vAlign w:val="bottom"/>
            <w:hideMark/>
          </w:tcPr>
          <w:p w14:paraId="54D5500C"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907" w:type="dxa"/>
            <w:gridSpan w:val="3"/>
            <w:tcBorders>
              <w:top w:val="nil"/>
              <w:left w:val="nil"/>
              <w:bottom w:val="nil"/>
              <w:right w:val="nil"/>
            </w:tcBorders>
            <w:shd w:val="clear" w:color="auto" w:fill="auto"/>
            <w:noWrap/>
            <w:vAlign w:val="bottom"/>
            <w:hideMark/>
          </w:tcPr>
          <w:p w14:paraId="166CAEEF"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492" w:type="dxa"/>
            <w:tcBorders>
              <w:top w:val="nil"/>
              <w:left w:val="nil"/>
              <w:bottom w:val="nil"/>
              <w:right w:val="nil"/>
            </w:tcBorders>
            <w:shd w:val="clear" w:color="auto" w:fill="auto"/>
            <w:noWrap/>
            <w:vAlign w:val="bottom"/>
            <w:hideMark/>
          </w:tcPr>
          <w:p w14:paraId="627FC0BE"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8822" w:type="dxa"/>
            <w:gridSpan w:val="2"/>
            <w:tcBorders>
              <w:top w:val="nil"/>
              <w:left w:val="nil"/>
              <w:bottom w:val="nil"/>
              <w:right w:val="nil"/>
            </w:tcBorders>
            <w:shd w:val="clear" w:color="auto" w:fill="auto"/>
            <w:noWrap/>
            <w:vAlign w:val="bottom"/>
            <w:hideMark/>
          </w:tcPr>
          <w:p w14:paraId="5A122285"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236" w:type="dxa"/>
            <w:gridSpan w:val="2"/>
            <w:tcBorders>
              <w:top w:val="nil"/>
              <w:left w:val="nil"/>
              <w:bottom w:val="nil"/>
              <w:right w:val="nil"/>
            </w:tcBorders>
            <w:shd w:val="clear" w:color="auto" w:fill="auto"/>
            <w:noWrap/>
            <w:vAlign w:val="bottom"/>
            <w:hideMark/>
          </w:tcPr>
          <w:p w14:paraId="04C33EEF"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r>
      <w:tr w:rsidR="00633AF8" w:rsidRPr="00633AF8" w14:paraId="6C8A1976" w14:textId="77777777" w:rsidTr="00B27547">
        <w:trPr>
          <w:trHeight w:val="300"/>
        </w:trPr>
        <w:tc>
          <w:tcPr>
            <w:tcW w:w="315" w:type="dxa"/>
            <w:tcBorders>
              <w:top w:val="nil"/>
              <w:left w:val="nil"/>
              <w:bottom w:val="nil"/>
              <w:right w:val="nil"/>
            </w:tcBorders>
            <w:shd w:val="clear" w:color="auto" w:fill="auto"/>
            <w:noWrap/>
            <w:vAlign w:val="bottom"/>
            <w:hideMark/>
          </w:tcPr>
          <w:p w14:paraId="50B8BC4B"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0221" w:type="dxa"/>
            <w:gridSpan w:val="6"/>
            <w:tcBorders>
              <w:top w:val="nil"/>
              <w:left w:val="nil"/>
              <w:bottom w:val="nil"/>
              <w:right w:val="nil"/>
            </w:tcBorders>
            <w:shd w:val="clear" w:color="auto" w:fill="auto"/>
            <w:noWrap/>
            <w:vAlign w:val="bottom"/>
            <w:hideMark/>
          </w:tcPr>
          <w:p w14:paraId="16FF59D8" w14:textId="1D31EE00" w:rsidR="005A787B" w:rsidRPr="005A787B" w:rsidRDefault="005A787B" w:rsidP="00D14372">
            <w:pPr>
              <w:pStyle w:val="ListParagraph"/>
              <w:numPr>
                <w:ilvl w:val="0"/>
                <w:numId w:val="24"/>
              </w:numPr>
              <w:spacing w:after="0" w:line="240" w:lineRule="auto"/>
              <w:rPr>
                <w:rFonts w:ascii="Calibri" w:eastAsia="Times New Roman" w:hAnsi="Calibri" w:cs="Calibri"/>
                <w:lang w:eastAsia="en-GB"/>
              </w:rPr>
            </w:pPr>
            <w:r>
              <w:rPr>
                <w:rFonts w:ascii="Calibri" w:eastAsia="Times New Roman" w:hAnsi="Calibri" w:cs="Calibri"/>
                <w:color w:val="000000"/>
                <w:lang w:eastAsia="en-GB"/>
              </w:rPr>
              <w:t>Cricket Wales adopts the ECB Recreational Conduct Regulations</w:t>
            </w:r>
            <w:r w:rsidR="00F02244">
              <w:rPr>
                <w:rFonts w:ascii="Calibri" w:eastAsia="Times New Roman" w:hAnsi="Calibri" w:cs="Calibri"/>
                <w:color w:val="000000"/>
                <w:lang w:eastAsia="en-GB"/>
              </w:rPr>
              <w:t xml:space="preserve"> (RCR)</w:t>
            </w:r>
            <w:r w:rsidR="001B2A3C">
              <w:rPr>
                <w:rFonts w:ascii="Calibri" w:eastAsia="Times New Roman" w:hAnsi="Calibri" w:cs="Calibri"/>
                <w:color w:val="000000"/>
                <w:lang w:eastAsia="en-GB"/>
              </w:rPr>
              <w:t>, which cover both on- and off-field offences</w:t>
            </w:r>
          </w:p>
          <w:p w14:paraId="5A1C743E" w14:textId="0DB758DE" w:rsidR="004B02A4" w:rsidRPr="00D14372" w:rsidRDefault="004B02A4" w:rsidP="00D14372">
            <w:pPr>
              <w:pStyle w:val="ListParagraph"/>
              <w:numPr>
                <w:ilvl w:val="0"/>
                <w:numId w:val="24"/>
              </w:numPr>
              <w:spacing w:after="0" w:line="240" w:lineRule="auto"/>
              <w:rPr>
                <w:rFonts w:ascii="Calibri" w:eastAsia="Times New Roman" w:hAnsi="Calibri" w:cs="Calibri"/>
                <w:lang w:eastAsia="en-GB"/>
              </w:rPr>
            </w:pPr>
            <w:r w:rsidRPr="00D14372">
              <w:rPr>
                <w:rFonts w:ascii="Calibri" w:eastAsia="Times New Roman" w:hAnsi="Calibri" w:cs="Calibri"/>
                <w:color w:val="000000"/>
                <w:lang w:eastAsia="en-GB"/>
              </w:rPr>
              <w:t>T</w:t>
            </w:r>
            <w:r w:rsidRPr="00D14372">
              <w:rPr>
                <w:rFonts w:ascii="Calibri" w:eastAsia="Times New Roman" w:hAnsi="Calibri" w:cs="Calibri"/>
                <w:lang w:eastAsia="en-GB"/>
              </w:rPr>
              <w:t>he Umpires will fully apply the provisions of</w:t>
            </w:r>
            <w:r w:rsidR="005A787B">
              <w:rPr>
                <w:rFonts w:ascii="Calibri" w:eastAsia="Times New Roman" w:hAnsi="Calibri" w:cs="Calibri"/>
                <w:lang w:eastAsia="en-GB"/>
              </w:rPr>
              <w:t xml:space="preserve"> the </w:t>
            </w:r>
            <w:r w:rsidRPr="00D14372">
              <w:rPr>
                <w:rFonts w:ascii="Calibri" w:eastAsia="Times New Roman" w:hAnsi="Calibri" w:cs="Calibri"/>
                <w:lang w:eastAsia="en-GB"/>
              </w:rPr>
              <w:t>Laws of Cricket</w:t>
            </w:r>
            <w:r w:rsidR="00FD4875">
              <w:rPr>
                <w:rFonts w:ascii="Calibri" w:eastAsia="Times New Roman" w:hAnsi="Calibri" w:cs="Calibri"/>
                <w:lang w:eastAsia="en-GB"/>
              </w:rPr>
              <w:t xml:space="preserve"> (2017 Code – 3</w:t>
            </w:r>
            <w:r w:rsidR="00FD4875" w:rsidRPr="00FD4875">
              <w:rPr>
                <w:rFonts w:ascii="Calibri" w:eastAsia="Times New Roman" w:hAnsi="Calibri" w:cs="Calibri"/>
                <w:vertAlign w:val="superscript"/>
                <w:lang w:eastAsia="en-GB"/>
              </w:rPr>
              <w:t>rd</w:t>
            </w:r>
            <w:r w:rsidR="00FD4875">
              <w:rPr>
                <w:rFonts w:ascii="Calibri" w:eastAsia="Times New Roman" w:hAnsi="Calibri" w:cs="Calibri"/>
                <w:lang w:eastAsia="en-GB"/>
              </w:rPr>
              <w:t xml:space="preserve"> Edition) </w:t>
            </w:r>
            <w:r w:rsidR="005A787B">
              <w:rPr>
                <w:rFonts w:ascii="Calibri" w:eastAsia="Times New Roman" w:hAnsi="Calibri" w:cs="Calibri"/>
                <w:lang w:eastAsia="en-GB"/>
              </w:rPr>
              <w:t>including Law 42</w:t>
            </w:r>
          </w:p>
          <w:p w14:paraId="7B4C3429" w14:textId="77777777" w:rsidR="00633AF8" w:rsidRDefault="000B2D42" w:rsidP="00D14372">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In addition, the u</w:t>
            </w:r>
            <w:r w:rsidR="00633AF8" w:rsidRPr="00D14372">
              <w:rPr>
                <w:rFonts w:ascii="Calibri" w:eastAsia="Times New Roman" w:hAnsi="Calibri" w:cs="Calibri"/>
                <w:color w:val="000000"/>
                <w:lang w:eastAsia="en-GB"/>
              </w:rPr>
              <w:t>mpires inform captain(s) at the end of the match that they are making a report.</w:t>
            </w:r>
          </w:p>
          <w:p w14:paraId="0F7EE378" w14:textId="199E3B3E" w:rsidR="005A787B" w:rsidRDefault="005A787B" w:rsidP="00D14372">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offending player and his/her captain are on report.</w:t>
            </w:r>
          </w:p>
          <w:p w14:paraId="66538AF8" w14:textId="0468E061" w:rsidR="005A787B" w:rsidRDefault="005A787B" w:rsidP="00D14372">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 umpires write  their report using the ECB pro forma and indicate their view whether the offence is Level 1/2/3 or 4 or </w:t>
            </w:r>
            <w:r w:rsidR="00F02244">
              <w:rPr>
                <w:rFonts w:ascii="Calibri" w:eastAsia="Times New Roman" w:hAnsi="Calibri" w:cs="Calibri"/>
                <w:color w:val="000000"/>
                <w:lang w:eastAsia="en-GB"/>
              </w:rPr>
              <w:t>a</w:t>
            </w:r>
            <w:r>
              <w:rPr>
                <w:rFonts w:ascii="Calibri" w:eastAsia="Times New Roman" w:hAnsi="Calibri" w:cs="Calibri"/>
                <w:color w:val="000000"/>
                <w:lang w:eastAsia="en-GB"/>
              </w:rPr>
              <w:t xml:space="preserve"> breach of another Law or Laws.</w:t>
            </w:r>
          </w:p>
          <w:p w14:paraId="2DCFD84B" w14:textId="24B25EA3" w:rsidR="005A787B" w:rsidRDefault="005A787B" w:rsidP="00D14372">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 report is to be submitted to the Competition Organiser </w:t>
            </w:r>
            <w:r w:rsidR="00552741">
              <w:rPr>
                <w:rFonts w:ascii="Calibri" w:eastAsia="Times New Roman" w:hAnsi="Calibri" w:cs="Calibri"/>
                <w:color w:val="000000"/>
                <w:lang w:eastAsia="en-GB"/>
              </w:rPr>
              <w:t xml:space="preserve">within 48 hours of the conclusion of </w:t>
            </w:r>
            <w:r>
              <w:rPr>
                <w:rFonts w:ascii="Calibri" w:eastAsia="Times New Roman" w:hAnsi="Calibri" w:cs="Calibri"/>
                <w:color w:val="000000"/>
                <w:lang w:eastAsia="en-GB"/>
              </w:rPr>
              <w:t>the match.</w:t>
            </w:r>
          </w:p>
          <w:p w14:paraId="10A4570D" w14:textId="6B9AEFA9" w:rsidR="005A787B" w:rsidRPr="005A787B" w:rsidRDefault="005A787B" w:rsidP="0006024F">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RCR procedure will be followed</w:t>
            </w:r>
            <w:r w:rsidR="00552741">
              <w:rPr>
                <w:rFonts w:ascii="Calibri" w:eastAsia="Times New Roman" w:hAnsi="Calibri" w:cs="Calibri"/>
                <w:color w:val="000000"/>
                <w:lang w:eastAsia="en-GB"/>
              </w:rPr>
              <w:t xml:space="preserve"> subject to such amendments as the Competition Organiser shall determine</w:t>
            </w:r>
          </w:p>
        </w:tc>
        <w:tc>
          <w:tcPr>
            <w:tcW w:w="236" w:type="dxa"/>
            <w:gridSpan w:val="2"/>
            <w:tcBorders>
              <w:top w:val="nil"/>
              <w:left w:val="nil"/>
              <w:bottom w:val="nil"/>
              <w:right w:val="nil"/>
            </w:tcBorders>
            <w:shd w:val="clear" w:color="auto" w:fill="auto"/>
            <w:noWrap/>
            <w:vAlign w:val="bottom"/>
            <w:hideMark/>
          </w:tcPr>
          <w:p w14:paraId="0BAC501D" w14:textId="77777777" w:rsidR="00633AF8" w:rsidRPr="00633AF8" w:rsidRDefault="00633AF8" w:rsidP="00633AF8">
            <w:pPr>
              <w:spacing w:after="0" w:line="240" w:lineRule="auto"/>
              <w:rPr>
                <w:rFonts w:ascii="Calibri" w:eastAsia="Times New Roman" w:hAnsi="Calibri" w:cs="Calibri"/>
                <w:color w:val="000000"/>
                <w:lang w:eastAsia="en-GB"/>
              </w:rPr>
            </w:pPr>
          </w:p>
        </w:tc>
      </w:tr>
      <w:tr w:rsidR="00633AF8" w:rsidRPr="00633AF8" w14:paraId="1582D814" w14:textId="77777777" w:rsidTr="005A787B">
        <w:trPr>
          <w:trHeight w:val="300"/>
        </w:trPr>
        <w:tc>
          <w:tcPr>
            <w:tcW w:w="315" w:type="dxa"/>
            <w:tcBorders>
              <w:top w:val="nil"/>
              <w:left w:val="nil"/>
              <w:bottom w:val="nil"/>
              <w:right w:val="nil"/>
            </w:tcBorders>
            <w:shd w:val="clear" w:color="auto" w:fill="auto"/>
            <w:noWrap/>
            <w:vAlign w:val="bottom"/>
            <w:hideMark/>
          </w:tcPr>
          <w:p w14:paraId="33DAF07E"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907" w:type="dxa"/>
            <w:gridSpan w:val="3"/>
            <w:tcBorders>
              <w:top w:val="nil"/>
              <w:left w:val="nil"/>
              <w:bottom w:val="nil"/>
              <w:right w:val="nil"/>
            </w:tcBorders>
            <w:shd w:val="clear" w:color="auto" w:fill="auto"/>
            <w:noWrap/>
            <w:vAlign w:val="bottom"/>
            <w:hideMark/>
          </w:tcPr>
          <w:p w14:paraId="7148D68E"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492" w:type="dxa"/>
            <w:tcBorders>
              <w:top w:val="nil"/>
              <w:left w:val="nil"/>
              <w:bottom w:val="nil"/>
              <w:right w:val="nil"/>
            </w:tcBorders>
            <w:shd w:val="clear" w:color="auto" w:fill="auto"/>
            <w:noWrap/>
            <w:vAlign w:val="bottom"/>
            <w:hideMark/>
          </w:tcPr>
          <w:p w14:paraId="125BFC0D"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8822" w:type="dxa"/>
            <w:gridSpan w:val="2"/>
            <w:tcBorders>
              <w:top w:val="nil"/>
              <w:left w:val="nil"/>
              <w:bottom w:val="nil"/>
              <w:right w:val="nil"/>
            </w:tcBorders>
            <w:shd w:val="clear" w:color="auto" w:fill="auto"/>
            <w:noWrap/>
            <w:vAlign w:val="bottom"/>
            <w:hideMark/>
          </w:tcPr>
          <w:p w14:paraId="6DE138F1"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236" w:type="dxa"/>
            <w:gridSpan w:val="2"/>
            <w:tcBorders>
              <w:top w:val="nil"/>
              <w:left w:val="nil"/>
              <w:bottom w:val="nil"/>
              <w:right w:val="nil"/>
            </w:tcBorders>
            <w:shd w:val="clear" w:color="auto" w:fill="auto"/>
            <w:noWrap/>
            <w:vAlign w:val="bottom"/>
            <w:hideMark/>
          </w:tcPr>
          <w:p w14:paraId="7452548F"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r>
      <w:tr w:rsidR="00633AF8" w:rsidRPr="00633AF8" w14:paraId="0A8D8AFD" w14:textId="77777777" w:rsidTr="00B27547">
        <w:trPr>
          <w:trHeight w:val="420"/>
        </w:trPr>
        <w:tc>
          <w:tcPr>
            <w:tcW w:w="315" w:type="dxa"/>
            <w:tcBorders>
              <w:top w:val="nil"/>
              <w:left w:val="nil"/>
              <w:bottom w:val="nil"/>
              <w:right w:val="nil"/>
            </w:tcBorders>
            <w:shd w:val="clear" w:color="auto" w:fill="auto"/>
            <w:noWrap/>
            <w:vAlign w:val="bottom"/>
            <w:hideMark/>
          </w:tcPr>
          <w:p w14:paraId="57A840EB"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0221" w:type="dxa"/>
            <w:gridSpan w:val="6"/>
            <w:tcBorders>
              <w:top w:val="nil"/>
              <w:left w:val="nil"/>
              <w:bottom w:val="nil"/>
              <w:right w:val="nil"/>
            </w:tcBorders>
            <w:shd w:val="clear" w:color="auto" w:fill="auto"/>
            <w:noWrap/>
            <w:vAlign w:val="center"/>
            <w:hideMark/>
          </w:tcPr>
          <w:p w14:paraId="6B98D1B0" w14:textId="2977190C" w:rsidR="009A059D" w:rsidRPr="00633AF8" w:rsidRDefault="00633AF8" w:rsidP="00826511">
            <w:pPr>
              <w:spacing w:after="0" w:line="240" w:lineRule="auto"/>
              <w:jc w:val="center"/>
              <w:rPr>
                <w:rFonts w:ascii="Calibri" w:eastAsia="Times New Roman" w:hAnsi="Calibri" w:cs="Calibri"/>
                <w:b/>
                <w:bCs/>
                <w:color w:val="000000"/>
                <w:sz w:val="32"/>
                <w:szCs w:val="32"/>
                <w:lang w:eastAsia="en-GB"/>
              </w:rPr>
            </w:pPr>
            <w:r w:rsidRPr="00633AF8">
              <w:rPr>
                <w:rFonts w:ascii="Calibri" w:eastAsia="Times New Roman" w:hAnsi="Calibri" w:cs="Calibri"/>
                <w:b/>
                <w:bCs/>
                <w:color w:val="000000"/>
                <w:sz w:val="32"/>
                <w:szCs w:val="32"/>
                <w:lang w:eastAsia="en-GB"/>
              </w:rPr>
              <w:t>Disciplinary Offences</w:t>
            </w:r>
            <w:r w:rsidR="003A4371">
              <w:rPr>
                <w:rFonts w:ascii="Calibri" w:eastAsia="Times New Roman" w:hAnsi="Calibri" w:cs="Calibri"/>
                <w:b/>
                <w:bCs/>
                <w:color w:val="000000"/>
                <w:sz w:val="32"/>
                <w:szCs w:val="32"/>
                <w:lang w:eastAsia="en-GB"/>
              </w:rPr>
              <w:t xml:space="preserve"> </w:t>
            </w:r>
            <w:r w:rsidR="00826511">
              <w:rPr>
                <w:rFonts w:ascii="Calibri" w:eastAsia="Times New Roman" w:hAnsi="Calibri" w:cs="Calibri"/>
                <w:b/>
                <w:bCs/>
                <w:color w:val="000000"/>
                <w:sz w:val="32"/>
                <w:szCs w:val="32"/>
                <w:lang w:eastAsia="en-GB"/>
              </w:rPr>
              <w:t>as set out in Law 42</w:t>
            </w:r>
          </w:p>
        </w:tc>
        <w:tc>
          <w:tcPr>
            <w:tcW w:w="236" w:type="dxa"/>
            <w:gridSpan w:val="2"/>
            <w:tcBorders>
              <w:top w:val="nil"/>
              <w:left w:val="nil"/>
              <w:bottom w:val="nil"/>
              <w:right w:val="nil"/>
            </w:tcBorders>
            <w:shd w:val="clear" w:color="auto" w:fill="auto"/>
            <w:noWrap/>
            <w:vAlign w:val="bottom"/>
            <w:hideMark/>
          </w:tcPr>
          <w:p w14:paraId="60B13D67" w14:textId="77777777" w:rsidR="00633AF8" w:rsidRPr="00633AF8" w:rsidRDefault="00633AF8" w:rsidP="00633AF8">
            <w:pPr>
              <w:spacing w:after="0" w:line="240" w:lineRule="auto"/>
              <w:jc w:val="center"/>
              <w:rPr>
                <w:rFonts w:ascii="Calibri" w:eastAsia="Times New Roman" w:hAnsi="Calibri" w:cs="Calibri"/>
                <w:b/>
                <w:bCs/>
                <w:color w:val="000000"/>
                <w:sz w:val="32"/>
                <w:szCs w:val="32"/>
                <w:lang w:eastAsia="en-GB"/>
              </w:rPr>
            </w:pPr>
          </w:p>
        </w:tc>
      </w:tr>
      <w:tr w:rsidR="00633AF8" w:rsidRPr="00633AF8" w14:paraId="4B5FA438" w14:textId="77777777" w:rsidTr="00B27547">
        <w:trPr>
          <w:trHeight w:val="375"/>
        </w:trPr>
        <w:tc>
          <w:tcPr>
            <w:tcW w:w="315" w:type="dxa"/>
            <w:tcBorders>
              <w:top w:val="nil"/>
              <w:left w:val="nil"/>
              <w:bottom w:val="nil"/>
              <w:right w:val="nil"/>
            </w:tcBorders>
            <w:shd w:val="clear" w:color="auto" w:fill="auto"/>
            <w:noWrap/>
            <w:vAlign w:val="bottom"/>
            <w:hideMark/>
          </w:tcPr>
          <w:p w14:paraId="7319B4F8"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0221" w:type="dxa"/>
            <w:gridSpan w:val="6"/>
            <w:tcBorders>
              <w:top w:val="nil"/>
              <w:left w:val="nil"/>
              <w:bottom w:val="nil"/>
              <w:right w:val="nil"/>
            </w:tcBorders>
            <w:shd w:val="clear" w:color="auto" w:fill="auto"/>
            <w:noWrap/>
            <w:vAlign w:val="center"/>
            <w:hideMark/>
          </w:tcPr>
          <w:p w14:paraId="4445BE35" w14:textId="77777777" w:rsidR="00633AF8" w:rsidRDefault="00633AF8" w:rsidP="00633AF8">
            <w:pPr>
              <w:spacing w:after="0" w:line="240" w:lineRule="auto"/>
              <w:rPr>
                <w:rFonts w:ascii="Calibri" w:eastAsia="Times New Roman" w:hAnsi="Calibri" w:cs="Calibri"/>
                <w:b/>
                <w:bCs/>
                <w:color w:val="000000"/>
                <w:sz w:val="28"/>
                <w:szCs w:val="28"/>
                <w:lang w:eastAsia="en-GB"/>
              </w:rPr>
            </w:pPr>
            <w:r w:rsidRPr="00633AF8">
              <w:rPr>
                <w:rFonts w:ascii="Calibri" w:eastAsia="Times New Roman" w:hAnsi="Calibri" w:cs="Calibri"/>
                <w:b/>
                <w:bCs/>
                <w:color w:val="000000"/>
                <w:sz w:val="28"/>
                <w:szCs w:val="28"/>
                <w:lang w:eastAsia="en-GB"/>
              </w:rPr>
              <w:t>Level 1</w:t>
            </w:r>
          </w:p>
          <w:p w14:paraId="6DB989DC" w14:textId="77777777" w:rsidR="006F1F14" w:rsidRPr="006F1F14" w:rsidRDefault="006F1F14" w:rsidP="006F1F14">
            <w:pPr>
              <w:spacing w:after="0" w:line="240" w:lineRule="auto"/>
              <w:ind w:left="360"/>
              <w:rPr>
                <w:rFonts w:ascii="Calibri" w:eastAsia="Times New Roman" w:hAnsi="Calibri" w:cs="Calibri"/>
                <w:color w:val="000000"/>
                <w:lang w:eastAsia="en-GB"/>
              </w:rPr>
            </w:pPr>
            <w:r w:rsidRPr="006F1F14">
              <w:rPr>
                <w:rFonts w:ascii="Calibri" w:eastAsia="Times New Roman" w:hAnsi="Calibri" w:cs="Calibri"/>
                <w:color w:val="000000"/>
                <w:lang w:eastAsia="en-GB"/>
              </w:rPr>
              <w:t>•</w:t>
            </w:r>
            <w:r w:rsidRPr="006F1F14">
              <w:rPr>
                <w:rFonts w:ascii="Calibri" w:eastAsia="Times New Roman" w:hAnsi="Calibri" w:cs="Calibri"/>
                <w:color w:val="000000"/>
                <w:lang w:eastAsia="en-GB"/>
              </w:rPr>
              <w:tab/>
              <w:t>Wilfully mistreating any part of the cricket ground, equipment or implements used in the match</w:t>
            </w:r>
          </w:p>
          <w:p w14:paraId="01EAA60D" w14:textId="77777777" w:rsidR="006F1F14" w:rsidRPr="006F1F14" w:rsidRDefault="006F1F14" w:rsidP="006F1F14">
            <w:pPr>
              <w:spacing w:after="0" w:line="240" w:lineRule="auto"/>
              <w:ind w:left="360"/>
              <w:rPr>
                <w:rFonts w:ascii="Calibri" w:eastAsia="Times New Roman" w:hAnsi="Calibri" w:cs="Calibri"/>
                <w:color w:val="000000"/>
                <w:lang w:eastAsia="en-GB"/>
              </w:rPr>
            </w:pPr>
            <w:r w:rsidRPr="006F1F14">
              <w:rPr>
                <w:rFonts w:ascii="Calibri" w:eastAsia="Times New Roman" w:hAnsi="Calibri" w:cs="Calibri"/>
                <w:color w:val="000000"/>
                <w:lang w:eastAsia="en-GB"/>
              </w:rPr>
              <w:t>•</w:t>
            </w:r>
            <w:r w:rsidRPr="006F1F14">
              <w:rPr>
                <w:rFonts w:ascii="Calibri" w:eastAsia="Times New Roman" w:hAnsi="Calibri" w:cs="Calibri"/>
                <w:color w:val="000000"/>
                <w:lang w:eastAsia="en-GB"/>
              </w:rPr>
              <w:tab/>
              <w:t>Showing dissent at an umpire’s decision by word or action</w:t>
            </w:r>
          </w:p>
          <w:p w14:paraId="21F0EE35" w14:textId="77777777" w:rsidR="006F1F14" w:rsidRPr="006F1F14" w:rsidRDefault="006F1F14" w:rsidP="006F1F14">
            <w:pPr>
              <w:spacing w:after="0" w:line="240" w:lineRule="auto"/>
              <w:ind w:left="360"/>
              <w:rPr>
                <w:rFonts w:ascii="Calibri" w:eastAsia="Times New Roman" w:hAnsi="Calibri" w:cs="Calibri"/>
                <w:color w:val="000000"/>
                <w:lang w:eastAsia="en-GB"/>
              </w:rPr>
            </w:pPr>
            <w:r w:rsidRPr="006F1F14">
              <w:rPr>
                <w:rFonts w:ascii="Calibri" w:eastAsia="Times New Roman" w:hAnsi="Calibri" w:cs="Calibri"/>
                <w:color w:val="000000"/>
                <w:lang w:eastAsia="en-GB"/>
              </w:rPr>
              <w:t>•</w:t>
            </w:r>
            <w:r w:rsidRPr="006F1F14">
              <w:rPr>
                <w:rFonts w:ascii="Calibri" w:eastAsia="Times New Roman" w:hAnsi="Calibri" w:cs="Calibri"/>
                <w:color w:val="000000"/>
                <w:lang w:eastAsia="en-GB"/>
              </w:rPr>
              <w:tab/>
              <w:t>Using language that , in the circumstances, is obscene, offensive or insulting</w:t>
            </w:r>
          </w:p>
          <w:p w14:paraId="32EF248C" w14:textId="77777777" w:rsidR="006F1F14" w:rsidRPr="006F1F14" w:rsidRDefault="006F1F14" w:rsidP="006F1F14">
            <w:pPr>
              <w:spacing w:after="0" w:line="240" w:lineRule="auto"/>
              <w:ind w:left="360"/>
              <w:rPr>
                <w:rFonts w:ascii="Calibri" w:eastAsia="Times New Roman" w:hAnsi="Calibri" w:cs="Calibri"/>
                <w:color w:val="000000"/>
                <w:lang w:eastAsia="en-GB"/>
              </w:rPr>
            </w:pPr>
            <w:r w:rsidRPr="006F1F14">
              <w:rPr>
                <w:rFonts w:ascii="Calibri" w:eastAsia="Times New Roman" w:hAnsi="Calibri" w:cs="Calibri"/>
                <w:color w:val="000000"/>
                <w:lang w:eastAsia="en-GB"/>
              </w:rPr>
              <w:t>•</w:t>
            </w:r>
            <w:r w:rsidRPr="006F1F14">
              <w:rPr>
                <w:rFonts w:ascii="Calibri" w:eastAsia="Times New Roman" w:hAnsi="Calibri" w:cs="Calibri"/>
                <w:color w:val="000000"/>
                <w:lang w:eastAsia="en-GB"/>
              </w:rPr>
              <w:tab/>
              <w:t>Making an obscene gesture</w:t>
            </w:r>
          </w:p>
          <w:p w14:paraId="1B59EFAB" w14:textId="77777777" w:rsidR="006F1F14" w:rsidRPr="006F1F14" w:rsidRDefault="006F1F14" w:rsidP="006F1F14">
            <w:pPr>
              <w:spacing w:after="0" w:line="240" w:lineRule="auto"/>
              <w:ind w:left="360"/>
              <w:rPr>
                <w:rFonts w:ascii="Calibri" w:eastAsia="Times New Roman" w:hAnsi="Calibri" w:cs="Calibri"/>
                <w:color w:val="000000"/>
                <w:lang w:eastAsia="en-GB"/>
              </w:rPr>
            </w:pPr>
            <w:r w:rsidRPr="006F1F14">
              <w:rPr>
                <w:rFonts w:ascii="Calibri" w:eastAsia="Times New Roman" w:hAnsi="Calibri" w:cs="Calibri"/>
                <w:color w:val="000000"/>
                <w:lang w:eastAsia="en-GB"/>
              </w:rPr>
              <w:t>•</w:t>
            </w:r>
            <w:r w:rsidRPr="006F1F14">
              <w:rPr>
                <w:rFonts w:ascii="Calibri" w:eastAsia="Times New Roman" w:hAnsi="Calibri" w:cs="Calibri"/>
                <w:color w:val="000000"/>
                <w:lang w:eastAsia="en-GB"/>
              </w:rPr>
              <w:tab/>
              <w:t>Appealing excessively</w:t>
            </w:r>
          </w:p>
          <w:p w14:paraId="644C40AC" w14:textId="77777777" w:rsidR="006F1F14" w:rsidRPr="006F1F14" w:rsidRDefault="006F1F14" w:rsidP="006F1F14">
            <w:pPr>
              <w:spacing w:after="0" w:line="240" w:lineRule="auto"/>
              <w:ind w:left="360"/>
              <w:rPr>
                <w:rFonts w:ascii="Calibri" w:eastAsia="Times New Roman" w:hAnsi="Calibri" w:cs="Calibri"/>
                <w:color w:val="000000"/>
                <w:lang w:eastAsia="en-GB"/>
              </w:rPr>
            </w:pPr>
            <w:r w:rsidRPr="006F1F14">
              <w:rPr>
                <w:rFonts w:ascii="Calibri" w:eastAsia="Times New Roman" w:hAnsi="Calibri" w:cs="Calibri"/>
                <w:color w:val="000000"/>
                <w:lang w:eastAsia="en-GB"/>
              </w:rPr>
              <w:t>•</w:t>
            </w:r>
            <w:r w:rsidRPr="006F1F14">
              <w:rPr>
                <w:rFonts w:ascii="Calibri" w:eastAsia="Times New Roman" w:hAnsi="Calibri" w:cs="Calibri"/>
                <w:color w:val="000000"/>
                <w:lang w:eastAsia="en-GB"/>
              </w:rPr>
              <w:tab/>
              <w:t>Advancing towards an umpire in an aggressive manner when appealing</w:t>
            </w:r>
          </w:p>
          <w:p w14:paraId="3C407C9D" w14:textId="52F9844A" w:rsidR="003A4371" w:rsidRPr="00893E89" w:rsidRDefault="006F1F14" w:rsidP="006F1F14">
            <w:pPr>
              <w:spacing w:after="0" w:line="240" w:lineRule="auto"/>
              <w:ind w:left="360"/>
              <w:rPr>
                <w:rFonts w:ascii="Calibri" w:eastAsia="Times New Roman" w:hAnsi="Calibri" w:cs="Calibri"/>
                <w:color w:val="000000"/>
                <w:lang w:eastAsia="en-GB"/>
              </w:rPr>
            </w:pPr>
            <w:r w:rsidRPr="006F1F14">
              <w:rPr>
                <w:rFonts w:ascii="Calibri" w:eastAsia="Times New Roman" w:hAnsi="Calibri" w:cs="Calibri"/>
                <w:color w:val="000000"/>
                <w:lang w:eastAsia="en-GB"/>
              </w:rPr>
              <w:t>Any other misconduct, the nature of which is, in the opinion of the umpires, equivalent to a Level 1 offence</w:t>
            </w:r>
          </w:p>
        </w:tc>
        <w:tc>
          <w:tcPr>
            <w:tcW w:w="236" w:type="dxa"/>
            <w:gridSpan w:val="2"/>
            <w:tcBorders>
              <w:top w:val="nil"/>
              <w:left w:val="nil"/>
              <w:bottom w:val="nil"/>
              <w:right w:val="nil"/>
            </w:tcBorders>
            <w:shd w:val="clear" w:color="auto" w:fill="auto"/>
            <w:noWrap/>
            <w:vAlign w:val="bottom"/>
            <w:hideMark/>
          </w:tcPr>
          <w:p w14:paraId="10F969E1" w14:textId="77777777" w:rsidR="00633AF8" w:rsidRPr="00633AF8" w:rsidRDefault="00633AF8" w:rsidP="00633AF8">
            <w:pPr>
              <w:spacing w:after="0" w:line="240" w:lineRule="auto"/>
              <w:rPr>
                <w:rFonts w:ascii="Calibri" w:eastAsia="Times New Roman" w:hAnsi="Calibri" w:cs="Calibri"/>
                <w:b/>
                <w:bCs/>
                <w:color w:val="000000"/>
                <w:sz w:val="28"/>
                <w:szCs w:val="28"/>
                <w:lang w:eastAsia="en-GB"/>
              </w:rPr>
            </w:pPr>
          </w:p>
        </w:tc>
      </w:tr>
      <w:tr w:rsidR="00633AF8" w:rsidRPr="00633AF8" w14:paraId="60E31106" w14:textId="77777777" w:rsidTr="00B27547">
        <w:trPr>
          <w:trHeight w:val="315"/>
        </w:trPr>
        <w:tc>
          <w:tcPr>
            <w:tcW w:w="315" w:type="dxa"/>
            <w:tcBorders>
              <w:top w:val="nil"/>
              <w:left w:val="nil"/>
              <w:bottom w:val="nil"/>
              <w:right w:val="nil"/>
            </w:tcBorders>
            <w:shd w:val="clear" w:color="auto" w:fill="auto"/>
            <w:noWrap/>
            <w:vAlign w:val="bottom"/>
            <w:hideMark/>
          </w:tcPr>
          <w:p w14:paraId="67324E87"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0221" w:type="dxa"/>
            <w:gridSpan w:val="6"/>
            <w:tcBorders>
              <w:top w:val="nil"/>
              <w:left w:val="nil"/>
              <w:bottom w:val="nil"/>
              <w:right w:val="nil"/>
            </w:tcBorders>
            <w:shd w:val="clear" w:color="auto" w:fill="auto"/>
            <w:noWrap/>
            <w:vAlign w:val="center"/>
            <w:hideMark/>
          </w:tcPr>
          <w:p w14:paraId="5C8B22E3" w14:textId="77777777" w:rsidR="00633AF8" w:rsidRDefault="00633AF8" w:rsidP="00633AF8">
            <w:pPr>
              <w:spacing w:after="0" w:line="240" w:lineRule="auto"/>
              <w:rPr>
                <w:rFonts w:ascii="Calibri" w:eastAsia="Times New Roman" w:hAnsi="Calibri" w:cs="Calibri"/>
                <w:b/>
                <w:bCs/>
                <w:color w:val="000000"/>
                <w:sz w:val="28"/>
                <w:szCs w:val="28"/>
                <w:lang w:eastAsia="en-GB"/>
              </w:rPr>
            </w:pPr>
            <w:r w:rsidRPr="00633AF8">
              <w:rPr>
                <w:rFonts w:ascii="Calibri" w:eastAsia="Times New Roman" w:hAnsi="Calibri" w:cs="Calibri"/>
                <w:b/>
                <w:bCs/>
                <w:color w:val="000000"/>
                <w:sz w:val="28"/>
                <w:szCs w:val="28"/>
                <w:lang w:eastAsia="en-GB"/>
              </w:rPr>
              <w:t>Level 2</w:t>
            </w:r>
          </w:p>
          <w:p w14:paraId="1EEAC0D8" w14:textId="1C855776" w:rsidR="004C7EFA" w:rsidRPr="004C7EFA" w:rsidRDefault="004C7EFA" w:rsidP="004C7EFA">
            <w:pPr>
              <w:pStyle w:val="ListParagraph"/>
              <w:numPr>
                <w:ilvl w:val="0"/>
                <w:numId w:val="40"/>
              </w:numPr>
              <w:spacing w:after="0" w:line="240" w:lineRule="auto"/>
              <w:rPr>
                <w:rFonts w:ascii="Calibri" w:eastAsia="Times New Roman" w:hAnsi="Calibri" w:cs="Calibri"/>
                <w:color w:val="000000"/>
                <w:lang w:eastAsia="en-GB"/>
              </w:rPr>
            </w:pPr>
            <w:r w:rsidRPr="004C7EFA">
              <w:rPr>
                <w:rFonts w:ascii="Calibri" w:eastAsia="Times New Roman" w:hAnsi="Calibri" w:cs="Calibri"/>
                <w:color w:val="000000"/>
                <w:lang w:eastAsia="en-GB"/>
              </w:rPr>
              <w:t>Showing serious dissent at an umpi</w:t>
            </w:r>
            <w:r>
              <w:rPr>
                <w:rFonts w:ascii="Calibri" w:eastAsia="Times New Roman" w:hAnsi="Calibri" w:cs="Calibri"/>
                <w:color w:val="000000"/>
                <w:lang w:eastAsia="en-GB"/>
              </w:rPr>
              <w:t>r</w:t>
            </w:r>
            <w:r w:rsidRPr="004C7EFA">
              <w:rPr>
                <w:rFonts w:ascii="Calibri" w:eastAsia="Times New Roman" w:hAnsi="Calibri" w:cs="Calibri"/>
                <w:color w:val="000000"/>
                <w:lang w:eastAsia="en-GB"/>
              </w:rPr>
              <w:t>e’s decision by word or action</w:t>
            </w:r>
          </w:p>
          <w:p w14:paraId="2EF4D9E3" w14:textId="77777777" w:rsidR="004C7EFA" w:rsidRPr="004C7EFA" w:rsidRDefault="004C7EFA" w:rsidP="004C7EFA">
            <w:pPr>
              <w:pStyle w:val="ListParagraph"/>
              <w:numPr>
                <w:ilvl w:val="0"/>
                <w:numId w:val="40"/>
              </w:numPr>
              <w:spacing w:after="0" w:line="240" w:lineRule="auto"/>
              <w:rPr>
                <w:rFonts w:ascii="Calibri" w:eastAsia="Times New Roman" w:hAnsi="Calibri" w:cs="Calibri"/>
                <w:color w:val="000000"/>
                <w:lang w:eastAsia="en-GB"/>
              </w:rPr>
            </w:pPr>
            <w:r w:rsidRPr="004C7EFA">
              <w:rPr>
                <w:rFonts w:ascii="Calibri" w:eastAsia="Times New Roman" w:hAnsi="Calibri" w:cs="Calibri"/>
                <w:color w:val="000000"/>
                <w:lang w:eastAsia="en-GB"/>
              </w:rPr>
              <w:t>Making inappropriate and deliberate physical conduct with another player</w:t>
            </w:r>
          </w:p>
          <w:p w14:paraId="0257B4E2" w14:textId="77777777" w:rsidR="004C7EFA" w:rsidRPr="004C7EFA" w:rsidRDefault="004C7EFA" w:rsidP="004C7EFA">
            <w:pPr>
              <w:pStyle w:val="ListParagraph"/>
              <w:numPr>
                <w:ilvl w:val="0"/>
                <w:numId w:val="40"/>
              </w:numPr>
              <w:spacing w:after="0" w:line="240" w:lineRule="auto"/>
              <w:rPr>
                <w:rFonts w:ascii="Calibri" w:eastAsia="Times New Roman" w:hAnsi="Calibri" w:cs="Calibri"/>
                <w:color w:val="000000"/>
                <w:lang w:eastAsia="en-GB"/>
              </w:rPr>
            </w:pPr>
            <w:r w:rsidRPr="004C7EFA">
              <w:rPr>
                <w:rFonts w:ascii="Calibri" w:eastAsia="Times New Roman" w:hAnsi="Calibri" w:cs="Calibri"/>
                <w:color w:val="000000"/>
                <w:lang w:eastAsia="en-GB"/>
              </w:rPr>
              <w:t>Throwing the ball at a player, umpire or another person in an inappropriate and  dangerous manner</w:t>
            </w:r>
          </w:p>
          <w:p w14:paraId="79C2E64A" w14:textId="77777777" w:rsidR="004C7EFA" w:rsidRPr="004C7EFA" w:rsidRDefault="004C7EFA" w:rsidP="004C7EFA">
            <w:pPr>
              <w:pStyle w:val="ListParagraph"/>
              <w:numPr>
                <w:ilvl w:val="0"/>
                <w:numId w:val="40"/>
              </w:numPr>
              <w:spacing w:after="0" w:line="240" w:lineRule="auto"/>
              <w:rPr>
                <w:rFonts w:ascii="Calibri" w:eastAsia="Times New Roman" w:hAnsi="Calibri" w:cs="Calibri"/>
                <w:color w:val="000000"/>
                <w:lang w:eastAsia="en-GB"/>
              </w:rPr>
            </w:pPr>
            <w:r w:rsidRPr="004C7EFA">
              <w:rPr>
                <w:rFonts w:ascii="Calibri" w:eastAsia="Times New Roman" w:hAnsi="Calibri" w:cs="Calibri"/>
                <w:color w:val="000000"/>
                <w:lang w:eastAsia="en-GB"/>
              </w:rPr>
              <w:t>Using language or gesture to another player , umpire, team official or spectator that, in the circumstances, is obscene  or of a seriously insulting nature</w:t>
            </w:r>
          </w:p>
          <w:p w14:paraId="0FFB9226" w14:textId="50313946" w:rsidR="009001C8" w:rsidRPr="00893E89" w:rsidRDefault="004C7EFA" w:rsidP="004C7EFA">
            <w:pPr>
              <w:pStyle w:val="ListParagraph"/>
              <w:numPr>
                <w:ilvl w:val="0"/>
                <w:numId w:val="40"/>
              </w:numPr>
              <w:spacing w:after="0" w:line="240" w:lineRule="auto"/>
              <w:rPr>
                <w:rFonts w:ascii="Calibri" w:eastAsia="Times New Roman" w:hAnsi="Calibri" w:cs="Calibri"/>
                <w:color w:val="000000"/>
                <w:lang w:eastAsia="en-GB"/>
              </w:rPr>
            </w:pPr>
            <w:r w:rsidRPr="004C7EFA">
              <w:rPr>
                <w:rFonts w:ascii="Calibri" w:eastAsia="Times New Roman" w:hAnsi="Calibri" w:cs="Calibri"/>
                <w:color w:val="000000"/>
                <w:lang w:eastAsia="en-GB"/>
              </w:rPr>
              <w:t>Any other misconduct, the nature of which is, in the opinion of the umpires, equivalent to a Level 2 offence</w:t>
            </w:r>
          </w:p>
        </w:tc>
        <w:tc>
          <w:tcPr>
            <w:tcW w:w="236" w:type="dxa"/>
            <w:gridSpan w:val="2"/>
            <w:tcBorders>
              <w:top w:val="nil"/>
              <w:left w:val="nil"/>
              <w:bottom w:val="nil"/>
              <w:right w:val="nil"/>
            </w:tcBorders>
            <w:shd w:val="clear" w:color="auto" w:fill="auto"/>
            <w:noWrap/>
            <w:vAlign w:val="bottom"/>
            <w:hideMark/>
          </w:tcPr>
          <w:p w14:paraId="41226E02" w14:textId="77777777" w:rsidR="00633AF8" w:rsidRPr="00633AF8" w:rsidRDefault="00633AF8" w:rsidP="00633AF8">
            <w:pPr>
              <w:spacing w:after="0" w:line="240" w:lineRule="auto"/>
              <w:rPr>
                <w:rFonts w:ascii="Calibri" w:eastAsia="Times New Roman" w:hAnsi="Calibri" w:cs="Calibri"/>
                <w:b/>
                <w:bCs/>
                <w:color w:val="000000"/>
                <w:sz w:val="28"/>
                <w:szCs w:val="28"/>
                <w:lang w:eastAsia="en-GB"/>
              </w:rPr>
            </w:pPr>
          </w:p>
        </w:tc>
      </w:tr>
      <w:tr w:rsidR="00633AF8" w:rsidRPr="00633AF8" w14:paraId="16E1D764" w14:textId="77777777" w:rsidTr="00B27547">
        <w:trPr>
          <w:trHeight w:val="375"/>
        </w:trPr>
        <w:tc>
          <w:tcPr>
            <w:tcW w:w="315" w:type="dxa"/>
            <w:tcBorders>
              <w:top w:val="nil"/>
              <w:left w:val="nil"/>
              <w:bottom w:val="nil"/>
              <w:right w:val="nil"/>
            </w:tcBorders>
            <w:shd w:val="clear" w:color="auto" w:fill="auto"/>
            <w:noWrap/>
            <w:vAlign w:val="bottom"/>
            <w:hideMark/>
          </w:tcPr>
          <w:p w14:paraId="559E115D"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0221" w:type="dxa"/>
            <w:gridSpan w:val="6"/>
            <w:tcBorders>
              <w:top w:val="nil"/>
              <w:left w:val="nil"/>
              <w:bottom w:val="nil"/>
              <w:right w:val="nil"/>
            </w:tcBorders>
            <w:shd w:val="clear" w:color="auto" w:fill="auto"/>
            <w:noWrap/>
            <w:vAlign w:val="center"/>
            <w:hideMark/>
          </w:tcPr>
          <w:p w14:paraId="74E0BCD8" w14:textId="1965416F" w:rsidR="00137A7F" w:rsidRDefault="00633AF8" w:rsidP="00137A7F">
            <w:pPr>
              <w:spacing w:after="0" w:line="240" w:lineRule="auto"/>
              <w:rPr>
                <w:rFonts w:ascii="Calibri" w:eastAsia="Times New Roman" w:hAnsi="Calibri" w:cs="Calibri"/>
                <w:b/>
                <w:bCs/>
                <w:color w:val="000000"/>
                <w:sz w:val="28"/>
                <w:szCs w:val="28"/>
                <w:lang w:eastAsia="en-GB"/>
              </w:rPr>
            </w:pPr>
            <w:r w:rsidRPr="00633AF8">
              <w:rPr>
                <w:rFonts w:ascii="Calibri" w:eastAsia="Times New Roman" w:hAnsi="Calibri" w:cs="Calibri"/>
                <w:b/>
                <w:bCs/>
                <w:color w:val="000000"/>
                <w:sz w:val="28"/>
                <w:szCs w:val="28"/>
                <w:lang w:eastAsia="en-GB"/>
              </w:rPr>
              <w:t>Level 3</w:t>
            </w:r>
          </w:p>
          <w:p w14:paraId="7274B062" w14:textId="77777777" w:rsidR="008A3FAA" w:rsidRDefault="008A3FAA" w:rsidP="008A3FAA">
            <w:pPr>
              <w:pStyle w:val="ListParagraph"/>
              <w:numPr>
                <w:ilvl w:val="0"/>
                <w:numId w:val="41"/>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Intimidating an umpire  by language or gesture</w:t>
            </w:r>
          </w:p>
          <w:p w14:paraId="2C0D12CC" w14:textId="0F2060F5" w:rsidR="008A3FAA" w:rsidRPr="00893E89" w:rsidRDefault="008A3FAA" w:rsidP="00893E89">
            <w:pPr>
              <w:pStyle w:val="ListParagraph"/>
              <w:numPr>
                <w:ilvl w:val="0"/>
                <w:numId w:val="41"/>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Threatening to assault a player or any other person except an umpire</w:t>
            </w:r>
          </w:p>
        </w:tc>
        <w:tc>
          <w:tcPr>
            <w:tcW w:w="236" w:type="dxa"/>
            <w:gridSpan w:val="2"/>
            <w:tcBorders>
              <w:top w:val="nil"/>
              <w:left w:val="nil"/>
              <w:bottom w:val="nil"/>
              <w:right w:val="nil"/>
            </w:tcBorders>
            <w:shd w:val="clear" w:color="auto" w:fill="auto"/>
            <w:noWrap/>
            <w:vAlign w:val="bottom"/>
            <w:hideMark/>
          </w:tcPr>
          <w:p w14:paraId="0C96F92C" w14:textId="77777777" w:rsidR="00633AF8" w:rsidRPr="00633AF8" w:rsidRDefault="00633AF8" w:rsidP="00633AF8">
            <w:pPr>
              <w:spacing w:after="0" w:line="240" w:lineRule="auto"/>
              <w:rPr>
                <w:rFonts w:ascii="Calibri" w:eastAsia="Times New Roman" w:hAnsi="Calibri" w:cs="Calibri"/>
                <w:b/>
                <w:bCs/>
                <w:color w:val="000000"/>
                <w:sz w:val="28"/>
                <w:szCs w:val="28"/>
                <w:lang w:eastAsia="en-GB"/>
              </w:rPr>
            </w:pPr>
          </w:p>
        </w:tc>
      </w:tr>
      <w:tr w:rsidR="00633AF8" w:rsidRPr="00633AF8" w14:paraId="26A8EC8E" w14:textId="77777777" w:rsidTr="00B27547">
        <w:trPr>
          <w:trHeight w:val="375"/>
        </w:trPr>
        <w:tc>
          <w:tcPr>
            <w:tcW w:w="315" w:type="dxa"/>
            <w:tcBorders>
              <w:top w:val="nil"/>
              <w:left w:val="nil"/>
              <w:bottom w:val="nil"/>
              <w:right w:val="nil"/>
            </w:tcBorders>
            <w:shd w:val="clear" w:color="auto" w:fill="auto"/>
            <w:noWrap/>
            <w:vAlign w:val="bottom"/>
            <w:hideMark/>
          </w:tcPr>
          <w:p w14:paraId="2F0711CB"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10221" w:type="dxa"/>
            <w:gridSpan w:val="6"/>
            <w:tcBorders>
              <w:top w:val="nil"/>
              <w:left w:val="nil"/>
              <w:bottom w:val="nil"/>
              <w:right w:val="nil"/>
            </w:tcBorders>
            <w:shd w:val="clear" w:color="auto" w:fill="auto"/>
            <w:noWrap/>
            <w:vAlign w:val="bottom"/>
            <w:hideMark/>
          </w:tcPr>
          <w:p w14:paraId="080F7F0B" w14:textId="77777777" w:rsidR="00633AF8" w:rsidRDefault="00633AF8" w:rsidP="00633AF8">
            <w:pPr>
              <w:spacing w:after="0" w:line="240" w:lineRule="auto"/>
              <w:rPr>
                <w:rFonts w:ascii="Calibri" w:eastAsia="Times New Roman" w:hAnsi="Calibri" w:cs="Calibri"/>
                <w:b/>
                <w:bCs/>
                <w:color w:val="000000"/>
                <w:sz w:val="28"/>
                <w:szCs w:val="28"/>
                <w:lang w:eastAsia="en-GB"/>
              </w:rPr>
            </w:pPr>
            <w:r w:rsidRPr="00633AF8">
              <w:rPr>
                <w:rFonts w:ascii="Calibri" w:eastAsia="Times New Roman" w:hAnsi="Calibri" w:cs="Calibri"/>
                <w:b/>
                <w:bCs/>
                <w:color w:val="000000"/>
                <w:sz w:val="28"/>
                <w:szCs w:val="28"/>
                <w:lang w:eastAsia="en-GB"/>
              </w:rPr>
              <w:t>Level 4</w:t>
            </w:r>
          </w:p>
          <w:p w14:paraId="07756993" w14:textId="77777777" w:rsidR="008A3FAA" w:rsidRDefault="008A3FAA" w:rsidP="008A3FAA">
            <w:pPr>
              <w:pStyle w:val="ListParagraph"/>
              <w:numPr>
                <w:ilvl w:val="0"/>
                <w:numId w:val="42"/>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Threatening to assault an umpire</w:t>
            </w:r>
          </w:p>
          <w:p w14:paraId="3D909146" w14:textId="77777777" w:rsidR="008A3FAA" w:rsidRDefault="008A3FAA" w:rsidP="008A3FAA">
            <w:pPr>
              <w:pStyle w:val="ListParagraph"/>
              <w:numPr>
                <w:ilvl w:val="0"/>
                <w:numId w:val="42"/>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Making inappropriate and deliberate physical contact with an umpire</w:t>
            </w:r>
          </w:p>
          <w:p w14:paraId="2896523C" w14:textId="77777777" w:rsidR="008A3FAA" w:rsidRDefault="008A3FAA" w:rsidP="008A3FAA">
            <w:pPr>
              <w:pStyle w:val="ListParagraph"/>
              <w:numPr>
                <w:ilvl w:val="0"/>
                <w:numId w:val="42"/>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Physically assaulting any other person</w:t>
            </w:r>
          </w:p>
          <w:p w14:paraId="3D426E8A" w14:textId="266FB65A" w:rsidR="008A3FAA" w:rsidRPr="00893E89" w:rsidRDefault="008A3FAA" w:rsidP="00893E89">
            <w:pPr>
              <w:pStyle w:val="ListParagraph"/>
              <w:numPr>
                <w:ilvl w:val="0"/>
                <w:numId w:val="42"/>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Committing any other act of violence</w:t>
            </w:r>
          </w:p>
        </w:tc>
        <w:tc>
          <w:tcPr>
            <w:tcW w:w="236" w:type="dxa"/>
            <w:gridSpan w:val="2"/>
            <w:tcBorders>
              <w:top w:val="nil"/>
              <w:left w:val="nil"/>
              <w:bottom w:val="nil"/>
              <w:right w:val="nil"/>
            </w:tcBorders>
            <w:shd w:val="clear" w:color="auto" w:fill="auto"/>
            <w:noWrap/>
            <w:vAlign w:val="bottom"/>
            <w:hideMark/>
          </w:tcPr>
          <w:p w14:paraId="38977D26" w14:textId="77777777" w:rsidR="00633AF8" w:rsidRPr="00633AF8" w:rsidRDefault="00633AF8" w:rsidP="00633AF8">
            <w:pPr>
              <w:spacing w:after="0" w:line="240" w:lineRule="auto"/>
              <w:rPr>
                <w:rFonts w:ascii="Calibri" w:eastAsia="Times New Roman" w:hAnsi="Calibri" w:cs="Calibri"/>
                <w:b/>
                <w:bCs/>
                <w:color w:val="000000"/>
                <w:sz w:val="28"/>
                <w:szCs w:val="28"/>
                <w:lang w:eastAsia="en-GB"/>
              </w:rPr>
            </w:pPr>
          </w:p>
        </w:tc>
      </w:tr>
      <w:tr w:rsidR="00633AF8" w:rsidRPr="00633AF8" w14:paraId="6210EBAD" w14:textId="77777777" w:rsidTr="00893E89">
        <w:trPr>
          <w:trHeight w:val="300"/>
        </w:trPr>
        <w:tc>
          <w:tcPr>
            <w:tcW w:w="315" w:type="dxa"/>
            <w:tcBorders>
              <w:top w:val="nil"/>
              <w:left w:val="nil"/>
              <w:bottom w:val="nil"/>
              <w:right w:val="nil"/>
            </w:tcBorders>
            <w:shd w:val="clear" w:color="auto" w:fill="auto"/>
            <w:noWrap/>
            <w:vAlign w:val="bottom"/>
            <w:hideMark/>
          </w:tcPr>
          <w:p w14:paraId="3987BD95"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907" w:type="dxa"/>
            <w:gridSpan w:val="3"/>
            <w:tcBorders>
              <w:top w:val="nil"/>
              <w:left w:val="nil"/>
              <w:bottom w:val="nil"/>
              <w:right w:val="nil"/>
            </w:tcBorders>
            <w:shd w:val="clear" w:color="auto" w:fill="auto"/>
            <w:noWrap/>
            <w:vAlign w:val="bottom"/>
            <w:hideMark/>
          </w:tcPr>
          <w:p w14:paraId="2780C73C" w14:textId="77777777" w:rsidR="00633AF8" w:rsidRPr="00633AF8" w:rsidRDefault="00633AF8" w:rsidP="00633AF8">
            <w:pPr>
              <w:spacing w:after="0" w:line="240" w:lineRule="auto"/>
              <w:rPr>
                <w:rFonts w:ascii="Times New Roman" w:eastAsia="Times New Roman" w:hAnsi="Times New Roman" w:cs="Times New Roman"/>
                <w:sz w:val="20"/>
                <w:szCs w:val="20"/>
                <w:lang w:eastAsia="en-GB"/>
              </w:rPr>
            </w:pPr>
          </w:p>
        </w:tc>
        <w:tc>
          <w:tcPr>
            <w:tcW w:w="492" w:type="dxa"/>
            <w:tcBorders>
              <w:top w:val="nil"/>
              <w:left w:val="nil"/>
              <w:bottom w:val="nil"/>
              <w:right w:val="nil"/>
            </w:tcBorders>
            <w:shd w:val="clear" w:color="auto" w:fill="auto"/>
            <w:noWrap/>
            <w:vAlign w:val="center"/>
          </w:tcPr>
          <w:p w14:paraId="126814ED" w14:textId="697BB486" w:rsidR="00633AF8" w:rsidRPr="00633AF8" w:rsidRDefault="00633AF8" w:rsidP="00633AF8">
            <w:pPr>
              <w:spacing w:after="0" w:line="240" w:lineRule="auto"/>
              <w:jc w:val="center"/>
              <w:rPr>
                <w:rFonts w:ascii="Calibri" w:eastAsia="Times New Roman" w:hAnsi="Calibri" w:cs="Calibri"/>
                <w:color w:val="000000"/>
                <w:lang w:eastAsia="en-GB"/>
              </w:rPr>
            </w:pPr>
          </w:p>
        </w:tc>
        <w:tc>
          <w:tcPr>
            <w:tcW w:w="8822" w:type="dxa"/>
            <w:gridSpan w:val="2"/>
            <w:tcBorders>
              <w:top w:val="nil"/>
              <w:left w:val="nil"/>
              <w:bottom w:val="nil"/>
              <w:right w:val="nil"/>
            </w:tcBorders>
            <w:shd w:val="clear" w:color="auto" w:fill="auto"/>
            <w:noWrap/>
            <w:vAlign w:val="bottom"/>
          </w:tcPr>
          <w:p w14:paraId="3DF7908E" w14:textId="49C96C4B" w:rsidR="00E626B5" w:rsidRPr="00633AF8" w:rsidRDefault="00E626B5" w:rsidP="00633AF8">
            <w:pPr>
              <w:spacing w:after="0" w:line="240" w:lineRule="auto"/>
              <w:rPr>
                <w:rFonts w:ascii="Calibri" w:eastAsia="Times New Roman" w:hAnsi="Calibri" w:cs="Calibri"/>
                <w:color w:val="000000"/>
                <w:lang w:eastAsia="en-GB"/>
              </w:rPr>
            </w:pPr>
          </w:p>
        </w:tc>
        <w:tc>
          <w:tcPr>
            <w:tcW w:w="236" w:type="dxa"/>
            <w:gridSpan w:val="2"/>
            <w:tcBorders>
              <w:top w:val="nil"/>
              <w:left w:val="nil"/>
              <w:bottom w:val="nil"/>
              <w:right w:val="nil"/>
            </w:tcBorders>
            <w:shd w:val="clear" w:color="auto" w:fill="auto"/>
            <w:noWrap/>
            <w:vAlign w:val="bottom"/>
            <w:hideMark/>
          </w:tcPr>
          <w:p w14:paraId="5D7163DD" w14:textId="77777777" w:rsidR="00633AF8" w:rsidRPr="00633AF8" w:rsidRDefault="00633AF8" w:rsidP="00633AF8">
            <w:pPr>
              <w:spacing w:after="0" w:line="240" w:lineRule="auto"/>
              <w:rPr>
                <w:rFonts w:ascii="Calibri" w:eastAsia="Times New Roman" w:hAnsi="Calibri" w:cs="Calibri"/>
                <w:color w:val="000000"/>
                <w:lang w:eastAsia="en-GB"/>
              </w:rPr>
            </w:pPr>
          </w:p>
        </w:tc>
      </w:tr>
      <w:tr w:rsidR="0077140B" w:rsidRPr="0077140B" w14:paraId="3C0228F4" w14:textId="77777777" w:rsidTr="00B27547">
        <w:trPr>
          <w:gridAfter w:val="1"/>
          <w:wAfter w:w="32" w:type="dxa"/>
          <w:trHeight w:val="420"/>
        </w:trPr>
        <w:tc>
          <w:tcPr>
            <w:tcW w:w="315" w:type="dxa"/>
            <w:tcBorders>
              <w:top w:val="nil"/>
              <w:left w:val="nil"/>
              <w:bottom w:val="nil"/>
              <w:right w:val="nil"/>
            </w:tcBorders>
            <w:shd w:val="clear" w:color="auto" w:fill="auto"/>
            <w:noWrap/>
            <w:vAlign w:val="bottom"/>
            <w:hideMark/>
          </w:tcPr>
          <w:p w14:paraId="0E08E657" w14:textId="77777777" w:rsidR="0077140B" w:rsidRPr="0077140B" w:rsidRDefault="0077140B" w:rsidP="0077140B">
            <w:pPr>
              <w:spacing w:after="0" w:line="240" w:lineRule="auto"/>
              <w:rPr>
                <w:rFonts w:ascii="Times New Roman" w:eastAsia="Times New Roman" w:hAnsi="Times New Roman" w:cs="Times New Roman"/>
                <w:sz w:val="24"/>
                <w:szCs w:val="24"/>
                <w:lang w:eastAsia="en-GB"/>
              </w:rPr>
            </w:pPr>
          </w:p>
        </w:tc>
        <w:tc>
          <w:tcPr>
            <w:tcW w:w="10187" w:type="dxa"/>
            <w:gridSpan w:val="5"/>
            <w:tcBorders>
              <w:top w:val="nil"/>
              <w:left w:val="nil"/>
              <w:bottom w:val="nil"/>
              <w:right w:val="nil"/>
            </w:tcBorders>
            <w:shd w:val="clear" w:color="auto" w:fill="auto"/>
            <w:noWrap/>
            <w:vAlign w:val="bottom"/>
            <w:hideMark/>
          </w:tcPr>
          <w:p w14:paraId="3CAB7B11" w14:textId="77BAEF93" w:rsidR="00E626B5" w:rsidRDefault="00E626B5" w:rsidP="0077140B">
            <w:pPr>
              <w:spacing w:after="0" w:line="240" w:lineRule="auto"/>
              <w:jc w:val="center"/>
              <w:rPr>
                <w:rFonts w:ascii="Calibri" w:eastAsia="Times New Roman" w:hAnsi="Calibri" w:cs="Calibri"/>
                <w:b/>
                <w:bCs/>
                <w:color w:val="000000"/>
                <w:sz w:val="32"/>
                <w:szCs w:val="32"/>
                <w:lang w:eastAsia="en-GB"/>
              </w:rPr>
            </w:pPr>
            <w:r>
              <w:rPr>
                <w:rFonts w:ascii="Calibri" w:eastAsia="Times New Roman" w:hAnsi="Calibri" w:cs="Calibri"/>
                <w:b/>
                <w:bCs/>
                <w:color w:val="000000"/>
                <w:sz w:val="32"/>
                <w:szCs w:val="32"/>
                <w:lang w:eastAsia="en-GB"/>
              </w:rPr>
              <w:t>Further Disciplinary Offences</w:t>
            </w:r>
          </w:p>
          <w:p w14:paraId="5985E372" w14:textId="7B1B550A" w:rsidR="00E626B5" w:rsidRDefault="00E626B5" w:rsidP="00E626B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following will be treated as Law 42 Level 3 offences:</w:t>
            </w:r>
          </w:p>
          <w:p w14:paraId="161CC3FE" w14:textId="1B9E6102" w:rsidR="00E626B5" w:rsidRDefault="00E626B5" w:rsidP="00E626B5">
            <w:pPr>
              <w:pStyle w:val="ListParagraph"/>
              <w:numPr>
                <w:ilvl w:val="0"/>
                <w:numId w:val="43"/>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w:t>
            </w:r>
            <w:r w:rsidRPr="00633AF8">
              <w:rPr>
                <w:rFonts w:ascii="Calibri" w:eastAsia="Times New Roman" w:hAnsi="Calibri" w:cs="Calibri"/>
                <w:color w:val="000000"/>
                <w:lang w:eastAsia="en-GB"/>
              </w:rPr>
              <w:t>sing language or gesture</w:t>
            </w:r>
            <w:r>
              <w:rPr>
                <w:rFonts w:ascii="Calibri" w:eastAsia="Times New Roman" w:hAnsi="Calibri" w:cs="Calibri"/>
                <w:color w:val="000000"/>
                <w:lang w:eastAsia="en-GB"/>
              </w:rPr>
              <w:t>s</w:t>
            </w:r>
            <w:r w:rsidRPr="00633AF8">
              <w:rPr>
                <w:rFonts w:ascii="Calibri" w:eastAsia="Times New Roman" w:hAnsi="Calibri" w:cs="Calibri"/>
                <w:color w:val="000000"/>
                <w:lang w:eastAsia="en-GB"/>
              </w:rPr>
              <w:t xml:space="preserve"> that offend, insult, humiliate, intimidate, threaten, disparage or vilify another person on the basis of that person’s race, religion, sexual orientation, colour, descent or national or ethnic origin</w:t>
            </w:r>
            <w:r>
              <w:rPr>
                <w:rFonts w:ascii="Calibri" w:eastAsia="Times New Roman" w:hAnsi="Calibri" w:cs="Calibri"/>
                <w:color w:val="000000"/>
                <w:lang w:eastAsia="en-GB"/>
              </w:rPr>
              <w:t xml:space="preserve"> </w:t>
            </w:r>
          </w:p>
          <w:p w14:paraId="7F81DF31" w14:textId="0A85F3C7" w:rsidR="0006024F" w:rsidRDefault="00E626B5" w:rsidP="00E626B5">
            <w:pPr>
              <w:pStyle w:val="ListParagraph"/>
              <w:numPr>
                <w:ilvl w:val="0"/>
                <w:numId w:val="43"/>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w:t>
            </w:r>
            <w:r w:rsidRPr="00E626B5">
              <w:rPr>
                <w:rFonts w:ascii="Calibri" w:eastAsia="Times New Roman" w:hAnsi="Calibri" w:cs="Calibri"/>
                <w:color w:val="000000"/>
                <w:lang w:eastAsia="en-GB"/>
              </w:rPr>
              <w:t xml:space="preserve">he deliberate bowling of any </w:t>
            </w:r>
            <w:r w:rsidR="009F344E">
              <w:rPr>
                <w:rFonts w:ascii="Calibri" w:eastAsia="Times New Roman" w:hAnsi="Calibri" w:cs="Calibri"/>
                <w:color w:val="000000"/>
                <w:lang w:eastAsia="en-GB"/>
              </w:rPr>
              <w:t xml:space="preserve">dangerous and unfair non-pitching delivery </w:t>
            </w:r>
            <w:r w:rsidRPr="00E626B5">
              <w:rPr>
                <w:rFonts w:ascii="Calibri" w:eastAsia="Times New Roman" w:hAnsi="Calibri" w:cs="Calibri"/>
                <w:color w:val="000000"/>
                <w:lang w:eastAsia="en-GB"/>
              </w:rPr>
              <w:t>contrary to Law 41.7</w:t>
            </w:r>
          </w:p>
          <w:p w14:paraId="699F8F5F" w14:textId="77777777" w:rsidR="0006024F" w:rsidRDefault="0006024F" w:rsidP="0006024F">
            <w:pPr>
              <w:spacing w:after="0" w:line="240" w:lineRule="auto"/>
              <w:rPr>
                <w:rFonts w:ascii="Calibri" w:eastAsia="Times New Roman" w:hAnsi="Calibri" w:cs="Calibri"/>
                <w:color w:val="000000"/>
                <w:lang w:eastAsia="en-GB"/>
              </w:rPr>
            </w:pPr>
          </w:p>
          <w:p w14:paraId="692F97DD" w14:textId="77777777" w:rsidR="0006024F" w:rsidRDefault="0006024F" w:rsidP="0006024F">
            <w:pPr>
              <w:spacing w:after="0" w:line="240" w:lineRule="auto"/>
              <w:rPr>
                <w:rFonts w:ascii="Calibri" w:eastAsia="Times New Roman" w:hAnsi="Calibri" w:cs="Calibri"/>
                <w:color w:val="000000"/>
                <w:lang w:eastAsia="en-GB"/>
              </w:rPr>
            </w:pPr>
          </w:p>
          <w:p w14:paraId="053CD0AD" w14:textId="294C24E1" w:rsidR="00E626B5" w:rsidRPr="0006024F" w:rsidRDefault="00E626B5" w:rsidP="0006024F">
            <w:pPr>
              <w:spacing w:after="0" w:line="240" w:lineRule="auto"/>
              <w:rPr>
                <w:rFonts w:ascii="Calibri" w:eastAsia="Times New Roman" w:hAnsi="Calibri" w:cs="Calibri"/>
                <w:color w:val="000000"/>
                <w:lang w:eastAsia="en-GB"/>
              </w:rPr>
            </w:pPr>
            <w:r w:rsidRPr="0006024F">
              <w:rPr>
                <w:rFonts w:ascii="Calibri" w:eastAsia="Times New Roman" w:hAnsi="Calibri" w:cs="Calibri"/>
                <w:color w:val="000000"/>
                <w:lang w:eastAsia="en-GB"/>
              </w:rPr>
              <w:lastRenderedPageBreak/>
              <w:br/>
            </w:r>
          </w:p>
          <w:p w14:paraId="3E714D7A" w14:textId="2AEC3FE4" w:rsidR="00E626B5" w:rsidRDefault="00E626B5" w:rsidP="00E626B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following wi</w:t>
            </w:r>
            <w:r w:rsidR="00597623">
              <w:rPr>
                <w:rFonts w:ascii="Calibri" w:eastAsia="Times New Roman" w:hAnsi="Calibri" w:cs="Calibri"/>
                <w:color w:val="000000"/>
                <w:lang w:eastAsia="en-GB"/>
              </w:rPr>
              <w:t>ll</w:t>
            </w:r>
            <w:r>
              <w:rPr>
                <w:rFonts w:ascii="Calibri" w:eastAsia="Times New Roman" w:hAnsi="Calibri" w:cs="Calibri"/>
                <w:color w:val="000000"/>
                <w:lang w:eastAsia="en-GB"/>
              </w:rPr>
              <w:t xml:space="preserve"> be treated as </w:t>
            </w:r>
            <w:r w:rsidR="00D02277">
              <w:rPr>
                <w:rFonts w:ascii="Calibri" w:eastAsia="Times New Roman" w:hAnsi="Calibri" w:cs="Calibri"/>
                <w:color w:val="000000"/>
                <w:lang w:eastAsia="en-GB"/>
              </w:rPr>
              <w:t xml:space="preserve">a </w:t>
            </w:r>
            <w:r>
              <w:rPr>
                <w:rFonts w:ascii="Calibri" w:eastAsia="Times New Roman" w:hAnsi="Calibri" w:cs="Calibri"/>
                <w:color w:val="000000"/>
                <w:lang w:eastAsia="en-GB"/>
              </w:rPr>
              <w:t>Law 42 Level 4 offence:</w:t>
            </w:r>
          </w:p>
          <w:p w14:paraId="722BA260" w14:textId="3D755FEE" w:rsidR="00E626B5" w:rsidRPr="00E626B5" w:rsidRDefault="00E626B5" w:rsidP="00E626B5">
            <w:pPr>
              <w:pStyle w:val="ListParagraph"/>
              <w:numPr>
                <w:ilvl w:val="0"/>
                <w:numId w:val="44"/>
              </w:numPr>
              <w:rPr>
                <w:rFonts w:ascii="Calibri" w:eastAsia="Times New Roman" w:hAnsi="Calibri" w:cs="Calibri"/>
                <w:color w:val="000000"/>
                <w:lang w:eastAsia="en-GB"/>
              </w:rPr>
            </w:pPr>
            <w:r w:rsidRPr="00E626B5">
              <w:rPr>
                <w:rFonts w:ascii="Calibri" w:eastAsia="Times New Roman" w:hAnsi="Calibri" w:cs="Calibri"/>
                <w:color w:val="000000"/>
                <w:lang w:eastAsia="en-GB"/>
              </w:rPr>
              <w:t xml:space="preserve">Using language or gestures that </w:t>
            </w:r>
            <w:r w:rsidR="00465E96" w:rsidRPr="00465E96">
              <w:rPr>
                <w:b/>
                <w:bCs/>
                <w:i/>
                <w:iCs/>
                <w:u w:val="single"/>
              </w:rPr>
              <w:t>seriously</w:t>
            </w:r>
            <w:r w:rsidR="00465E96">
              <w:t xml:space="preserve"> </w:t>
            </w:r>
            <w:r w:rsidRPr="00E626B5">
              <w:rPr>
                <w:rFonts w:ascii="Calibri" w:eastAsia="Times New Roman" w:hAnsi="Calibri" w:cs="Calibri"/>
                <w:color w:val="000000"/>
                <w:lang w:eastAsia="en-GB"/>
              </w:rPr>
              <w:t xml:space="preserve">offend, insult, humiliate, intimidate, threaten, disparage or vilify another person on the basis of that person’s race, religion, sexual orientation, colour, descent or national or ethnic origin </w:t>
            </w:r>
          </w:p>
          <w:p w14:paraId="1F893D22" w14:textId="087BC08B" w:rsidR="00E626B5" w:rsidRPr="00893E89" w:rsidRDefault="00E626B5" w:rsidP="00893E89">
            <w:pPr>
              <w:spacing w:after="0" w:line="240" w:lineRule="auto"/>
              <w:ind w:left="360"/>
              <w:rPr>
                <w:rFonts w:ascii="Calibri" w:eastAsia="Times New Roman" w:hAnsi="Calibri" w:cs="Calibri"/>
                <w:color w:val="000000"/>
                <w:lang w:eastAsia="en-GB"/>
              </w:rPr>
            </w:pPr>
            <w:r w:rsidRPr="00893E89">
              <w:rPr>
                <w:rFonts w:ascii="Calibri" w:eastAsia="Times New Roman" w:hAnsi="Calibri" w:cs="Calibri"/>
                <w:color w:val="000000"/>
                <w:lang w:eastAsia="en-GB"/>
              </w:rPr>
              <w:br/>
            </w:r>
          </w:p>
          <w:p w14:paraId="06794325" w14:textId="7F856CCA" w:rsidR="0077140B" w:rsidRPr="0077140B" w:rsidRDefault="0077140B" w:rsidP="0077140B">
            <w:pPr>
              <w:spacing w:after="0" w:line="240" w:lineRule="auto"/>
              <w:jc w:val="center"/>
              <w:rPr>
                <w:rFonts w:ascii="Calibri" w:eastAsia="Times New Roman" w:hAnsi="Calibri" w:cs="Calibri"/>
                <w:b/>
                <w:bCs/>
                <w:color w:val="000000"/>
                <w:sz w:val="32"/>
                <w:szCs w:val="32"/>
                <w:lang w:eastAsia="en-GB"/>
              </w:rPr>
            </w:pPr>
            <w:r w:rsidRPr="0077140B">
              <w:rPr>
                <w:rFonts w:ascii="Calibri" w:eastAsia="Times New Roman" w:hAnsi="Calibri" w:cs="Calibri"/>
                <w:b/>
                <w:bCs/>
                <w:color w:val="000000"/>
                <w:sz w:val="32"/>
                <w:szCs w:val="32"/>
                <w:lang w:eastAsia="en-GB"/>
              </w:rPr>
              <w:t>Disciplinary Penalties</w:t>
            </w:r>
          </w:p>
        </w:tc>
        <w:tc>
          <w:tcPr>
            <w:tcW w:w="238" w:type="dxa"/>
            <w:gridSpan w:val="2"/>
            <w:tcBorders>
              <w:top w:val="nil"/>
              <w:left w:val="nil"/>
              <w:bottom w:val="nil"/>
              <w:right w:val="nil"/>
            </w:tcBorders>
            <w:shd w:val="clear" w:color="auto" w:fill="auto"/>
            <w:noWrap/>
            <w:vAlign w:val="bottom"/>
            <w:hideMark/>
          </w:tcPr>
          <w:p w14:paraId="75118402" w14:textId="77777777" w:rsidR="0077140B" w:rsidRPr="0077140B" w:rsidRDefault="0077140B" w:rsidP="0077140B">
            <w:pPr>
              <w:spacing w:after="0" w:line="240" w:lineRule="auto"/>
              <w:jc w:val="center"/>
              <w:rPr>
                <w:rFonts w:ascii="Calibri" w:eastAsia="Times New Roman" w:hAnsi="Calibri" w:cs="Calibri"/>
                <w:b/>
                <w:bCs/>
                <w:color w:val="000000"/>
                <w:sz w:val="32"/>
                <w:szCs w:val="32"/>
                <w:lang w:eastAsia="en-GB"/>
              </w:rPr>
            </w:pPr>
          </w:p>
        </w:tc>
      </w:tr>
      <w:tr w:rsidR="0077140B" w:rsidRPr="0077140B" w14:paraId="2EE8D0F8" w14:textId="77777777" w:rsidTr="005A787B">
        <w:trPr>
          <w:gridAfter w:val="1"/>
          <w:wAfter w:w="32" w:type="dxa"/>
          <w:trHeight w:val="80"/>
        </w:trPr>
        <w:tc>
          <w:tcPr>
            <w:tcW w:w="315" w:type="dxa"/>
            <w:tcBorders>
              <w:top w:val="nil"/>
              <w:left w:val="nil"/>
              <w:bottom w:val="nil"/>
              <w:right w:val="nil"/>
            </w:tcBorders>
            <w:shd w:val="clear" w:color="auto" w:fill="auto"/>
            <w:noWrap/>
            <w:vAlign w:val="bottom"/>
            <w:hideMark/>
          </w:tcPr>
          <w:p w14:paraId="39E9E598"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D19C099"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vAlign w:val="bottom"/>
            <w:hideMark/>
          </w:tcPr>
          <w:p w14:paraId="3FFE9941"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629" w:type="dxa"/>
            <w:gridSpan w:val="3"/>
            <w:tcBorders>
              <w:top w:val="nil"/>
              <w:left w:val="nil"/>
              <w:bottom w:val="nil"/>
              <w:right w:val="nil"/>
            </w:tcBorders>
            <w:shd w:val="clear" w:color="auto" w:fill="auto"/>
            <w:noWrap/>
            <w:vAlign w:val="bottom"/>
            <w:hideMark/>
          </w:tcPr>
          <w:p w14:paraId="254A2D21"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38" w:type="dxa"/>
            <w:gridSpan w:val="2"/>
            <w:tcBorders>
              <w:top w:val="nil"/>
              <w:left w:val="nil"/>
              <w:bottom w:val="nil"/>
              <w:right w:val="nil"/>
            </w:tcBorders>
            <w:shd w:val="clear" w:color="auto" w:fill="auto"/>
            <w:noWrap/>
            <w:vAlign w:val="bottom"/>
            <w:hideMark/>
          </w:tcPr>
          <w:p w14:paraId="29B20EA6"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r>
      <w:tr w:rsidR="0077140B" w:rsidRPr="0077140B" w14:paraId="702E60F6" w14:textId="77777777" w:rsidTr="00B27547">
        <w:trPr>
          <w:gridAfter w:val="1"/>
          <w:wAfter w:w="32" w:type="dxa"/>
          <w:trHeight w:val="300"/>
        </w:trPr>
        <w:tc>
          <w:tcPr>
            <w:tcW w:w="315" w:type="dxa"/>
            <w:tcBorders>
              <w:top w:val="nil"/>
              <w:left w:val="nil"/>
              <w:bottom w:val="nil"/>
              <w:right w:val="nil"/>
            </w:tcBorders>
            <w:shd w:val="clear" w:color="auto" w:fill="auto"/>
            <w:noWrap/>
            <w:vAlign w:val="bottom"/>
            <w:hideMark/>
          </w:tcPr>
          <w:p w14:paraId="34A58BB1"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10187" w:type="dxa"/>
            <w:gridSpan w:val="5"/>
            <w:tcBorders>
              <w:top w:val="nil"/>
              <w:left w:val="nil"/>
              <w:bottom w:val="nil"/>
              <w:right w:val="nil"/>
            </w:tcBorders>
            <w:shd w:val="clear" w:color="auto" w:fill="auto"/>
            <w:noWrap/>
            <w:vAlign w:val="bottom"/>
            <w:hideMark/>
          </w:tcPr>
          <w:p w14:paraId="4DECD7B9"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The Disciplinary Committee may:</w:t>
            </w:r>
          </w:p>
        </w:tc>
        <w:tc>
          <w:tcPr>
            <w:tcW w:w="238" w:type="dxa"/>
            <w:gridSpan w:val="2"/>
            <w:tcBorders>
              <w:top w:val="nil"/>
              <w:left w:val="nil"/>
              <w:bottom w:val="nil"/>
              <w:right w:val="nil"/>
            </w:tcBorders>
            <w:shd w:val="clear" w:color="auto" w:fill="auto"/>
            <w:noWrap/>
            <w:vAlign w:val="bottom"/>
            <w:hideMark/>
          </w:tcPr>
          <w:p w14:paraId="121CA68E"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30362D5D" w14:textId="77777777" w:rsidTr="00B27547">
        <w:trPr>
          <w:gridAfter w:val="1"/>
          <w:wAfter w:w="32" w:type="dxa"/>
          <w:trHeight w:val="300"/>
        </w:trPr>
        <w:tc>
          <w:tcPr>
            <w:tcW w:w="315" w:type="dxa"/>
            <w:tcBorders>
              <w:top w:val="nil"/>
              <w:left w:val="nil"/>
              <w:bottom w:val="nil"/>
              <w:right w:val="nil"/>
            </w:tcBorders>
            <w:shd w:val="clear" w:color="auto" w:fill="auto"/>
            <w:noWrap/>
            <w:vAlign w:val="bottom"/>
            <w:hideMark/>
          </w:tcPr>
          <w:p w14:paraId="3E4AB33B"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10187" w:type="dxa"/>
            <w:gridSpan w:val="5"/>
            <w:tcBorders>
              <w:top w:val="nil"/>
              <w:left w:val="nil"/>
              <w:bottom w:val="nil"/>
              <w:right w:val="nil"/>
            </w:tcBorders>
            <w:shd w:val="clear" w:color="auto" w:fill="auto"/>
            <w:noWrap/>
            <w:vAlign w:val="bottom"/>
            <w:hideMark/>
          </w:tcPr>
          <w:p w14:paraId="52CAADA2" w14:textId="77777777" w:rsidR="0077140B" w:rsidRPr="0077140B" w:rsidRDefault="0077140B" w:rsidP="0077140B">
            <w:pPr>
              <w:spacing w:after="0" w:line="240" w:lineRule="auto"/>
              <w:rPr>
                <w:rFonts w:ascii="Calibri" w:eastAsia="Times New Roman" w:hAnsi="Calibri" w:cs="Calibri"/>
                <w:b/>
                <w:bCs/>
                <w:color w:val="000000"/>
                <w:lang w:eastAsia="en-GB"/>
              </w:rPr>
            </w:pPr>
            <w:r w:rsidRPr="0077140B">
              <w:rPr>
                <w:rFonts w:ascii="Calibri" w:eastAsia="Times New Roman" w:hAnsi="Calibri" w:cs="Calibri"/>
                <w:b/>
                <w:bCs/>
                <w:color w:val="000000"/>
                <w:lang w:eastAsia="en-GB"/>
              </w:rPr>
              <w:t>1. In the case of a player</w:t>
            </w:r>
          </w:p>
        </w:tc>
        <w:tc>
          <w:tcPr>
            <w:tcW w:w="238" w:type="dxa"/>
            <w:gridSpan w:val="2"/>
            <w:tcBorders>
              <w:top w:val="nil"/>
              <w:left w:val="nil"/>
              <w:bottom w:val="nil"/>
              <w:right w:val="nil"/>
            </w:tcBorders>
            <w:shd w:val="clear" w:color="auto" w:fill="auto"/>
            <w:noWrap/>
            <w:vAlign w:val="bottom"/>
            <w:hideMark/>
          </w:tcPr>
          <w:p w14:paraId="4473F977" w14:textId="77777777" w:rsidR="0077140B" w:rsidRPr="0077140B" w:rsidRDefault="0077140B" w:rsidP="0077140B">
            <w:pPr>
              <w:spacing w:after="0" w:line="240" w:lineRule="auto"/>
              <w:rPr>
                <w:rFonts w:ascii="Calibri" w:eastAsia="Times New Roman" w:hAnsi="Calibri" w:cs="Calibri"/>
                <w:b/>
                <w:bCs/>
                <w:color w:val="000000"/>
                <w:lang w:eastAsia="en-GB"/>
              </w:rPr>
            </w:pPr>
          </w:p>
        </w:tc>
      </w:tr>
      <w:tr w:rsidR="0077140B" w:rsidRPr="0077140B" w14:paraId="11D24129" w14:textId="77777777" w:rsidTr="005A787B">
        <w:trPr>
          <w:gridAfter w:val="1"/>
          <w:wAfter w:w="32" w:type="dxa"/>
          <w:trHeight w:val="300"/>
        </w:trPr>
        <w:tc>
          <w:tcPr>
            <w:tcW w:w="315" w:type="dxa"/>
            <w:tcBorders>
              <w:top w:val="nil"/>
              <w:left w:val="nil"/>
              <w:bottom w:val="nil"/>
              <w:right w:val="nil"/>
            </w:tcBorders>
            <w:shd w:val="clear" w:color="auto" w:fill="auto"/>
            <w:noWrap/>
            <w:vAlign w:val="bottom"/>
            <w:hideMark/>
          </w:tcPr>
          <w:p w14:paraId="2977082D"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6817373"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vAlign w:val="center"/>
            <w:hideMark/>
          </w:tcPr>
          <w:p w14:paraId="3F36D918" w14:textId="77777777" w:rsidR="0077140B" w:rsidRPr="0077140B" w:rsidRDefault="0077140B" w:rsidP="0077140B">
            <w:pPr>
              <w:spacing w:after="0" w:line="240" w:lineRule="auto"/>
              <w:jc w:val="center"/>
              <w:rPr>
                <w:rFonts w:ascii="Calibri" w:eastAsia="Times New Roman" w:hAnsi="Calibri" w:cs="Calibri"/>
                <w:color w:val="000000"/>
                <w:lang w:eastAsia="en-GB"/>
              </w:rPr>
            </w:pPr>
            <w:r w:rsidRPr="0077140B">
              <w:rPr>
                <w:rFonts w:ascii="Calibri" w:eastAsia="Times New Roman" w:hAnsi="Calibri" w:cs="Calibri"/>
                <w:color w:val="000000"/>
                <w:lang w:eastAsia="en-GB"/>
              </w:rPr>
              <w:t>a</w:t>
            </w:r>
          </w:p>
        </w:tc>
        <w:tc>
          <w:tcPr>
            <w:tcW w:w="9629" w:type="dxa"/>
            <w:gridSpan w:val="3"/>
            <w:tcBorders>
              <w:top w:val="nil"/>
              <w:left w:val="nil"/>
              <w:bottom w:val="nil"/>
              <w:right w:val="nil"/>
            </w:tcBorders>
            <w:shd w:val="clear" w:color="auto" w:fill="auto"/>
            <w:noWrap/>
            <w:vAlign w:val="bottom"/>
            <w:hideMark/>
          </w:tcPr>
          <w:p w14:paraId="36335126"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Require the player to submit appropriate letter(s) of apology within a specified time</w:t>
            </w:r>
          </w:p>
        </w:tc>
        <w:tc>
          <w:tcPr>
            <w:tcW w:w="238" w:type="dxa"/>
            <w:gridSpan w:val="2"/>
            <w:tcBorders>
              <w:top w:val="nil"/>
              <w:left w:val="nil"/>
              <w:bottom w:val="nil"/>
              <w:right w:val="nil"/>
            </w:tcBorders>
            <w:shd w:val="clear" w:color="auto" w:fill="auto"/>
            <w:noWrap/>
            <w:vAlign w:val="bottom"/>
            <w:hideMark/>
          </w:tcPr>
          <w:p w14:paraId="69BCFA11"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05622744" w14:textId="77777777" w:rsidTr="005A787B">
        <w:trPr>
          <w:gridAfter w:val="1"/>
          <w:wAfter w:w="32" w:type="dxa"/>
          <w:trHeight w:val="300"/>
        </w:trPr>
        <w:tc>
          <w:tcPr>
            <w:tcW w:w="315" w:type="dxa"/>
            <w:tcBorders>
              <w:top w:val="nil"/>
              <w:left w:val="nil"/>
              <w:bottom w:val="nil"/>
              <w:right w:val="nil"/>
            </w:tcBorders>
            <w:shd w:val="clear" w:color="auto" w:fill="auto"/>
            <w:noWrap/>
            <w:vAlign w:val="bottom"/>
            <w:hideMark/>
          </w:tcPr>
          <w:p w14:paraId="4A1A7359"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73C7F2AC"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vAlign w:val="center"/>
            <w:hideMark/>
          </w:tcPr>
          <w:p w14:paraId="58B5AC6A" w14:textId="77777777" w:rsidR="0077140B" w:rsidRPr="0077140B" w:rsidRDefault="0077140B" w:rsidP="0077140B">
            <w:pPr>
              <w:spacing w:after="0" w:line="240" w:lineRule="auto"/>
              <w:jc w:val="center"/>
              <w:rPr>
                <w:rFonts w:ascii="Calibri" w:eastAsia="Times New Roman" w:hAnsi="Calibri" w:cs="Calibri"/>
                <w:color w:val="000000"/>
                <w:lang w:eastAsia="en-GB"/>
              </w:rPr>
            </w:pPr>
            <w:r w:rsidRPr="0077140B">
              <w:rPr>
                <w:rFonts w:ascii="Calibri" w:eastAsia="Times New Roman" w:hAnsi="Calibri" w:cs="Calibri"/>
                <w:color w:val="000000"/>
                <w:lang w:eastAsia="en-GB"/>
              </w:rPr>
              <w:t>b</w:t>
            </w:r>
          </w:p>
        </w:tc>
        <w:tc>
          <w:tcPr>
            <w:tcW w:w="9629" w:type="dxa"/>
            <w:gridSpan w:val="3"/>
            <w:tcBorders>
              <w:top w:val="nil"/>
              <w:left w:val="nil"/>
              <w:bottom w:val="nil"/>
              <w:right w:val="nil"/>
            </w:tcBorders>
            <w:shd w:val="clear" w:color="auto" w:fill="auto"/>
            <w:noWrap/>
            <w:vAlign w:val="bottom"/>
            <w:hideMark/>
          </w:tcPr>
          <w:p w14:paraId="4CA44921"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Record a reprimand and to give a warning as to future conduct</w:t>
            </w:r>
          </w:p>
        </w:tc>
        <w:tc>
          <w:tcPr>
            <w:tcW w:w="238" w:type="dxa"/>
            <w:gridSpan w:val="2"/>
            <w:tcBorders>
              <w:top w:val="nil"/>
              <w:left w:val="nil"/>
              <w:bottom w:val="nil"/>
              <w:right w:val="nil"/>
            </w:tcBorders>
            <w:shd w:val="clear" w:color="auto" w:fill="auto"/>
            <w:noWrap/>
            <w:vAlign w:val="bottom"/>
            <w:hideMark/>
          </w:tcPr>
          <w:p w14:paraId="55966309"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60175F1C" w14:textId="77777777" w:rsidTr="005A787B">
        <w:trPr>
          <w:gridAfter w:val="1"/>
          <w:wAfter w:w="32" w:type="dxa"/>
          <w:trHeight w:val="300"/>
        </w:trPr>
        <w:tc>
          <w:tcPr>
            <w:tcW w:w="315" w:type="dxa"/>
            <w:tcBorders>
              <w:top w:val="nil"/>
              <w:left w:val="nil"/>
              <w:bottom w:val="nil"/>
              <w:right w:val="nil"/>
            </w:tcBorders>
            <w:shd w:val="clear" w:color="auto" w:fill="auto"/>
            <w:noWrap/>
            <w:vAlign w:val="bottom"/>
            <w:hideMark/>
          </w:tcPr>
          <w:p w14:paraId="21890AC3"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16E9104"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vAlign w:val="center"/>
            <w:hideMark/>
          </w:tcPr>
          <w:p w14:paraId="29BE0672" w14:textId="77777777" w:rsidR="0077140B" w:rsidRPr="0077140B" w:rsidRDefault="0077140B" w:rsidP="0077140B">
            <w:pPr>
              <w:spacing w:after="0" w:line="240" w:lineRule="auto"/>
              <w:jc w:val="center"/>
              <w:rPr>
                <w:rFonts w:ascii="Calibri" w:eastAsia="Times New Roman" w:hAnsi="Calibri" w:cs="Calibri"/>
                <w:color w:val="000000"/>
                <w:lang w:eastAsia="en-GB"/>
              </w:rPr>
            </w:pPr>
            <w:r w:rsidRPr="0077140B">
              <w:rPr>
                <w:rFonts w:ascii="Calibri" w:eastAsia="Times New Roman" w:hAnsi="Calibri" w:cs="Calibri"/>
                <w:color w:val="000000"/>
                <w:lang w:eastAsia="en-GB"/>
              </w:rPr>
              <w:t>c</w:t>
            </w:r>
          </w:p>
        </w:tc>
        <w:tc>
          <w:tcPr>
            <w:tcW w:w="9629" w:type="dxa"/>
            <w:gridSpan w:val="3"/>
            <w:tcBorders>
              <w:top w:val="nil"/>
              <w:left w:val="nil"/>
              <w:bottom w:val="nil"/>
              <w:right w:val="nil"/>
            </w:tcBorders>
            <w:shd w:val="clear" w:color="auto" w:fill="auto"/>
            <w:noWrap/>
            <w:vAlign w:val="bottom"/>
            <w:hideMark/>
          </w:tcPr>
          <w:p w14:paraId="7A09FB88"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Impose a fine</w:t>
            </w:r>
          </w:p>
        </w:tc>
        <w:tc>
          <w:tcPr>
            <w:tcW w:w="238" w:type="dxa"/>
            <w:gridSpan w:val="2"/>
            <w:tcBorders>
              <w:top w:val="nil"/>
              <w:left w:val="nil"/>
              <w:bottom w:val="nil"/>
              <w:right w:val="nil"/>
            </w:tcBorders>
            <w:shd w:val="clear" w:color="auto" w:fill="auto"/>
            <w:noWrap/>
            <w:vAlign w:val="bottom"/>
            <w:hideMark/>
          </w:tcPr>
          <w:p w14:paraId="6C03927B"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3D61F4AB" w14:textId="77777777" w:rsidTr="005A787B">
        <w:trPr>
          <w:gridAfter w:val="1"/>
          <w:wAfter w:w="32" w:type="dxa"/>
          <w:trHeight w:val="300"/>
        </w:trPr>
        <w:tc>
          <w:tcPr>
            <w:tcW w:w="315" w:type="dxa"/>
            <w:tcBorders>
              <w:top w:val="nil"/>
              <w:left w:val="nil"/>
              <w:bottom w:val="nil"/>
              <w:right w:val="nil"/>
            </w:tcBorders>
            <w:shd w:val="clear" w:color="auto" w:fill="auto"/>
            <w:noWrap/>
            <w:vAlign w:val="bottom"/>
            <w:hideMark/>
          </w:tcPr>
          <w:p w14:paraId="7BA89AB2"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0E43A397"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vAlign w:val="center"/>
            <w:hideMark/>
          </w:tcPr>
          <w:p w14:paraId="53E79452" w14:textId="77777777" w:rsidR="0077140B" w:rsidRPr="0077140B" w:rsidRDefault="0077140B" w:rsidP="0077140B">
            <w:pPr>
              <w:spacing w:after="0" w:line="240" w:lineRule="auto"/>
              <w:jc w:val="center"/>
              <w:rPr>
                <w:rFonts w:ascii="Calibri" w:eastAsia="Times New Roman" w:hAnsi="Calibri" w:cs="Calibri"/>
                <w:color w:val="000000"/>
                <w:lang w:eastAsia="en-GB"/>
              </w:rPr>
            </w:pPr>
            <w:r w:rsidRPr="0077140B">
              <w:rPr>
                <w:rFonts w:ascii="Calibri" w:eastAsia="Times New Roman" w:hAnsi="Calibri" w:cs="Calibri"/>
                <w:color w:val="000000"/>
                <w:lang w:eastAsia="en-GB"/>
              </w:rPr>
              <w:t>d</w:t>
            </w:r>
          </w:p>
        </w:tc>
        <w:tc>
          <w:tcPr>
            <w:tcW w:w="9629" w:type="dxa"/>
            <w:gridSpan w:val="3"/>
            <w:tcBorders>
              <w:top w:val="nil"/>
              <w:left w:val="nil"/>
              <w:bottom w:val="nil"/>
              <w:right w:val="nil"/>
            </w:tcBorders>
            <w:shd w:val="clear" w:color="auto" w:fill="auto"/>
            <w:noWrap/>
            <w:vAlign w:val="bottom"/>
            <w:hideMark/>
          </w:tcPr>
          <w:p w14:paraId="7631FE07"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 xml:space="preserve"> Suspend the player for one or more matches, or for a stated period of time</w:t>
            </w:r>
          </w:p>
        </w:tc>
        <w:tc>
          <w:tcPr>
            <w:tcW w:w="238" w:type="dxa"/>
            <w:gridSpan w:val="2"/>
            <w:tcBorders>
              <w:top w:val="nil"/>
              <w:left w:val="nil"/>
              <w:bottom w:val="nil"/>
              <w:right w:val="nil"/>
            </w:tcBorders>
            <w:shd w:val="clear" w:color="auto" w:fill="auto"/>
            <w:noWrap/>
            <w:vAlign w:val="bottom"/>
            <w:hideMark/>
          </w:tcPr>
          <w:p w14:paraId="76EB567D"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1CD1B14B" w14:textId="77777777" w:rsidTr="005A787B">
        <w:trPr>
          <w:gridAfter w:val="1"/>
          <w:wAfter w:w="32" w:type="dxa"/>
          <w:trHeight w:val="300"/>
        </w:trPr>
        <w:tc>
          <w:tcPr>
            <w:tcW w:w="315" w:type="dxa"/>
            <w:tcBorders>
              <w:top w:val="nil"/>
              <w:left w:val="nil"/>
              <w:bottom w:val="nil"/>
              <w:right w:val="nil"/>
            </w:tcBorders>
            <w:shd w:val="clear" w:color="auto" w:fill="auto"/>
            <w:noWrap/>
            <w:vAlign w:val="bottom"/>
            <w:hideMark/>
          </w:tcPr>
          <w:p w14:paraId="71F41651"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C09053B"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vAlign w:val="center"/>
            <w:hideMark/>
          </w:tcPr>
          <w:p w14:paraId="411A802D"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629" w:type="dxa"/>
            <w:gridSpan w:val="3"/>
            <w:tcBorders>
              <w:top w:val="nil"/>
              <w:left w:val="nil"/>
              <w:bottom w:val="nil"/>
              <w:right w:val="nil"/>
            </w:tcBorders>
            <w:shd w:val="clear" w:color="auto" w:fill="auto"/>
            <w:noWrap/>
            <w:vAlign w:val="bottom"/>
            <w:hideMark/>
          </w:tcPr>
          <w:p w14:paraId="30B40CB9" w14:textId="77777777" w:rsidR="0077140B" w:rsidRPr="0077140B" w:rsidRDefault="0077140B" w:rsidP="0077140B">
            <w:pPr>
              <w:spacing w:after="0" w:line="240" w:lineRule="auto"/>
              <w:jc w:val="center"/>
              <w:rPr>
                <w:rFonts w:ascii="Times New Roman" w:eastAsia="Times New Roman" w:hAnsi="Times New Roman" w:cs="Times New Roman"/>
                <w:sz w:val="20"/>
                <w:szCs w:val="20"/>
                <w:lang w:eastAsia="en-GB"/>
              </w:rPr>
            </w:pPr>
          </w:p>
        </w:tc>
        <w:tc>
          <w:tcPr>
            <w:tcW w:w="238" w:type="dxa"/>
            <w:gridSpan w:val="2"/>
            <w:tcBorders>
              <w:top w:val="nil"/>
              <w:left w:val="nil"/>
              <w:bottom w:val="nil"/>
              <w:right w:val="nil"/>
            </w:tcBorders>
            <w:shd w:val="clear" w:color="auto" w:fill="auto"/>
            <w:noWrap/>
            <w:vAlign w:val="bottom"/>
            <w:hideMark/>
          </w:tcPr>
          <w:p w14:paraId="0658EEE6"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r>
      <w:tr w:rsidR="0077140B" w:rsidRPr="0077140B" w14:paraId="02998D4E" w14:textId="77777777" w:rsidTr="00B27547">
        <w:trPr>
          <w:gridAfter w:val="1"/>
          <w:wAfter w:w="32" w:type="dxa"/>
          <w:trHeight w:val="300"/>
        </w:trPr>
        <w:tc>
          <w:tcPr>
            <w:tcW w:w="315" w:type="dxa"/>
            <w:tcBorders>
              <w:top w:val="nil"/>
              <w:left w:val="nil"/>
              <w:bottom w:val="nil"/>
              <w:right w:val="nil"/>
            </w:tcBorders>
            <w:shd w:val="clear" w:color="auto" w:fill="auto"/>
            <w:noWrap/>
            <w:vAlign w:val="bottom"/>
            <w:hideMark/>
          </w:tcPr>
          <w:p w14:paraId="338B4584"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10187" w:type="dxa"/>
            <w:gridSpan w:val="5"/>
            <w:tcBorders>
              <w:top w:val="nil"/>
              <w:left w:val="nil"/>
              <w:bottom w:val="nil"/>
              <w:right w:val="nil"/>
            </w:tcBorders>
            <w:shd w:val="clear" w:color="auto" w:fill="auto"/>
            <w:noWrap/>
            <w:vAlign w:val="bottom"/>
            <w:hideMark/>
          </w:tcPr>
          <w:p w14:paraId="00F6A66F" w14:textId="59FCEA20" w:rsidR="0077140B" w:rsidRPr="0077140B" w:rsidRDefault="0077140B" w:rsidP="0077140B">
            <w:pPr>
              <w:spacing w:after="0" w:line="240" w:lineRule="auto"/>
              <w:rPr>
                <w:rFonts w:ascii="Calibri" w:eastAsia="Times New Roman" w:hAnsi="Calibri" w:cs="Calibri"/>
                <w:b/>
                <w:bCs/>
                <w:color w:val="000000"/>
                <w:lang w:eastAsia="en-GB"/>
              </w:rPr>
            </w:pPr>
            <w:r w:rsidRPr="0077140B">
              <w:rPr>
                <w:rFonts w:ascii="Calibri" w:eastAsia="Times New Roman" w:hAnsi="Calibri" w:cs="Calibri"/>
                <w:b/>
                <w:bCs/>
                <w:color w:val="000000"/>
                <w:lang w:eastAsia="en-GB"/>
              </w:rPr>
              <w:t xml:space="preserve"> 2. In the case of a </w:t>
            </w:r>
            <w:r w:rsidR="00F058C2" w:rsidRPr="0077140B">
              <w:rPr>
                <w:rFonts w:ascii="Calibri" w:eastAsia="Times New Roman" w:hAnsi="Calibri" w:cs="Calibri"/>
                <w:b/>
                <w:bCs/>
                <w:color w:val="000000"/>
                <w:lang w:eastAsia="en-GB"/>
              </w:rPr>
              <w:t>club:</w:t>
            </w:r>
            <w:r w:rsidRPr="0077140B">
              <w:rPr>
                <w:rFonts w:ascii="Calibri" w:eastAsia="Times New Roman" w:hAnsi="Calibri" w:cs="Calibri"/>
                <w:b/>
                <w:bCs/>
                <w:color w:val="000000"/>
                <w:lang w:eastAsia="en-GB"/>
              </w:rPr>
              <w:t>-</w:t>
            </w:r>
          </w:p>
        </w:tc>
        <w:tc>
          <w:tcPr>
            <w:tcW w:w="238" w:type="dxa"/>
            <w:gridSpan w:val="2"/>
            <w:tcBorders>
              <w:top w:val="nil"/>
              <w:left w:val="nil"/>
              <w:bottom w:val="nil"/>
              <w:right w:val="nil"/>
            </w:tcBorders>
            <w:shd w:val="clear" w:color="auto" w:fill="auto"/>
            <w:noWrap/>
            <w:vAlign w:val="bottom"/>
            <w:hideMark/>
          </w:tcPr>
          <w:p w14:paraId="115B9CC3" w14:textId="77777777" w:rsidR="0077140B" w:rsidRPr="0077140B" w:rsidRDefault="0077140B" w:rsidP="0077140B">
            <w:pPr>
              <w:spacing w:after="0" w:line="240" w:lineRule="auto"/>
              <w:rPr>
                <w:rFonts w:ascii="Calibri" w:eastAsia="Times New Roman" w:hAnsi="Calibri" w:cs="Calibri"/>
                <w:b/>
                <w:bCs/>
                <w:color w:val="000000"/>
                <w:lang w:eastAsia="en-GB"/>
              </w:rPr>
            </w:pPr>
          </w:p>
        </w:tc>
      </w:tr>
      <w:tr w:rsidR="0077140B" w:rsidRPr="0077140B" w14:paraId="55EE85BC" w14:textId="77777777" w:rsidTr="005A787B">
        <w:trPr>
          <w:gridAfter w:val="1"/>
          <w:wAfter w:w="32" w:type="dxa"/>
          <w:trHeight w:val="300"/>
        </w:trPr>
        <w:tc>
          <w:tcPr>
            <w:tcW w:w="315" w:type="dxa"/>
            <w:tcBorders>
              <w:top w:val="nil"/>
              <w:left w:val="nil"/>
              <w:bottom w:val="nil"/>
              <w:right w:val="nil"/>
            </w:tcBorders>
            <w:shd w:val="clear" w:color="auto" w:fill="auto"/>
            <w:noWrap/>
            <w:vAlign w:val="bottom"/>
            <w:hideMark/>
          </w:tcPr>
          <w:p w14:paraId="57CEAB9C"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E9A5FB2"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vAlign w:val="bottom"/>
            <w:hideMark/>
          </w:tcPr>
          <w:p w14:paraId="7356048E"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a</w:t>
            </w:r>
          </w:p>
        </w:tc>
        <w:tc>
          <w:tcPr>
            <w:tcW w:w="9629" w:type="dxa"/>
            <w:gridSpan w:val="3"/>
            <w:tcBorders>
              <w:top w:val="nil"/>
              <w:left w:val="nil"/>
              <w:bottom w:val="nil"/>
              <w:right w:val="nil"/>
            </w:tcBorders>
            <w:shd w:val="clear" w:color="auto" w:fill="auto"/>
            <w:noWrap/>
            <w:vAlign w:val="bottom"/>
            <w:hideMark/>
          </w:tcPr>
          <w:p w14:paraId="45F9B412"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Require the club to submit appropriate letter(s) of apology within a specified time</w:t>
            </w:r>
          </w:p>
        </w:tc>
        <w:tc>
          <w:tcPr>
            <w:tcW w:w="238" w:type="dxa"/>
            <w:gridSpan w:val="2"/>
            <w:tcBorders>
              <w:top w:val="nil"/>
              <w:left w:val="nil"/>
              <w:bottom w:val="nil"/>
              <w:right w:val="nil"/>
            </w:tcBorders>
            <w:shd w:val="clear" w:color="auto" w:fill="auto"/>
            <w:noWrap/>
            <w:vAlign w:val="bottom"/>
            <w:hideMark/>
          </w:tcPr>
          <w:p w14:paraId="177DF361"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1865D95D" w14:textId="77777777" w:rsidTr="005A787B">
        <w:trPr>
          <w:gridAfter w:val="1"/>
          <w:wAfter w:w="32" w:type="dxa"/>
          <w:trHeight w:val="300"/>
        </w:trPr>
        <w:tc>
          <w:tcPr>
            <w:tcW w:w="315" w:type="dxa"/>
            <w:tcBorders>
              <w:top w:val="nil"/>
              <w:left w:val="nil"/>
              <w:bottom w:val="nil"/>
              <w:right w:val="nil"/>
            </w:tcBorders>
            <w:shd w:val="clear" w:color="auto" w:fill="auto"/>
            <w:noWrap/>
            <w:vAlign w:val="bottom"/>
            <w:hideMark/>
          </w:tcPr>
          <w:p w14:paraId="3A8D71A9"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F4E3D9B"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vAlign w:val="bottom"/>
            <w:hideMark/>
          </w:tcPr>
          <w:p w14:paraId="579E3BA6"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b</w:t>
            </w:r>
          </w:p>
        </w:tc>
        <w:tc>
          <w:tcPr>
            <w:tcW w:w="9629" w:type="dxa"/>
            <w:gridSpan w:val="3"/>
            <w:tcBorders>
              <w:top w:val="nil"/>
              <w:left w:val="nil"/>
              <w:bottom w:val="nil"/>
              <w:right w:val="nil"/>
            </w:tcBorders>
            <w:shd w:val="clear" w:color="auto" w:fill="auto"/>
            <w:noWrap/>
            <w:vAlign w:val="bottom"/>
            <w:hideMark/>
          </w:tcPr>
          <w:p w14:paraId="6C632F10"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Record a reprimand and to give a warning as to future conduct</w:t>
            </w:r>
          </w:p>
        </w:tc>
        <w:tc>
          <w:tcPr>
            <w:tcW w:w="238" w:type="dxa"/>
            <w:gridSpan w:val="2"/>
            <w:tcBorders>
              <w:top w:val="nil"/>
              <w:left w:val="nil"/>
              <w:bottom w:val="nil"/>
              <w:right w:val="nil"/>
            </w:tcBorders>
            <w:shd w:val="clear" w:color="auto" w:fill="auto"/>
            <w:noWrap/>
            <w:vAlign w:val="bottom"/>
            <w:hideMark/>
          </w:tcPr>
          <w:p w14:paraId="341157E6"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0BBB86E1" w14:textId="77777777" w:rsidTr="005A787B">
        <w:trPr>
          <w:gridAfter w:val="1"/>
          <w:wAfter w:w="32" w:type="dxa"/>
          <w:trHeight w:val="300"/>
        </w:trPr>
        <w:tc>
          <w:tcPr>
            <w:tcW w:w="315" w:type="dxa"/>
            <w:tcBorders>
              <w:top w:val="nil"/>
              <w:left w:val="nil"/>
              <w:bottom w:val="nil"/>
              <w:right w:val="nil"/>
            </w:tcBorders>
            <w:shd w:val="clear" w:color="auto" w:fill="auto"/>
            <w:noWrap/>
            <w:vAlign w:val="bottom"/>
            <w:hideMark/>
          </w:tcPr>
          <w:p w14:paraId="16509137"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BDFA8F3"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vAlign w:val="bottom"/>
            <w:hideMark/>
          </w:tcPr>
          <w:p w14:paraId="3E612E12"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c</w:t>
            </w:r>
          </w:p>
        </w:tc>
        <w:tc>
          <w:tcPr>
            <w:tcW w:w="9629" w:type="dxa"/>
            <w:gridSpan w:val="3"/>
            <w:tcBorders>
              <w:top w:val="nil"/>
              <w:left w:val="nil"/>
              <w:bottom w:val="nil"/>
              <w:right w:val="nil"/>
            </w:tcBorders>
            <w:shd w:val="clear" w:color="auto" w:fill="auto"/>
            <w:noWrap/>
            <w:vAlign w:val="bottom"/>
            <w:hideMark/>
          </w:tcPr>
          <w:p w14:paraId="3131406E"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Impose a fine</w:t>
            </w:r>
          </w:p>
        </w:tc>
        <w:tc>
          <w:tcPr>
            <w:tcW w:w="238" w:type="dxa"/>
            <w:gridSpan w:val="2"/>
            <w:tcBorders>
              <w:top w:val="nil"/>
              <w:left w:val="nil"/>
              <w:bottom w:val="nil"/>
              <w:right w:val="nil"/>
            </w:tcBorders>
            <w:shd w:val="clear" w:color="auto" w:fill="auto"/>
            <w:noWrap/>
            <w:vAlign w:val="bottom"/>
            <w:hideMark/>
          </w:tcPr>
          <w:p w14:paraId="49819846"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4753E48E" w14:textId="77777777" w:rsidTr="005A787B">
        <w:trPr>
          <w:gridAfter w:val="1"/>
          <w:wAfter w:w="32" w:type="dxa"/>
          <w:trHeight w:val="300"/>
        </w:trPr>
        <w:tc>
          <w:tcPr>
            <w:tcW w:w="315" w:type="dxa"/>
            <w:tcBorders>
              <w:top w:val="nil"/>
              <w:left w:val="nil"/>
              <w:bottom w:val="nil"/>
              <w:right w:val="nil"/>
            </w:tcBorders>
            <w:shd w:val="clear" w:color="auto" w:fill="auto"/>
            <w:noWrap/>
            <w:vAlign w:val="bottom"/>
            <w:hideMark/>
          </w:tcPr>
          <w:p w14:paraId="34322A39"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038AA74D"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vAlign w:val="bottom"/>
            <w:hideMark/>
          </w:tcPr>
          <w:p w14:paraId="7940D93C"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629" w:type="dxa"/>
            <w:gridSpan w:val="3"/>
            <w:tcBorders>
              <w:top w:val="nil"/>
              <w:left w:val="nil"/>
              <w:bottom w:val="nil"/>
              <w:right w:val="nil"/>
            </w:tcBorders>
            <w:shd w:val="clear" w:color="auto" w:fill="auto"/>
            <w:noWrap/>
            <w:vAlign w:val="bottom"/>
            <w:hideMark/>
          </w:tcPr>
          <w:p w14:paraId="47DACFB4"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38" w:type="dxa"/>
            <w:gridSpan w:val="2"/>
            <w:tcBorders>
              <w:top w:val="nil"/>
              <w:left w:val="nil"/>
              <w:bottom w:val="nil"/>
              <w:right w:val="nil"/>
            </w:tcBorders>
            <w:shd w:val="clear" w:color="auto" w:fill="auto"/>
            <w:noWrap/>
            <w:vAlign w:val="bottom"/>
            <w:hideMark/>
          </w:tcPr>
          <w:p w14:paraId="305EFE70"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r>
      <w:tr w:rsidR="0077140B" w:rsidRPr="0077140B" w14:paraId="3B76DF5B" w14:textId="77777777" w:rsidTr="00B27547">
        <w:trPr>
          <w:gridAfter w:val="1"/>
          <w:wAfter w:w="32" w:type="dxa"/>
          <w:trHeight w:val="300"/>
        </w:trPr>
        <w:tc>
          <w:tcPr>
            <w:tcW w:w="315" w:type="dxa"/>
            <w:tcBorders>
              <w:top w:val="nil"/>
              <w:left w:val="nil"/>
              <w:bottom w:val="nil"/>
              <w:right w:val="nil"/>
            </w:tcBorders>
            <w:shd w:val="clear" w:color="auto" w:fill="auto"/>
            <w:noWrap/>
            <w:vAlign w:val="bottom"/>
            <w:hideMark/>
          </w:tcPr>
          <w:p w14:paraId="7873FB91"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10187" w:type="dxa"/>
            <w:gridSpan w:val="5"/>
            <w:tcBorders>
              <w:top w:val="nil"/>
              <w:left w:val="nil"/>
              <w:bottom w:val="nil"/>
              <w:right w:val="nil"/>
            </w:tcBorders>
            <w:shd w:val="clear" w:color="auto" w:fill="auto"/>
            <w:noWrap/>
            <w:vAlign w:val="bottom"/>
            <w:hideMark/>
          </w:tcPr>
          <w:p w14:paraId="1486DDAB" w14:textId="77777777" w:rsidR="0077140B" w:rsidRPr="0077140B" w:rsidRDefault="0077140B" w:rsidP="0077140B">
            <w:pPr>
              <w:spacing w:after="0" w:line="240" w:lineRule="auto"/>
              <w:rPr>
                <w:rFonts w:ascii="Calibri" w:eastAsia="Times New Roman" w:hAnsi="Calibri" w:cs="Calibri"/>
                <w:b/>
                <w:bCs/>
                <w:color w:val="000000"/>
                <w:lang w:eastAsia="en-GB"/>
              </w:rPr>
            </w:pPr>
            <w:r w:rsidRPr="0077140B">
              <w:rPr>
                <w:rFonts w:ascii="Calibri" w:eastAsia="Times New Roman" w:hAnsi="Calibri" w:cs="Calibri"/>
                <w:b/>
                <w:bCs/>
                <w:color w:val="000000"/>
                <w:lang w:eastAsia="en-GB"/>
              </w:rPr>
              <w:t>3. As a broad guide, the penalties for the Levels of offence are likely to be</w:t>
            </w:r>
          </w:p>
        </w:tc>
        <w:tc>
          <w:tcPr>
            <w:tcW w:w="238" w:type="dxa"/>
            <w:gridSpan w:val="2"/>
            <w:tcBorders>
              <w:top w:val="nil"/>
              <w:left w:val="nil"/>
              <w:bottom w:val="nil"/>
              <w:right w:val="nil"/>
            </w:tcBorders>
            <w:shd w:val="clear" w:color="auto" w:fill="auto"/>
            <w:noWrap/>
            <w:vAlign w:val="bottom"/>
            <w:hideMark/>
          </w:tcPr>
          <w:p w14:paraId="14F2A37E" w14:textId="77777777" w:rsidR="0077140B" w:rsidRPr="0077140B" w:rsidRDefault="0077140B" w:rsidP="0077140B">
            <w:pPr>
              <w:spacing w:after="0" w:line="240" w:lineRule="auto"/>
              <w:rPr>
                <w:rFonts w:ascii="Calibri" w:eastAsia="Times New Roman" w:hAnsi="Calibri" w:cs="Calibri"/>
                <w:b/>
                <w:bCs/>
                <w:color w:val="000000"/>
                <w:lang w:eastAsia="en-GB"/>
              </w:rPr>
            </w:pPr>
          </w:p>
        </w:tc>
      </w:tr>
      <w:tr w:rsidR="0077140B" w:rsidRPr="0077140B" w14:paraId="375221A0" w14:textId="77777777" w:rsidTr="005A787B">
        <w:trPr>
          <w:gridAfter w:val="1"/>
          <w:wAfter w:w="32" w:type="dxa"/>
          <w:trHeight w:val="300"/>
        </w:trPr>
        <w:tc>
          <w:tcPr>
            <w:tcW w:w="315" w:type="dxa"/>
            <w:tcBorders>
              <w:top w:val="nil"/>
              <w:left w:val="nil"/>
              <w:bottom w:val="nil"/>
              <w:right w:val="nil"/>
            </w:tcBorders>
            <w:shd w:val="clear" w:color="auto" w:fill="auto"/>
            <w:noWrap/>
            <w:vAlign w:val="bottom"/>
            <w:hideMark/>
          </w:tcPr>
          <w:p w14:paraId="5A6383F1"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6C9A53E"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vAlign w:val="center"/>
            <w:hideMark/>
          </w:tcPr>
          <w:p w14:paraId="70D51C8E" w14:textId="77777777" w:rsidR="0077140B" w:rsidRPr="0077140B" w:rsidRDefault="0077140B" w:rsidP="0077140B">
            <w:pPr>
              <w:spacing w:after="0" w:line="240" w:lineRule="auto"/>
              <w:jc w:val="center"/>
              <w:rPr>
                <w:rFonts w:ascii="Calibri" w:eastAsia="Times New Roman" w:hAnsi="Calibri" w:cs="Calibri"/>
                <w:color w:val="000000"/>
                <w:lang w:eastAsia="en-GB"/>
              </w:rPr>
            </w:pPr>
            <w:r w:rsidRPr="0077140B">
              <w:rPr>
                <w:rFonts w:ascii="Calibri" w:eastAsia="Times New Roman" w:hAnsi="Calibri" w:cs="Calibri"/>
                <w:color w:val="000000"/>
                <w:lang w:eastAsia="en-GB"/>
              </w:rPr>
              <w:t>a</w:t>
            </w:r>
          </w:p>
        </w:tc>
        <w:tc>
          <w:tcPr>
            <w:tcW w:w="9629" w:type="dxa"/>
            <w:gridSpan w:val="3"/>
            <w:tcBorders>
              <w:top w:val="nil"/>
              <w:left w:val="nil"/>
              <w:bottom w:val="nil"/>
              <w:right w:val="nil"/>
            </w:tcBorders>
            <w:shd w:val="clear" w:color="auto" w:fill="auto"/>
            <w:noWrap/>
            <w:vAlign w:val="bottom"/>
            <w:hideMark/>
          </w:tcPr>
          <w:p w14:paraId="3AB5560B" w14:textId="211D5B5C"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Level 1: One match ban for a first offence.</w:t>
            </w:r>
          </w:p>
        </w:tc>
        <w:tc>
          <w:tcPr>
            <w:tcW w:w="238" w:type="dxa"/>
            <w:gridSpan w:val="2"/>
            <w:tcBorders>
              <w:top w:val="nil"/>
              <w:left w:val="nil"/>
              <w:bottom w:val="nil"/>
              <w:right w:val="nil"/>
            </w:tcBorders>
            <w:shd w:val="clear" w:color="auto" w:fill="auto"/>
            <w:noWrap/>
            <w:vAlign w:val="bottom"/>
            <w:hideMark/>
          </w:tcPr>
          <w:p w14:paraId="59B2B18C"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79240292" w14:textId="77777777" w:rsidTr="005A787B">
        <w:trPr>
          <w:gridAfter w:val="1"/>
          <w:wAfter w:w="32" w:type="dxa"/>
          <w:trHeight w:val="300"/>
        </w:trPr>
        <w:tc>
          <w:tcPr>
            <w:tcW w:w="315" w:type="dxa"/>
            <w:tcBorders>
              <w:top w:val="nil"/>
              <w:left w:val="nil"/>
              <w:bottom w:val="nil"/>
              <w:right w:val="nil"/>
            </w:tcBorders>
            <w:shd w:val="clear" w:color="auto" w:fill="auto"/>
            <w:noWrap/>
            <w:vAlign w:val="bottom"/>
            <w:hideMark/>
          </w:tcPr>
          <w:p w14:paraId="64E0C1D4"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1D78BF87"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vAlign w:val="center"/>
            <w:hideMark/>
          </w:tcPr>
          <w:p w14:paraId="3C586BE5" w14:textId="78BDFE3C" w:rsidR="0077140B" w:rsidRPr="0077140B" w:rsidRDefault="00DE0E3A" w:rsidP="0077140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b</w:t>
            </w:r>
          </w:p>
        </w:tc>
        <w:tc>
          <w:tcPr>
            <w:tcW w:w="9629" w:type="dxa"/>
            <w:gridSpan w:val="3"/>
            <w:tcBorders>
              <w:top w:val="nil"/>
              <w:left w:val="nil"/>
              <w:bottom w:val="nil"/>
              <w:right w:val="nil"/>
            </w:tcBorders>
            <w:shd w:val="clear" w:color="auto" w:fill="auto"/>
            <w:noWrap/>
            <w:vAlign w:val="bottom"/>
            <w:hideMark/>
          </w:tcPr>
          <w:p w14:paraId="272FFF78" w14:textId="185279A6"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 xml:space="preserve">Level 2: Two match </w:t>
            </w:r>
            <w:r w:rsidR="00F058C2" w:rsidRPr="0077140B">
              <w:rPr>
                <w:rFonts w:ascii="Calibri" w:eastAsia="Times New Roman" w:hAnsi="Calibri" w:cs="Calibri"/>
                <w:color w:val="000000"/>
                <w:lang w:eastAsia="en-GB"/>
              </w:rPr>
              <w:t>ban</w:t>
            </w:r>
            <w:r w:rsidR="00F058C2">
              <w:rPr>
                <w:rFonts w:ascii="Calibri" w:eastAsia="Times New Roman" w:hAnsi="Calibri" w:cs="Calibri"/>
                <w:color w:val="000000"/>
                <w:lang w:eastAsia="en-GB"/>
              </w:rPr>
              <w:t xml:space="preserve"> </w:t>
            </w:r>
            <w:r w:rsidRPr="0077140B">
              <w:rPr>
                <w:rFonts w:ascii="Calibri" w:eastAsia="Times New Roman" w:hAnsi="Calibri" w:cs="Calibri"/>
                <w:color w:val="000000"/>
                <w:lang w:eastAsia="en-GB"/>
              </w:rPr>
              <w:t>for a first offence</w:t>
            </w:r>
          </w:p>
        </w:tc>
        <w:tc>
          <w:tcPr>
            <w:tcW w:w="238" w:type="dxa"/>
            <w:gridSpan w:val="2"/>
            <w:tcBorders>
              <w:top w:val="nil"/>
              <w:left w:val="nil"/>
              <w:bottom w:val="nil"/>
              <w:right w:val="nil"/>
            </w:tcBorders>
            <w:shd w:val="clear" w:color="auto" w:fill="auto"/>
            <w:noWrap/>
            <w:vAlign w:val="bottom"/>
            <w:hideMark/>
          </w:tcPr>
          <w:p w14:paraId="776858CF"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2F426989" w14:textId="77777777" w:rsidTr="005A787B">
        <w:trPr>
          <w:gridAfter w:val="1"/>
          <w:wAfter w:w="32" w:type="dxa"/>
          <w:trHeight w:val="300"/>
        </w:trPr>
        <w:tc>
          <w:tcPr>
            <w:tcW w:w="315" w:type="dxa"/>
            <w:tcBorders>
              <w:top w:val="nil"/>
              <w:left w:val="nil"/>
              <w:bottom w:val="nil"/>
              <w:right w:val="nil"/>
            </w:tcBorders>
            <w:shd w:val="clear" w:color="auto" w:fill="auto"/>
            <w:noWrap/>
            <w:vAlign w:val="bottom"/>
            <w:hideMark/>
          </w:tcPr>
          <w:p w14:paraId="7583812A"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0FF1846"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vAlign w:val="center"/>
            <w:hideMark/>
          </w:tcPr>
          <w:p w14:paraId="6553248C" w14:textId="77777777" w:rsidR="0077140B" w:rsidRPr="0077140B" w:rsidRDefault="0077140B" w:rsidP="0077140B">
            <w:pPr>
              <w:spacing w:after="0" w:line="240" w:lineRule="auto"/>
              <w:jc w:val="center"/>
              <w:rPr>
                <w:rFonts w:ascii="Calibri" w:eastAsia="Times New Roman" w:hAnsi="Calibri" w:cs="Calibri"/>
                <w:color w:val="000000"/>
                <w:lang w:eastAsia="en-GB"/>
              </w:rPr>
            </w:pPr>
            <w:r w:rsidRPr="0077140B">
              <w:rPr>
                <w:rFonts w:ascii="Calibri" w:eastAsia="Times New Roman" w:hAnsi="Calibri" w:cs="Calibri"/>
                <w:color w:val="000000"/>
                <w:lang w:eastAsia="en-GB"/>
              </w:rPr>
              <w:t>c</w:t>
            </w:r>
          </w:p>
        </w:tc>
        <w:tc>
          <w:tcPr>
            <w:tcW w:w="9629" w:type="dxa"/>
            <w:gridSpan w:val="3"/>
            <w:tcBorders>
              <w:top w:val="nil"/>
              <w:left w:val="nil"/>
              <w:bottom w:val="nil"/>
              <w:right w:val="nil"/>
            </w:tcBorders>
            <w:shd w:val="clear" w:color="auto" w:fill="auto"/>
            <w:noWrap/>
            <w:vAlign w:val="bottom"/>
            <w:hideMark/>
          </w:tcPr>
          <w:p w14:paraId="41ADF703" w14:textId="5D13DF71" w:rsidR="00DE0E3A"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 xml:space="preserve">Level 3: </w:t>
            </w:r>
            <w:r w:rsidR="00DE0E3A">
              <w:rPr>
                <w:rFonts w:ascii="Calibri" w:eastAsia="Times New Roman" w:hAnsi="Calibri" w:cs="Calibri"/>
                <w:color w:val="000000"/>
                <w:lang w:eastAsia="en-GB"/>
              </w:rPr>
              <w:t>Six</w:t>
            </w:r>
            <w:r w:rsidRPr="0077140B">
              <w:rPr>
                <w:rFonts w:ascii="Calibri" w:eastAsia="Times New Roman" w:hAnsi="Calibri" w:cs="Calibri"/>
                <w:color w:val="000000"/>
                <w:lang w:eastAsia="en-GB"/>
              </w:rPr>
              <w:t xml:space="preserve"> match ban for a first offence.</w:t>
            </w:r>
          </w:p>
        </w:tc>
        <w:tc>
          <w:tcPr>
            <w:tcW w:w="238" w:type="dxa"/>
            <w:gridSpan w:val="2"/>
            <w:tcBorders>
              <w:top w:val="nil"/>
              <w:left w:val="nil"/>
              <w:bottom w:val="nil"/>
              <w:right w:val="nil"/>
            </w:tcBorders>
            <w:shd w:val="clear" w:color="auto" w:fill="auto"/>
            <w:noWrap/>
            <w:vAlign w:val="bottom"/>
            <w:hideMark/>
          </w:tcPr>
          <w:p w14:paraId="49E9F3FF"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DE0E3A" w:rsidRPr="0077140B" w14:paraId="43A0E375" w14:textId="77777777" w:rsidTr="005A787B">
        <w:trPr>
          <w:gridAfter w:val="1"/>
          <w:wAfter w:w="32" w:type="dxa"/>
          <w:trHeight w:val="300"/>
        </w:trPr>
        <w:tc>
          <w:tcPr>
            <w:tcW w:w="315" w:type="dxa"/>
            <w:tcBorders>
              <w:top w:val="nil"/>
              <w:left w:val="nil"/>
              <w:bottom w:val="nil"/>
              <w:right w:val="nil"/>
            </w:tcBorders>
            <w:shd w:val="clear" w:color="auto" w:fill="auto"/>
            <w:noWrap/>
            <w:vAlign w:val="bottom"/>
          </w:tcPr>
          <w:p w14:paraId="6D3100AD" w14:textId="77777777" w:rsidR="00DE0E3A" w:rsidRPr="0077140B" w:rsidRDefault="00DE0E3A"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tcPr>
          <w:p w14:paraId="0BF3D6F3" w14:textId="77777777" w:rsidR="00DE0E3A" w:rsidRPr="0077140B" w:rsidRDefault="00DE0E3A" w:rsidP="0077140B">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vAlign w:val="center"/>
          </w:tcPr>
          <w:p w14:paraId="2489E38C" w14:textId="7EC5E083" w:rsidR="00DE0E3A" w:rsidRPr="0077140B" w:rsidRDefault="00DE0E3A" w:rsidP="0077140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d</w:t>
            </w:r>
          </w:p>
        </w:tc>
        <w:tc>
          <w:tcPr>
            <w:tcW w:w="9629" w:type="dxa"/>
            <w:gridSpan w:val="3"/>
            <w:tcBorders>
              <w:top w:val="nil"/>
              <w:left w:val="nil"/>
              <w:bottom w:val="nil"/>
              <w:right w:val="nil"/>
            </w:tcBorders>
            <w:shd w:val="clear" w:color="auto" w:fill="auto"/>
            <w:noWrap/>
            <w:vAlign w:val="bottom"/>
          </w:tcPr>
          <w:p w14:paraId="58EB3F56" w14:textId="1C34E69D" w:rsidR="00DE0E3A" w:rsidRPr="0077140B" w:rsidRDefault="00DE0E3A" w:rsidP="0077140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Level 4: Ten match ban for a first offence</w:t>
            </w:r>
          </w:p>
        </w:tc>
        <w:tc>
          <w:tcPr>
            <w:tcW w:w="238" w:type="dxa"/>
            <w:gridSpan w:val="2"/>
            <w:tcBorders>
              <w:top w:val="nil"/>
              <w:left w:val="nil"/>
              <w:bottom w:val="nil"/>
              <w:right w:val="nil"/>
            </w:tcBorders>
            <w:shd w:val="clear" w:color="auto" w:fill="auto"/>
            <w:noWrap/>
            <w:vAlign w:val="bottom"/>
          </w:tcPr>
          <w:p w14:paraId="53E99909" w14:textId="77777777" w:rsidR="00DE0E3A" w:rsidRPr="0077140B" w:rsidRDefault="00DE0E3A" w:rsidP="0077140B">
            <w:pPr>
              <w:spacing w:after="0" w:line="240" w:lineRule="auto"/>
              <w:rPr>
                <w:rFonts w:ascii="Calibri" w:eastAsia="Times New Roman" w:hAnsi="Calibri" w:cs="Calibri"/>
                <w:color w:val="000000"/>
                <w:lang w:eastAsia="en-GB"/>
              </w:rPr>
            </w:pPr>
          </w:p>
        </w:tc>
      </w:tr>
      <w:tr w:rsidR="00DE0E3A" w:rsidRPr="0077140B" w14:paraId="184FB70C" w14:textId="77777777" w:rsidTr="005A787B">
        <w:trPr>
          <w:gridAfter w:val="1"/>
          <w:wAfter w:w="32" w:type="dxa"/>
          <w:trHeight w:val="300"/>
        </w:trPr>
        <w:tc>
          <w:tcPr>
            <w:tcW w:w="315" w:type="dxa"/>
            <w:tcBorders>
              <w:top w:val="nil"/>
              <w:left w:val="nil"/>
              <w:bottom w:val="nil"/>
              <w:right w:val="nil"/>
            </w:tcBorders>
            <w:shd w:val="clear" w:color="auto" w:fill="auto"/>
            <w:noWrap/>
            <w:vAlign w:val="bottom"/>
          </w:tcPr>
          <w:p w14:paraId="6316B023" w14:textId="77777777" w:rsidR="00DE0E3A" w:rsidRPr="0077140B" w:rsidRDefault="00DE0E3A"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tcPr>
          <w:p w14:paraId="7870259F" w14:textId="77777777" w:rsidR="00DE0E3A" w:rsidRPr="0077140B" w:rsidRDefault="00DE0E3A" w:rsidP="0077140B">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vAlign w:val="center"/>
          </w:tcPr>
          <w:p w14:paraId="01604F15" w14:textId="0C2A3042" w:rsidR="00DE0E3A" w:rsidRDefault="00DE0E3A" w:rsidP="0077140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w:t>
            </w:r>
          </w:p>
        </w:tc>
        <w:tc>
          <w:tcPr>
            <w:tcW w:w="9629" w:type="dxa"/>
            <w:gridSpan w:val="3"/>
            <w:tcBorders>
              <w:top w:val="nil"/>
              <w:left w:val="nil"/>
              <w:bottom w:val="nil"/>
              <w:right w:val="nil"/>
            </w:tcBorders>
            <w:shd w:val="clear" w:color="auto" w:fill="auto"/>
            <w:noWrap/>
            <w:vAlign w:val="bottom"/>
          </w:tcPr>
          <w:p w14:paraId="66C69817" w14:textId="7747EB1F" w:rsidR="00DE0E3A" w:rsidRDefault="00DE0E3A" w:rsidP="0077140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Further offences within 24 months are likely to lead to lengthier bans</w:t>
            </w:r>
          </w:p>
        </w:tc>
        <w:tc>
          <w:tcPr>
            <w:tcW w:w="238" w:type="dxa"/>
            <w:gridSpan w:val="2"/>
            <w:tcBorders>
              <w:top w:val="nil"/>
              <w:left w:val="nil"/>
              <w:bottom w:val="nil"/>
              <w:right w:val="nil"/>
            </w:tcBorders>
            <w:shd w:val="clear" w:color="auto" w:fill="auto"/>
            <w:noWrap/>
            <w:vAlign w:val="bottom"/>
          </w:tcPr>
          <w:p w14:paraId="6BC5A4CA" w14:textId="77777777" w:rsidR="00DE0E3A" w:rsidRPr="0077140B" w:rsidRDefault="00DE0E3A" w:rsidP="0077140B">
            <w:pPr>
              <w:spacing w:after="0" w:line="240" w:lineRule="auto"/>
              <w:rPr>
                <w:rFonts w:ascii="Calibri" w:eastAsia="Times New Roman" w:hAnsi="Calibri" w:cs="Calibri"/>
                <w:color w:val="000000"/>
                <w:lang w:eastAsia="en-GB"/>
              </w:rPr>
            </w:pPr>
          </w:p>
        </w:tc>
      </w:tr>
      <w:tr w:rsidR="0077140B" w:rsidRPr="0077140B" w14:paraId="394BAF63" w14:textId="77777777" w:rsidTr="005A787B">
        <w:trPr>
          <w:gridAfter w:val="1"/>
          <w:wAfter w:w="32" w:type="dxa"/>
          <w:trHeight w:val="300"/>
        </w:trPr>
        <w:tc>
          <w:tcPr>
            <w:tcW w:w="315" w:type="dxa"/>
            <w:tcBorders>
              <w:top w:val="nil"/>
              <w:left w:val="nil"/>
              <w:bottom w:val="nil"/>
              <w:right w:val="nil"/>
            </w:tcBorders>
            <w:shd w:val="clear" w:color="auto" w:fill="auto"/>
            <w:noWrap/>
            <w:vAlign w:val="bottom"/>
            <w:hideMark/>
          </w:tcPr>
          <w:p w14:paraId="21D775D4"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1CFFD50"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vAlign w:val="bottom"/>
            <w:hideMark/>
          </w:tcPr>
          <w:p w14:paraId="0335C1DB"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629" w:type="dxa"/>
            <w:gridSpan w:val="3"/>
            <w:tcBorders>
              <w:top w:val="nil"/>
              <w:left w:val="nil"/>
              <w:bottom w:val="nil"/>
              <w:right w:val="nil"/>
            </w:tcBorders>
            <w:shd w:val="clear" w:color="auto" w:fill="auto"/>
            <w:noWrap/>
            <w:vAlign w:val="bottom"/>
            <w:hideMark/>
          </w:tcPr>
          <w:p w14:paraId="405A8F3A"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38" w:type="dxa"/>
            <w:gridSpan w:val="2"/>
            <w:tcBorders>
              <w:top w:val="nil"/>
              <w:left w:val="nil"/>
              <w:bottom w:val="nil"/>
              <w:right w:val="nil"/>
            </w:tcBorders>
            <w:shd w:val="clear" w:color="auto" w:fill="auto"/>
            <w:noWrap/>
            <w:vAlign w:val="bottom"/>
            <w:hideMark/>
          </w:tcPr>
          <w:p w14:paraId="6D358567"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r>
      <w:tr w:rsidR="0077140B" w:rsidRPr="0077140B" w14:paraId="3BD75AEA" w14:textId="77777777" w:rsidTr="00B27547">
        <w:trPr>
          <w:gridAfter w:val="1"/>
          <w:wAfter w:w="32" w:type="dxa"/>
          <w:trHeight w:val="300"/>
        </w:trPr>
        <w:tc>
          <w:tcPr>
            <w:tcW w:w="315" w:type="dxa"/>
            <w:tcBorders>
              <w:top w:val="nil"/>
              <w:left w:val="nil"/>
              <w:bottom w:val="nil"/>
              <w:right w:val="nil"/>
            </w:tcBorders>
            <w:shd w:val="clear" w:color="auto" w:fill="auto"/>
            <w:noWrap/>
            <w:vAlign w:val="bottom"/>
            <w:hideMark/>
          </w:tcPr>
          <w:p w14:paraId="27944341"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10187" w:type="dxa"/>
            <w:gridSpan w:val="5"/>
            <w:tcBorders>
              <w:top w:val="nil"/>
              <w:left w:val="nil"/>
              <w:bottom w:val="nil"/>
              <w:right w:val="nil"/>
            </w:tcBorders>
            <w:shd w:val="clear" w:color="auto" w:fill="auto"/>
            <w:noWrap/>
            <w:vAlign w:val="bottom"/>
            <w:hideMark/>
          </w:tcPr>
          <w:p w14:paraId="7DE4E9BA" w14:textId="77777777" w:rsidR="0077140B" w:rsidRPr="0077140B" w:rsidRDefault="0077140B" w:rsidP="0077140B">
            <w:pPr>
              <w:spacing w:after="0" w:line="240" w:lineRule="auto"/>
              <w:rPr>
                <w:rFonts w:ascii="Calibri" w:eastAsia="Times New Roman" w:hAnsi="Calibri" w:cs="Calibri"/>
                <w:b/>
                <w:bCs/>
                <w:color w:val="000000"/>
                <w:lang w:eastAsia="en-GB"/>
              </w:rPr>
            </w:pPr>
            <w:r w:rsidRPr="0077140B">
              <w:rPr>
                <w:rFonts w:ascii="Calibri" w:eastAsia="Times New Roman" w:hAnsi="Calibri" w:cs="Calibri"/>
                <w:b/>
                <w:bCs/>
                <w:color w:val="000000"/>
                <w:lang w:eastAsia="en-GB"/>
              </w:rPr>
              <w:t xml:space="preserve"> 4. Factors taken into account</w:t>
            </w:r>
          </w:p>
        </w:tc>
        <w:tc>
          <w:tcPr>
            <w:tcW w:w="238" w:type="dxa"/>
            <w:gridSpan w:val="2"/>
            <w:tcBorders>
              <w:top w:val="nil"/>
              <w:left w:val="nil"/>
              <w:bottom w:val="nil"/>
              <w:right w:val="nil"/>
            </w:tcBorders>
            <w:shd w:val="clear" w:color="auto" w:fill="auto"/>
            <w:noWrap/>
            <w:vAlign w:val="bottom"/>
            <w:hideMark/>
          </w:tcPr>
          <w:p w14:paraId="51E791F6" w14:textId="77777777" w:rsidR="0077140B" w:rsidRPr="0077140B" w:rsidRDefault="0077140B" w:rsidP="0077140B">
            <w:pPr>
              <w:spacing w:after="0" w:line="240" w:lineRule="auto"/>
              <w:rPr>
                <w:rFonts w:ascii="Calibri" w:eastAsia="Times New Roman" w:hAnsi="Calibri" w:cs="Calibri"/>
                <w:b/>
                <w:bCs/>
                <w:color w:val="000000"/>
                <w:lang w:eastAsia="en-GB"/>
              </w:rPr>
            </w:pPr>
          </w:p>
        </w:tc>
      </w:tr>
      <w:tr w:rsidR="0077140B" w:rsidRPr="0077140B" w14:paraId="32C2CE45" w14:textId="77777777" w:rsidTr="005A787B">
        <w:trPr>
          <w:gridAfter w:val="1"/>
          <w:wAfter w:w="32" w:type="dxa"/>
          <w:trHeight w:val="300"/>
        </w:trPr>
        <w:tc>
          <w:tcPr>
            <w:tcW w:w="315" w:type="dxa"/>
            <w:tcBorders>
              <w:top w:val="nil"/>
              <w:left w:val="nil"/>
              <w:bottom w:val="nil"/>
              <w:right w:val="nil"/>
            </w:tcBorders>
            <w:shd w:val="clear" w:color="auto" w:fill="auto"/>
            <w:noWrap/>
            <w:vAlign w:val="bottom"/>
            <w:hideMark/>
          </w:tcPr>
          <w:p w14:paraId="4FC7A6F6"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95D110C"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vAlign w:val="center"/>
            <w:hideMark/>
          </w:tcPr>
          <w:p w14:paraId="4263BF7E" w14:textId="77777777" w:rsidR="0077140B" w:rsidRPr="0077140B" w:rsidRDefault="0077140B" w:rsidP="0077140B">
            <w:pPr>
              <w:spacing w:after="0" w:line="240" w:lineRule="auto"/>
              <w:jc w:val="center"/>
              <w:rPr>
                <w:rFonts w:ascii="Calibri" w:eastAsia="Times New Roman" w:hAnsi="Calibri" w:cs="Calibri"/>
                <w:color w:val="000000"/>
                <w:lang w:eastAsia="en-GB"/>
              </w:rPr>
            </w:pPr>
            <w:r w:rsidRPr="0077140B">
              <w:rPr>
                <w:rFonts w:ascii="Calibri" w:eastAsia="Times New Roman" w:hAnsi="Calibri" w:cs="Calibri"/>
                <w:color w:val="000000"/>
                <w:lang w:eastAsia="en-GB"/>
              </w:rPr>
              <w:t>a</w:t>
            </w:r>
          </w:p>
        </w:tc>
        <w:tc>
          <w:tcPr>
            <w:tcW w:w="9629" w:type="dxa"/>
            <w:gridSpan w:val="3"/>
            <w:tcBorders>
              <w:top w:val="nil"/>
              <w:left w:val="nil"/>
              <w:bottom w:val="nil"/>
              <w:right w:val="nil"/>
            </w:tcBorders>
            <w:shd w:val="clear" w:color="auto" w:fill="auto"/>
            <w:noWrap/>
            <w:vAlign w:val="bottom"/>
            <w:hideMark/>
          </w:tcPr>
          <w:p w14:paraId="07B61F37"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Whether the accused player/club has pleaded guilty</w:t>
            </w:r>
          </w:p>
        </w:tc>
        <w:tc>
          <w:tcPr>
            <w:tcW w:w="238" w:type="dxa"/>
            <w:gridSpan w:val="2"/>
            <w:tcBorders>
              <w:top w:val="nil"/>
              <w:left w:val="nil"/>
              <w:bottom w:val="nil"/>
              <w:right w:val="nil"/>
            </w:tcBorders>
            <w:shd w:val="clear" w:color="auto" w:fill="auto"/>
            <w:noWrap/>
            <w:vAlign w:val="bottom"/>
            <w:hideMark/>
          </w:tcPr>
          <w:p w14:paraId="70D83DAB"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244AEE74" w14:textId="77777777" w:rsidTr="005A787B">
        <w:trPr>
          <w:gridAfter w:val="1"/>
          <w:wAfter w:w="32" w:type="dxa"/>
          <w:trHeight w:val="300"/>
        </w:trPr>
        <w:tc>
          <w:tcPr>
            <w:tcW w:w="315" w:type="dxa"/>
            <w:tcBorders>
              <w:top w:val="nil"/>
              <w:left w:val="nil"/>
              <w:bottom w:val="nil"/>
              <w:right w:val="nil"/>
            </w:tcBorders>
            <w:shd w:val="clear" w:color="auto" w:fill="auto"/>
            <w:noWrap/>
            <w:vAlign w:val="bottom"/>
            <w:hideMark/>
          </w:tcPr>
          <w:p w14:paraId="766FFE5C"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417E12B2"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vAlign w:val="center"/>
            <w:hideMark/>
          </w:tcPr>
          <w:p w14:paraId="1CA0197F" w14:textId="77777777" w:rsidR="0077140B" w:rsidRPr="0077140B" w:rsidRDefault="0077140B" w:rsidP="0077140B">
            <w:pPr>
              <w:spacing w:after="0" w:line="240" w:lineRule="auto"/>
              <w:jc w:val="center"/>
              <w:rPr>
                <w:rFonts w:ascii="Calibri" w:eastAsia="Times New Roman" w:hAnsi="Calibri" w:cs="Calibri"/>
                <w:color w:val="000000"/>
                <w:lang w:eastAsia="en-GB"/>
              </w:rPr>
            </w:pPr>
            <w:r w:rsidRPr="0077140B">
              <w:rPr>
                <w:rFonts w:ascii="Calibri" w:eastAsia="Times New Roman" w:hAnsi="Calibri" w:cs="Calibri"/>
                <w:color w:val="000000"/>
                <w:lang w:eastAsia="en-GB"/>
              </w:rPr>
              <w:t>b</w:t>
            </w:r>
          </w:p>
        </w:tc>
        <w:tc>
          <w:tcPr>
            <w:tcW w:w="9629" w:type="dxa"/>
            <w:gridSpan w:val="3"/>
            <w:tcBorders>
              <w:top w:val="nil"/>
              <w:left w:val="nil"/>
              <w:bottom w:val="nil"/>
              <w:right w:val="nil"/>
            </w:tcBorders>
            <w:shd w:val="clear" w:color="auto" w:fill="auto"/>
            <w:noWrap/>
            <w:vAlign w:val="bottom"/>
            <w:hideMark/>
          </w:tcPr>
          <w:p w14:paraId="44FEE704"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 xml:space="preserve"> The player’s previous disciplinary record </w:t>
            </w:r>
          </w:p>
        </w:tc>
        <w:tc>
          <w:tcPr>
            <w:tcW w:w="238" w:type="dxa"/>
            <w:gridSpan w:val="2"/>
            <w:tcBorders>
              <w:top w:val="nil"/>
              <w:left w:val="nil"/>
              <w:bottom w:val="nil"/>
              <w:right w:val="nil"/>
            </w:tcBorders>
            <w:shd w:val="clear" w:color="auto" w:fill="auto"/>
            <w:noWrap/>
            <w:vAlign w:val="bottom"/>
            <w:hideMark/>
          </w:tcPr>
          <w:p w14:paraId="01F1620B"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43481B25" w14:textId="77777777" w:rsidTr="005A787B">
        <w:trPr>
          <w:gridAfter w:val="1"/>
          <w:wAfter w:w="32" w:type="dxa"/>
          <w:trHeight w:val="300"/>
        </w:trPr>
        <w:tc>
          <w:tcPr>
            <w:tcW w:w="315" w:type="dxa"/>
            <w:tcBorders>
              <w:top w:val="nil"/>
              <w:left w:val="nil"/>
              <w:bottom w:val="nil"/>
              <w:right w:val="nil"/>
            </w:tcBorders>
            <w:shd w:val="clear" w:color="auto" w:fill="auto"/>
            <w:noWrap/>
            <w:vAlign w:val="bottom"/>
            <w:hideMark/>
          </w:tcPr>
          <w:p w14:paraId="69AAA34B"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2476C35"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vAlign w:val="center"/>
            <w:hideMark/>
          </w:tcPr>
          <w:p w14:paraId="190EFFAD" w14:textId="77777777" w:rsidR="0077140B" w:rsidRPr="0077140B" w:rsidRDefault="0077140B" w:rsidP="0077140B">
            <w:pPr>
              <w:spacing w:after="0" w:line="240" w:lineRule="auto"/>
              <w:jc w:val="center"/>
              <w:rPr>
                <w:rFonts w:ascii="Calibri" w:eastAsia="Times New Roman" w:hAnsi="Calibri" w:cs="Calibri"/>
                <w:color w:val="000000"/>
                <w:lang w:eastAsia="en-GB"/>
              </w:rPr>
            </w:pPr>
            <w:r w:rsidRPr="0077140B">
              <w:rPr>
                <w:rFonts w:ascii="Calibri" w:eastAsia="Times New Roman" w:hAnsi="Calibri" w:cs="Calibri"/>
                <w:color w:val="000000"/>
                <w:lang w:eastAsia="en-GB"/>
              </w:rPr>
              <w:t>c</w:t>
            </w:r>
          </w:p>
        </w:tc>
        <w:tc>
          <w:tcPr>
            <w:tcW w:w="9629" w:type="dxa"/>
            <w:gridSpan w:val="3"/>
            <w:tcBorders>
              <w:top w:val="nil"/>
              <w:left w:val="nil"/>
              <w:bottom w:val="nil"/>
              <w:right w:val="nil"/>
            </w:tcBorders>
            <w:shd w:val="clear" w:color="auto" w:fill="auto"/>
            <w:noWrap/>
            <w:vAlign w:val="bottom"/>
            <w:hideMark/>
          </w:tcPr>
          <w:p w14:paraId="6F736231"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 xml:space="preserve"> The club’s previous disciplinary record</w:t>
            </w:r>
          </w:p>
        </w:tc>
        <w:tc>
          <w:tcPr>
            <w:tcW w:w="238" w:type="dxa"/>
            <w:gridSpan w:val="2"/>
            <w:tcBorders>
              <w:top w:val="nil"/>
              <w:left w:val="nil"/>
              <w:bottom w:val="nil"/>
              <w:right w:val="nil"/>
            </w:tcBorders>
            <w:shd w:val="clear" w:color="auto" w:fill="auto"/>
            <w:noWrap/>
            <w:vAlign w:val="bottom"/>
            <w:hideMark/>
          </w:tcPr>
          <w:p w14:paraId="388AE38B"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66DC78C9" w14:textId="77777777" w:rsidTr="005A787B">
        <w:trPr>
          <w:gridAfter w:val="1"/>
          <w:wAfter w:w="32" w:type="dxa"/>
          <w:trHeight w:val="300"/>
        </w:trPr>
        <w:tc>
          <w:tcPr>
            <w:tcW w:w="315" w:type="dxa"/>
            <w:tcBorders>
              <w:top w:val="nil"/>
              <w:left w:val="nil"/>
              <w:bottom w:val="nil"/>
              <w:right w:val="nil"/>
            </w:tcBorders>
            <w:shd w:val="clear" w:color="auto" w:fill="auto"/>
            <w:noWrap/>
            <w:vAlign w:val="bottom"/>
            <w:hideMark/>
          </w:tcPr>
          <w:p w14:paraId="40463781"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0CC1A44"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vAlign w:val="center"/>
            <w:hideMark/>
          </w:tcPr>
          <w:p w14:paraId="11188AB5" w14:textId="77777777" w:rsidR="0077140B" w:rsidRPr="0077140B" w:rsidRDefault="0077140B" w:rsidP="0077140B">
            <w:pPr>
              <w:spacing w:after="0" w:line="240" w:lineRule="auto"/>
              <w:jc w:val="center"/>
              <w:rPr>
                <w:rFonts w:ascii="Calibri" w:eastAsia="Times New Roman" w:hAnsi="Calibri" w:cs="Calibri"/>
                <w:color w:val="000000"/>
                <w:lang w:eastAsia="en-GB"/>
              </w:rPr>
            </w:pPr>
            <w:r w:rsidRPr="0077140B">
              <w:rPr>
                <w:rFonts w:ascii="Calibri" w:eastAsia="Times New Roman" w:hAnsi="Calibri" w:cs="Calibri"/>
                <w:color w:val="000000"/>
                <w:lang w:eastAsia="en-GB"/>
              </w:rPr>
              <w:t>d</w:t>
            </w:r>
          </w:p>
        </w:tc>
        <w:tc>
          <w:tcPr>
            <w:tcW w:w="9629" w:type="dxa"/>
            <w:gridSpan w:val="3"/>
            <w:tcBorders>
              <w:top w:val="nil"/>
              <w:left w:val="nil"/>
              <w:bottom w:val="nil"/>
              <w:right w:val="nil"/>
            </w:tcBorders>
            <w:shd w:val="clear" w:color="auto" w:fill="auto"/>
            <w:noWrap/>
            <w:vAlign w:val="bottom"/>
            <w:hideMark/>
          </w:tcPr>
          <w:p w14:paraId="758DF9B9"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Whether the player is also the captain</w:t>
            </w:r>
          </w:p>
        </w:tc>
        <w:tc>
          <w:tcPr>
            <w:tcW w:w="238" w:type="dxa"/>
            <w:gridSpan w:val="2"/>
            <w:tcBorders>
              <w:top w:val="nil"/>
              <w:left w:val="nil"/>
              <w:bottom w:val="nil"/>
              <w:right w:val="nil"/>
            </w:tcBorders>
            <w:shd w:val="clear" w:color="auto" w:fill="auto"/>
            <w:noWrap/>
            <w:vAlign w:val="bottom"/>
            <w:hideMark/>
          </w:tcPr>
          <w:p w14:paraId="62B22258"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35AE22B6" w14:textId="77777777" w:rsidTr="005A787B">
        <w:trPr>
          <w:gridAfter w:val="1"/>
          <w:wAfter w:w="32" w:type="dxa"/>
          <w:trHeight w:val="600"/>
        </w:trPr>
        <w:tc>
          <w:tcPr>
            <w:tcW w:w="315" w:type="dxa"/>
            <w:tcBorders>
              <w:top w:val="nil"/>
              <w:left w:val="nil"/>
              <w:bottom w:val="nil"/>
              <w:right w:val="nil"/>
            </w:tcBorders>
            <w:shd w:val="clear" w:color="auto" w:fill="auto"/>
            <w:noWrap/>
            <w:vAlign w:val="bottom"/>
            <w:hideMark/>
          </w:tcPr>
          <w:p w14:paraId="3312A9A9"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E038EC9"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vAlign w:val="center"/>
            <w:hideMark/>
          </w:tcPr>
          <w:p w14:paraId="19899F6C" w14:textId="77777777" w:rsidR="0077140B" w:rsidRPr="0077140B" w:rsidRDefault="0077140B" w:rsidP="0077140B">
            <w:pPr>
              <w:spacing w:after="0" w:line="240" w:lineRule="auto"/>
              <w:jc w:val="center"/>
              <w:rPr>
                <w:rFonts w:ascii="Calibri" w:eastAsia="Times New Roman" w:hAnsi="Calibri" w:cs="Calibri"/>
                <w:color w:val="000000"/>
                <w:lang w:eastAsia="en-GB"/>
              </w:rPr>
            </w:pPr>
            <w:r w:rsidRPr="0077140B">
              <w:rPr>
                <w:rFonts w:ascii="Calibri" w:eastAsia="Times New Roman" w:hAnsi="Calibri" w:cs="Calibri"/>
                <w:color w:val="000000"/>
                <w:lang w:eastAsia="en-GB"/>
              </w:rPr>
              <w:t>e</w:t>
            </w:r>
          </w:p>
        </w:tc>
        <w:tc>
          <w:tcPr>
            <w:tcW w:w="9629" w:type="dxa"/>
            <w:gridSpan w:val="3"/>
            <w:tcBorders>
              <w:top w:val="nil"/>
              <w:left w:val="nil"/>
              <w:bottom w:val="nil"/>
              <w:right w:val="nil"/>
            </w:tcBorders>
            <w:shd w:val="clear" w:color="auto" w:fill="auto"/>
            <w:vAlign w:val="bottom"/>
            <w:hideMark/>
          </w:tcPr>
          <w:p w14:paraId="4FB5A303" w14:textId="6CA60929"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The conduct of the player and his</w:t>
            </w:r>
            <w:r w:rsidR="002614DB">
              <w:rPr>
                <w:rFonts w:ascii="Calibri" w:eastAsia="Times New Roman" w:hAnsi="Calibri" w:cs="Calibri"/>
                <w:color w:val="000000"/>
                <w:lang w:eastAsia="en-GB"/>
              </w:rPr>
              <w:t>/her</w:t>
            </w:r>
            <w:r w:rsidRPr="0077140B">
              <w:rPr>
                <w:rFonts w:ascii="Calibri" w:eastAsia="Times New Roman" w:hAnsi="Calibri" w:cs="Calibri"/>
                <w:color w:val="000000"/>
                <w:lang w:eastAsia="en-GB"/>
              </w:rPr>
              <w:t xml:space="preserve"> captain subsequent to him being warned and told that he will be reported</w:t>
            </w:r>
          </w:p>
        </w:tc>
        <w:tc>
          <w:tcPr>
            <w:tcW w:w="238" w:type="dxa"/>
            <w:gridSpan w:val="2"/>
            <w:tcBorders>
              <w:top w:val="nil"/>
              <w:left w:val="nil"/>
              <w:bottom w:val="nil"/>
              <w:right w:val="nil"/>
            </w:tcBorders>
            <w:shd w:val="clear" w:color="auto" w:fill="auto"/>
            <w:noWrap/>
            <w:vAlign w:val="bottom"/>
            <w:hideMark/>
          </w:tcPr>
          <w:p w14:paraId="063B8D73"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7DE1F541" w14:textId="77777777" w:rsidTr="005A787B">
        <w:trPr>
          <w:gridAfter w:val="1"/>
          <w:wAfter w:w="32" w:type="dxa"/>
          <w:trHeight w:val="300"/>
        </w:trPr>
        <w:tc>
          <w:tcPr>
            <w:tcW w:w="315" w:type="dxa"/>
            <w:tcBorders>
              <w:top w:val="nil"/>
              <w:left w:val="nil"/>
              <w:bottom w:val="nil"/>
              <w:right w:val="nil"/>
            </w:tcBorders>
            <w:shd w:val="clear" w:color="auto" w:fill="auto"/>
            <w:noWrap/>
            <w:vAlign w:val="bottom"/>
            <w:hideMark/>
          </w:tcPr>
          <w:p w14:paraId="747660DA"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7C6E88FF"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36" w:type="dxa"/>
            <w:tcBorders>
              <w:top w:val="nil"/>
              <w:left w:val="nil"/>
              <w:bottom w:val="nil"/>
              <w:right w:val="nil"/>
            </w:tcBorders>
            <w:shd w:val="clear" w:color="auto" w:fill="auto"/>
            <w:noWrap/>
            <w:vAlign w:val="center"/>
            <w:hideMark/>
          </w:tcPr>
          <w:p w14:paraId="378A9DF1" w14:textId="77777777" w:rsidR="0077140B" w:rsidRPr="0077140B" w:rsidRDefault="0077140B" w:rsidP="0077140B">
            <w:pPr>
              <w:spacing w:after="0" w:line="240" w:lineRule="auto"/>
              <w:jc w:val="center"/>
              <w:rPr>
                <w:rFonts w:ascii="Calibri" w:eastAsia="Times New Roman" w:hAnsi="Calibri" w:cs="Calibri"/>
                <w:color w:val="000000"/>
                <w:lang w:eastAsia="en-GB"/>
              </w:rPr>
            </w:pPr>
            <w:r w:rsidRPr="0077140B">
              <w:rPr>
                <w:rFonts w:ascii="Calibri" w:eastAsia="Times New Roman" w:hAnsi="Calibri" w:cs="Calibri"/>
                <w:color w:val="000000"/>
                <w:lang w:eastAsia="en-GB"/>
              </w:rPr>
              <w:t>f</w:t>
            </w:r>
          </w:p>
        </w:tc>
        <w:tc>
          <w:tcPr>
            <w:tcW w:w="9629" w:type="dxa"/>
            <w:gridSpan w:val="3"/>
            <w:tcBorders>
              <w:top w:val="nil"/>
              <w:left w:val="nil"/>
              <w:bottom w:val="nil"/>
              <w:right w:val="nil"/>
            </w:tcBorders>
            <w:shd w:val="clear" w:color="auto" w:fill="auto"/>
            <w:noWrap/>
            <w:vAlign w:val="bottom"/>
            <w:hideMark/>
          </w:tcPr>
          <w:p w14:paraId="5BD9F167"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If an appeal is considered to be frivolous, sanctions may be increased</w:t>
            </w:r>
          </w:p>
        </w:tc>
        <w:tc>
          <w:tcPr>
            <w:tcW w:w="238" w:type="dxa"/>
            <w:gridSpan w:val="2"/>
            <w:tcBorders>
              <w:top w:val="nil"/>
              <w:left w:val="nil"/>
              <w:bottom w:val="nil"/>
              <w:right w:val="nil"/>
            </w:tcBorders>
            <w:shd w:val="clear" w:color="auto" w:fill="auto"/>
            <w:noWrap/>
            <w:vAlign w:val="bottom"/>
            <w:hideMark/>
          </w:tcPr>
          <w:p w14:paraId="530EE7DD" w14:textId="77777777" w:rsidR="0077140B" w:rsidRPr="0077140B" w:rsidRDefault="0077140B" w:rsidP="0077140B">
            <w:pPr>
              <w:spacing w:after="0" w:line="240" w:lineRule="auto"/>
              <w:rPr>
                <w:rFonts w:ascii="Calibri" w:eastAsia="Times New Roman" w:hAnsi="Calibri" w:cs="Calibri"/>
                <w:color w:val="000000"/>
                <w:lang w:eastAsia="en-GB"/>
              </w:rPr>
            </w:pPr>
          </w:p>
        </w:tc>
      </w:tr>
    </w:tbl>
    <w:p w14:paraId="38535727" w14:textId="77777777" w:rsidR="00875826" w:rsidRPr="00875826" w:rsidRDefault="00875826" w:rsidP="00875826">
      <w:pPr>
        <w:rPr>
          <w:b/>
          <w:sz w:val="32"/>
          <w:szCs w:val="32"/>
        </w:rPr>
      </w:pPr>
    </w:p>
    <w:p w14:paraId="5CE345F4" w14:textId="77777777" w:rsidR="00875826" w:rsidRDefault="00875826">
      <w:pPr>
        <w:rPr>
          <w:b/>
          <w:sz w:val="32"/>
          <w:szCs w:val="32"/>
        </w:rPr>
      </w:pPr>
      <w:r>
        <w:rPr>
          <w:b/>
          <w:sz w:val="32"/>
          <w:szCs w:val="32"/>
        </w:rPr>
        <w:br w:type="page"/>
      </w:r>
    </w:p>
    <w:p w14:paraId="7A3F91CF" w14:textId="2B907BFE" w:rsidR="00633AF8" w:rsidRPr="00C82ED6" w:rsidRDefault="0077140B" w:rsidP="00C82ED6">
      <w:pPr>
        <w:pStyle w:val="ListParagraph"/>
        <w:numPr>
          <w:ilvl w:val="0"/>
          <w:numId w:val="37"/>
        </w:numPr>
        <w:rPr>
          <w:b/>
          <w:sz w:val="32"/>
          <w:szCs w:val="32"/>
        </w:rPr>
      </w:pPr>
      <w:r w:rsidRPr="00C82ED6">
        <w:rPr>
          <w:b/>
          <w:sz w:val="32"/>
          <w:szCs w:val="32"/>
        </w:rPr>
        <w:lastRenderedPageBreak/>
        <w:t xml:space="preserve">Match Day Manager – Roles &amp; Responsibilities </w:t>
      </w:r>
    </w:p>
    <w:tbl>
      <w:tblPr>
        <w:tblW w:w="10632" w:type="dxa"/>
        <w:tblLook w:val="04A0" w:firstRow="1" w:lastRow="0" w:firstColumn="1" w:lastColumn="0" w:noHBand="0" w:noVBand="1"/>
      </w:tblPr>
      <w:tblGrid>
        <w:gridCol w:w="222"/>
        <w:gridCol w:w="222"/>
        <w:gridCol w:w="397"/>
        <w:gridCol w:w="9365"/>
        <w:gridCol w:w="426"/>
      </w:tblGrid>
      <w:tr w:rsidR="0077140B" w:rsidRPr="0077140B" w14:paraId="6DE6E10A" w14:textId="77777777" w:rsidTr="0077140B">
        <w:trPr>
          <w:trHeight w:val="300"/>
        </w:trPr>
        <w:tc>
          <w:tcPr>
            <w:tcW w:w="222" w:type="dxa"/>
            <w:tcBorders>
              <w:top w:val="nil"/>
              <w:left w:val="nil"/>
              <w:bottom w:val="nil"/>
              <w:right w:val="nil"/>
            </w:tcBorders>
            <w:shd w:val="clear" w:color="auto" w:fill="auto"/>
            <w:noWrap/>
            <w:vAlign w:val="bottom"/>
            <w:hideMark/>
          </w:tcPr>
          <w:p w14:paraId="73C9A968" w14:textId="77777777" w:rsidR="0077140B" w:rsidRPr="0077140B" w:rsidRDefault="0077140B" w:rsidP="0077140B">
            <w:pPr>
              <w:spacing w:after="0" w:line="240" w:lineRule="auto"/>
              <w:rPr>
                <w:rFonts w:ascii="Times New Roman" w:eastAsia="Times New Roman" w:hAnsi="Times New Roman" w:cs="Times New Roman"/>
                <w:sz w:val="24"/>
                <w:szCs w:val="24"/>
                <w:lang w:eastAsia="en-GB"/>
              </w:rPr>
            </w:pPr>
          </w:p>
        </w:tc>
        <w:tc>
          <w:tcPr>
            <w:tcW w:w="9984" w:type="dxa"/>
            <w:gridSpan w:val="3"/>
            <w:tcBorders>
              <w:top w:val="nil"/>
              <w:left w:val="nil"/>
              <w:bottom w:val="nil"/>
              <w:right w:val="nil"/>
            </w:tcBorders>
            <w:shd w:val="clear" w:color="auto" w:fill="auto"/>
            <w:noWrap/>
            <w:vAlign w:val="center"/>
            <w:hideMark/>
          </w:tcPr>
          <w:p w14:paraId="6EA92233" w14:textId="292D547A" w:rsidR="0077140B" w:rsidRDefault="0077140B" w:rsidP="0077140B">
            <w:pPr>
              <w:spacing w:after="0" w:line="240" w:lineRule="auto"/>
              <w:rPr>
                <w:rFonts w:ascii="Calibri" w:eastAsia="Times New Roman" w:hAnsi="Calibri" w:cs="Calibri"/>
                <w:b/>
                <w:bCs/>
                <w:color w:val="000000"/>
                <w:lang w:eastAsia="en-GB"/>
              </w:rPr>
            </w:pPr>
            <w:r w:rsidRPr="0077140B">
              <w:rPr>
                <w:rFonts w:ascii="Calibri" w:eastAsia="Times New Roman" w:hAnsi="Calibri" w:cs="Calibri"/>
                <w:b/>
                <w:bCs/>
                <w:color w:val="000000"/>
                <w:lang w:eastAsia="en-GB"/>
              </w:rPr>
              <w:t xml:space="preserve">Match Day Manager </w:t>
            </w:r>
          </w:p>
          <w:p w14:paraId="1A74FAB0" w14:textId="2BB9E790" w:rsidR="00875826" w:rsidRPr="00875826" w:rsidRDefault="00875826" w:rsidP="0077140B">
            <w:pPr>
              <w:spacing w:after="0" w:line="240" w:lineRule="auto"/>
              <w:rPr>
                <w:rFonts w:ascii="Calibri" w:eastAsia="Times New Roman" w:hAnsi="Calibri" w:cs="Calibri"/>
                <w:bCs/>
                <w:color w:val="000000"/>
                <w:lang w:eastAsia="en-GB"/>
              </w:rPr>
            </w:pPr>
            <w:r>
              <w:rPr>
                <w:rFonts w:ascii="Calibri" w:eastAsia="Times New Roman" w:hAnsi="Calibri" w:cs="Calibri"/>
                <w:bCs/>
                <w:color w:val="000000"/>
                <w:lang w:eastAsia="en-GB"/>
              </w:rPr>
              <w:t>The competition organiser may</w:t>
            </w:r>
            <w:r w:rsidR="001749C9">
              <w:rPr>
                <w:rFonts w:ascii="Calibri" w:eastAsia="Times New Roman" w:hAnsi="Calibri" w:cs="Calibri"/>
                <w:bCs/>
                <w:color w:val="000000"/>
                <w:lang w:eastAsia="en-GB"/>
              </w:rPr>
              <w:t>,</w:t>
            </w:r>
            <w:r>
              <w:rPr>
                <w:rFonts w:ascii="Calibri" w:eastAsia="Times New Roman" w:hAnsi="Calibri" w:cs="Calibri"/>
                <w:bCs/>
                <w:color w:val="000000"/>
                <w:lang w:eastAsia="en-GB"/>
              </w:rPr>
              <w:t xml:space="preserve"> </w:t>
            </w:r>
            <w:r w:rsidR="001749C9">
              <w:rPr>
                <w:rFonts w:ascii="Calibri" w:eastAsia="Times New Roman" w:hAnsi="Calibri" w:cs="Calibri"/>
                <w:bCs/>
                <w:color w:val="000000"/>
                <w:lang w:eastAsia="en-GB"/>
              </w:rPr>
              <w:t xml:space="preserve">in his/her absolute discretion, </w:t>
            </w:r>
            <w:r>
              <w:rPr>
                <w:rFonts w:ascii="Calibri" w:eastAsia="Times New Roman" w:hAnsi="Calibri" w:cs="Calibri"/>
                <w:bCs/>
                <w:color w:val="000000"/>
                <w:lang w:eastAsia="en-GB"/>
              </w:rPr>
              <w:t>appoint a Match Day Manager</w:t>
            </w:r>
            <w:r w:rsidR="004C30D3">
              <w:rPr>
                <w:rFonts w:ascii="Calibri" w:eastAsia="Times New Roman" w:hAnsi="Calibri" w:cs="Calibri"/>
                <w:bCs/>
                <w:color w:val="000000"/>
                <w:lang w:eastAsia="en-GB"/>
              </w:rPr>
              <w:t xml:space="preserve"> to any fixture</w:t>
            </w:r>
            <w:r>
              <w:rPr>
                <w:rFonts w:ascii="Calibri" w:eastAsia="Times New Roman" w:hAnsi="Calibri" w:cs="Calibri"/>
                <w:bCs/>
                <w:color w:val="000000"/>
                <w:lang w:eastAsia="en-GB"/>
              </w:rPr>
              <w:t>.</w:t>
            </w:r>
          </w:p>
        </w:tc>
        <w:tc>
          <w:tcPr>
            <w:tcW w:w="426" w:type="dxa"/>
            <w:tcBorders>
              <w:top w:val="nil"/>
              <w:left w:val="nil"/>
              <w:bottom w:val="nil"/>
              <w:right w:val="nil"/>
            </w:tcBorders>
            <w:shd w:val="clear" w:color="auto" w:fill="auto"/>
            <w:noWrap/>
            <w:vAlign w:val="bottom"/>
            <w:hideMark/>
          </w:tcPr>
          <w:p w14:paraId="14C1E7D0" w14:textId="77777777" w:rsidR="0077140B" w:rsidRPr="0077140B" w:rsidRDefault="0077140B" w:rsidP="0077140B">
            <w:pPr>
              <w:spacing w:after="0" w:line="240" w:lineRule="auto"/>
              <w:rPr>
                <w:rFonts w:ascii="Calibri" w:eastAsia="Times New Roman" w:hAnsi="Calibri" w:cs="Calibri"/>
                <w:b/>
                <w:bCs/>
                <w:color w:val="000000"/>
                <w:lang w:eastAsia="en-GB"/>
              </w:rPr>
            </w:pPr>
          </w:p>
        </w:tc>
      </w:tr>
      <w:tr w:rsidR="0077140B" w:rsidRPr="0077140B" w14:paraId="38F45529" w14:textId="77777777" w:rsidTr="0077140B">
        <w:trPr>
          <w:trHeight w:val="180"/>
        </w:trPr>
        <w:tc>
          <w:tcPr>
            <w:tcW w:w="222" w:type="dxa"/>
            <w:tcBorders>
              <w:top w:val="nil"/>
              <w:left w:val="nil"/>
              <w:bottom w:val="nil"/>
              <w:right w:val="nil"/>
            </w:tcBorders>
            <w:shd w:val="clear" w:color="auto" w:fill="auto"/>
            <w:noWrap/>
            <w:vAlign w:val="bottom"/>
            <w:hideMark/>
          </w:tcPr>
          <w:p w14:paraId="4B1EE4BE"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7B3A2A02"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016A7888"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365" w:type="dxa"/>
            <w:tcBorders>
              <w:top w:val="nil"/>
              <w:left w:val="nil"/>
              <w:bottom w:val="nil"/>
              <w:right w:val="nil"/>
            </w:tcBorders>
            <w:shd w:val="clear" w:color="auto" w:fill="auto"/>
            <w:noWrap/>
            <w:vAlign w:val="bottom"/>
            <w:hideMark/>
          </w:tcPr>
          <w:p w14:paraId="6C9E98CC" w14:textId="77777777" w:rsidR="0077140B" w:rsidRPr="0077140B" w:rsidRDefault="0077140B" w:rsidP="0077140B">
            <w:pPr>
              <w:spacing w:after="0" w:line="240" w:lineRule="auto"/>
              <w:jc w:val="center"/>
              <w:rPr>
                <w:rFonts w:ascii="Times New Roman" w:eastAsia="Times New Roman" w:hAnsi="Times New Roman" w:cs="Times New Roman"/>
                <w:sz w:val="20"/>
                <w:szCs w:val="20"/>
                <w:lang w:eastAsia="en-GB"/>
              </w:rPr>
            </w:pPr>
          </w:p>
        </w:tc>
        <w:tc>
          <w:tcPr>
            <w:tcW w:w="426" w:type="dxa"/>
            <w:tcBorders>
              <w:top w:val="nil"/>
              <w:left w:val="nil"/>
              <w:bottom w:val="nil"/>
              <w:right w:val="nil"/>
            </w:tcBorders>
            <w:shd w:val="clear" w:color="auto" w:fill="auto"/>
            <w:noWrap/>
            <w:vAlign w:val="bottom"/>
            <w:hideMark/>
          </w:tcPr>
          <w:p w14:paraId="1B58CE70"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r>
      <w:tr w:rsidR="0077140B" w:rsidRPr="0077140B" w14:paraId="403BEFBF" w14:textId="77777777" w:rsidTr="0077140B">
        <w:trPr>
          <w:trHeight w:val="300"/>
        </w:trPr>
        <w:tc>
          <w:tcPr>
            <w:tcW w:w="222" w:type="dxa"/>
            <w:tcBorders>
              <w:top w:val="nil"/>
              <w:left w:val="nil"/>
              <w:bottom w:val="nil"/>
              <w:right w:val="nil"/>
            </w:tcBorders>
            <w:shd w:val="clear" w:color="auto" w:fill="auto"/>
            <w:noWrap/>
            <w:vAlign w:val="bottom"/>
            <w:hideMark/>
          </w:tcPr>
          <w:p w14:paraId="1073E1C3"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984" w:type="dxa"/>
            <w:gridSpan w:val="3"/>
            <w:tcBorders>
              <w:top w:val="nil"/>
              <w:left w:val="nil"/>
              <w:bottom w:val="nil"/>
              <w:right w:val="nil"/>
            </w:tcBorders>
            <w:shd w:val="clear" w:color="auto" w:fill="auto"/>
            <w:noWrap/>
            <w:vAlign w:val="center"/>
            <w:hideMark/>
          </w:tcPr>
          <w:p w14:paraId="48A89D7A" w14:textId="77777777" w:rsidR="0077140B" w:rsidRPr="0077140B" w:rsidRDefault="0077140B" w:rsidP="0077140B">
            <w:pPr>
              <w:spacing w:after="0" w:line="240" w:lineRule="auto"/>
              <w:rPr>
                <w:rFonts w:ascii="Calibri" w:eastAsia="Times New Roman" w:hAnsi="Calibri" w:cs="Calibri"/>
                <w:b/>
                <w:bCs/>
                <w:color w:val="000000"/>
                <w:lang w:eastAsia="en-GB"/>
              </w:rPr>
            </w:pPr>
            <w:r w:rsidRPr="0077140B">
              <w:rPr>
                <w:rFonts w:ascii="Calibri" w:eastAsia="Times New Roman" w:hAnsi="Calibri" w:cs="Calibri"/>
                <w:b/>
                <w:bCs/>
                <w:color w:val="000000"/>
                <w:lang w:eastAsia="en-GB"/>
              </w:rPr>
              <w:t>Match Day Manager - Roles &amp; Responsibilities</w:t>
            </w:r>
          </w:p>
        </w:tc>
        <w:tc>
          <w:tcPr>
            <w:tcW w:w="426" w:type="dxa"/>
            <w:tcBorders>
              <w:top w:val="nil"/>
              <w:left w:val="nil"/>
              <w:bottom w:val="nil"/>
              <w:right w:val="nil"/>
            </w:tcBorders>
            <w:shd w:val="clear" w:color="auto" w:fill="auto"/>
            <w:noWrap/>
            <w:vAlign w:val="bottom"/>
            <w:hideMark/>
          </w:tcPr>
          <w:p w14:paraId="07AE2E89" w14:textId="77777777" w:rsidR="0077140B" w:rsidRPr="0077140B" w:rsidRDefault="0077140B" w:rsidP="0077140B">
            <w:pPr>
              <w:spacing w:after="0" w:line="240" w:lineRule="auto"/>
              <w:rPr>
                <w:rFonts w:ascii="Calibri" w:eastAsia="Times New Roman" w:hAnsi="Calibri" w:cs="Calibri"/>
                <w:b/>
                <w:bCs/>
                <w:color w:val="000000"/>
                <w:lang w:eastAsia="en-GB"/>
              </w:rPr>
            </w:pPr>
          </w:p>
        </w:tc>
      </w:tr>
      <w:tr w:rsidR="0077140B" w:rsidRPr="0077140B" w14:paraId="11CFA42F" w14:textId="77777777" w:rsidTr="0077140B">
        <w:trPr>
          <w:trHeight w:val="82"/>
        </w:trPr>
        <w:tc>
          <w:tcPr>
            <w:tcW w:w="222" w:type="dxa"/>
            <w:tcBorders>
              <w:top w:val="nil"/>
              <w:left w:val="nil"/>
              <w:bottom w:val="nil"/>
              <w:right w:val="nil"/>
            </w:tcBorders>
            <w:shd w:val="clear" w:color="auto" w:fill="auto"/>
            <w:noWrap/>
            <w:vAlign w:val="bottom"/>
            <w:hideMark/>
          </w:tcPr>
          <w:p w14:paraId="56695225"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1813487"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74C8E5C6"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365" w:type="dxa"/>
            <w:tcBorders>
              <w:top w:val="nil"/>
              <w:left w:val="nil"/>
              <w:bottom w:val="nil"/>
              <w:right w:val="nil"/>
            </w:tcBorders>
            <w:shd w:val="clear" w:color="auto" w:fill="auto"/>
            <w:noWrap/>
            <w:vAlign w:val="bottom"/>
            <w:hideMark/>
          </w:tcPr>
          <w:p w14:paraId="5A23C8C0" w14:textId="77777777" w:rsidR="0077140B" w:rsidRPr="0077140B" w:rsidRDefault="0077140B" w:rsidP="0077140B">
            <w:pPr>
              <w:spacing w:after="0" w:line="240" w:lineRule="auto"/>
              <w:jc w:val="center"/>
              <w:rPr>
                <w:rFonts w:ascii="Times New Roman" w:eastAsia="Times New Roman" w:hAnsi="Times New Roman" w:cs="Times New Roman"/>
                <w:sz w:val="20"/>
                <w:szCs w:val="20"/>
                <w:lang w:eastAsia="en-GB"/>
              </w:rPr>
            </w:pPr>
          </w:p>
        </w:tc>
        <w:tc>
          <w:tcPr>
            <w:tcW w:w="426" w:type="dxa"/>
            <w:tcBorders>
              <w:top w:val="nil"/>
              <w:left w:val="nil"/>
              <w:bottom w:val="nil"/>
              <w:right w:val="nil"/>
            </w:tcBorders>
            <w:shd w:val="clear" w:color="auto" w:fill="auto"/>
            <w:noWrap/>
            <w:vAlign w:val="bottom"/>
            <w:hideMark/>
          </w:tcPr>
          <w:p w14:paraId="29D95647"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r>
      <w:tr w:rsidR="0077140B" w:rsidRPr="0077140B" w14:paraId="312EF0E4" w14:textId="77777777" w:rsidTr="0077140B">
        <w:trPr>
          <w:trHeight w:val="589"/>
        </w:trPr>
        <w:tc>
          <w:tcPr>
            <w:tcW w:w="222" w:type="dxa"/>
            <w:tcBorders>
              <w:top w:val="nil"/>
              <w:left w:val="nil"/>
              <w:bottom w:val="nil"/>
              <w:right w:val="nil"/>
            </w:tcBorders>
            <w:shd w:val="clear" w:color="auto" w:fill="auto"/>
            <w:noWrap/>
            <w:vAlign w:val="bottom"/>
            <w:hideMark/>
          </w:tcPr>
          <w:p w14:paraId="2EB32468"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98873E3"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72D29797" w14:textId="18D0A513" w:rsidR="0077140B" w:rsidRPr="0077140B" w:rsidRDefault="004C30D3" w:rsidP="0077140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r w:rsidR="0077140B" w:rsidRPr="0077140B">
              <w:rPr>
                <w:rFonts w:ascii="Calibri" w:eastAsia="Times New Roman" w:hAnsi="Calibri" w:cs="Calibri"/>
                <w:b/>
                <w:bCs/>
                <w:color w:val="000000"/>
                <w:lang w:eastAsia="en-GB"/>
              </w:rPr>
              <w:t>)</w:t>
            </w:r>
          </w:p>
        </w:tc>
        <w:tc>
          <w:tcPr>
            <w:tcW w:w="9365" w:type="dxa"/>
            <w:tcBorders>
              <w:top w:val="nil"/>
              <w:left w:val="nil"/>
              <w:bottom w:val="nil"/>
              <w:right w:val="nil"/>
            </w:tcBorders>
            <w:shd w:val="clear" w:color="auto" w:fill="auto"/>
            <w:vAlign w:val="center"/>
            <w:hideMark/>
          </w:tcPr>
          <w:p w14:paraId="140E6AAD" w14:textId="2289B988"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 xml:space="preserve">The primary purpose of the MDM role is </w:t>
            </w:r>
            <w:r w:rsidR="004C30D3">
              <w:rPr>
                <w:rFonts w:ascii="Calibri" w:eastAsia="Times New Roman" w:hAnsi="Calibri" w:cs="Calibri"/>
                <w:color w:val="000000"/>
                <w:lang w:eastAsia="en-GB"/>
              </w:rPr>
              <w:t xml:space="preserve">to be </w:t>
            </w:r>
            <w:r w:rsidRPr="0077140B">
              <w:rPr>
                <w:rFonts w:ascii="Calibri" w:eastAsia="Times New Roman" w:hAnsi="Calibri" w:cs="Calibri"/>
                <w:color w:val="000000"/>
                <w:lang w:eastAsia="en-GB"/>
              </w:rPr>
              <w:t xml:space="preserve"> responsible </w:t>
            </w:r>
            <w:r w:rsidRPr="00B42AAE">
              <w:rPr>
                <w:rFonts w:ascii="Calibri" w:eastAsia="Times New Roman" w:hAnsi="Calibri" w:cs="Calibri"/>
                <w:b/>
                <w:bCs/>
                <w:lang w:eastAsia="en-GB"/>
              </w:rPr>
              <w:t>ON THE DAY</w:t>
            </w:r>
            <w:r w:rsidRPr="00B42AAE">
              <w:rPr>
                <w:rFonts w:ascii="Calibri" w:eastAsia="Times New Roman" w:hAnsi="Calibri" w:cs="Calibri"/>
                <w:lang w:eastAsia="en-GB"/>
              </w:rPr>
              <w:t xml:space="preserve"> </w:t>
            </w:r>
            <w:r w:rsidRPr="0077140B">
              <w:rPr>
                <w:rFonts w:ascii="Calibri" w:eastAsia="Times New Roman" w:hAnsi="Calibri" w:cs="Calibri"/>
                <w:color w:val="000000"/>
                <w:lang w:eastAsia="en-GB"/>
              </w:rPr>
              <w:t>for the smooth running of the tie. That is, to be the Competition Organiser</w:t>
            </w:r>
            <w:r w:rsidR="004C30D3">
              <w:rPr>
                <w:rFonts w:ascii="Calibri" w:eastAsia="Times New Roman" w:hAnsi="Calibri" w:cs="Calibri"/>
                <w:color w:val="000000"/>
                <w:lang w:eastAsia="en-GB"/>
              </w:rPr>
              <w:t>’</w:t>
            </w:r>
            <w:r w:rsidR="00CC0A4C">
              <w:rPr>
                <w:rFonts w:ascii="Calibri" w:eastAsia="Times New Roman" w:hAnsi="Calibri" w:cs="Calibri"/>
                <w:color w:val="000000"/>
                <w:lang w:eastAsia="en-GB"/>
              </w:rPr>
              <w:t>s ‘on</w:t>
            </w:r>
            <w:r w:rsidRPr="0077140B">
              <w:rPr>
                <w:rFonts w:ascii="Calibri" w:eastAsia="Times New Roman" w:hAnsi="Calibri" w:cs="Calibri"/>
                <w:color w:val="000000"/>
                <w:lang w:eastAsia="en-GB"/>
              </w:rPr>
              <w:t xml:space="preserve"> site</w:t>
            </w:r>
            <w:r w:rsidR="00CC0A4C">
              <w:rPr>
                <w:rFonts w:ascii="Calibri" w:eastAsia="Times New Roman" w:hAnsi="Calibri" w:cs="Calibri"/>
                <w:color w:val="000000"/>
                <w:lang w:eastAsia="en-GB"/>
              </w:rPr>
              <w:t>’</w:t>
            </w:r>
            <w:r w:rsidRPr="0077140B">
              <w:rPr>
                <w:rFonts w:ascii="Calibri" w:eastAsia="Times New Roman" w:hAnsi="Calibri" w:cs="Calibri"/>
                <w:color w:val="000000"/>
                <w:lang w:eastAsia="en-GB"/>
              </w:rPr>
              <w:t xml:space="preserve"> assistant ON THE DAY </w:t>
            </w:r>
          </w:p>
        </w:tc>
        <w:tc>
          <w:tcPr>
            <w:tcW w:w="426" w:type="dxa"/>
            <w:tcBorders>
              <w:top w:val="nil"/>
              <w:left w:val="nil"/>
              <w:bottom w:val="nil"/>
              <w:right w:val="nil"/>
            </w:tcBorders>
            <w:shd w:val="clear" w:color="auto" w:fill="auto"/>
            <w:noWrap/>
            <w:vAlign w:val="bottom"/>
            <w:hideMark/>
          </w:tcPr>
          <w:p w14:paraId="081F3B34"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6CE9DDAF" w14:textId="77777777" w:rsidTr="0077140B">
        <w:trPr>
          <w:trHeight w:val="600"/>
        </w:trPr>
        <w:tc>
          <w:tcPr>
            <w:tcW w:w="222" w:type="dxa"/>
            <w:tcBorders>
              <w:top w:val="nil"/>
              <w:left w:val="nil"/>
              <w:bottom w:val="nil"/>
              <w:right w:val="nil"/>
            </w:tcBorders>
            <w:shd w:val="clear" w:color="auto" w:fill="auto"/>
            <w:noWrap/>
            <w:vAlign w:val="bottom"/>
            <w:hideMark/>
          </w:tcPr>
          <w:p w14:paraId="70DC1ABD"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46FAC28A"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1D0607F8"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365" w:type="dxa"/>
            <w:tcBorders>
              <w:top w:val="nil"/>
              <w:left w:val="nil"/>
              <w:bottom w:val="nil"/>
              <w:right w:val="nil"/>
            </w:tcBorders>
            <w:shd w:val="clear" w:color="auto" w:fill="auto"/>
            <w:vAlign w:val="center"/>
            <w:hideMark/>
          </w:tcPr>
          <w:p w14:paraId="0B6C74C9"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NB: other than the MDMs involvement on match day (only), it is otherwise the Competition Organiser who is 'in charge' of competition matters.</w:t>
            </w:r>
          </w:p>
        </w:tc>
        <w:tc>
          <w:tcPr>
            <w:tcW w:w="426" w:type="dxa"/>
            <w:tcBorders>
              <w:top w:val="nil"/>
              <w:left w:val="nil"/>
              <w:bottom w:val="nil"/>
              <w:right w:val="nil"/>
            </w:tcBorders>
            <w:shd w:val="clear" w:color="auto" w:fill="auto"/>
            <w:noWrap/>
            <w:vAlign w:val="bottom"/>
            <w:hideMark/>
          </w:tcPr>
          <w:p w14:paraId="5AC905A1"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27FCE0A9" w14:textId="77777777" w:rsidTr="0077140B">
        <w:trPr>
          <w:trHeight w:val="165"/>
        </w:trPr>
        <w:tc>
          <w:tcPr>
            <w:tcW w:w="222" w:type="dxa"/>
            <w:tcBorders>
              <w:top w:val="nil"/>
              <w:left w:val="nil"/>
              <w:bottom w:val="nil"/>
              <w:right w:val="nil"/>
            </w:tcBorders>
            <w:shd w:val="clear" w:color="auto" w:fill="auto"/>
            <w:noWrap/>
            <w:vAlign w:val="bottom"/>
            <w:hideMark/>
          </w:tcPr>
          <w:p w14:paraId="62EA6780"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5918D1D"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4BDF75CA"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365" w:type="dxa"/>
            <w:tcBorders>
              <w:top w:val="nil"/>
              <w:left w:val="nil"/>
              <w:bottom w:val="nil"/>
              <w:right w:val="nil"/>
            </w:tcBorders>
            <w:shd w:val="clear" w:color="auto" w:fill="auto"/>
            <w:noWrap/>
            <w:vAlign w:val="bottom"/>
            <w:hideMark/>
          </w:tcPr>
          <w:p w14:paraId="56B6A192" w14:textId="77777777" w:rsidR="0077140B" w:rsidRPr="0077140B" w:rsidRDefault="0077140B" w:rsidP="0077140B">
            <w:pPr>
              <w:spacing w:after="0" w:line="240" w:lineRule="auto"/>
              <w:jc w:val="center"/>
              <w:rPr>
                <w:rFonts w:ascii="Times New Roman" w:eastAsia="Times New Roman" w:hAnsi="Times New Roman" w:cs="Times New Roman"/>
                <w:sz w:val="20"/>
                <w:szCs w:val="20"/>
                <w:lang w:eastAsia="en-GB"/>
              </w:rPr>
            </w:pPr>
          </w:p>
        </w:tc>
        <w:tc>
          <w:tcPr>
            <w:tcW w:w="426" w:type="dxa"/>
            <w:tcBorders>
              <w:top w:val="nil"/>
              <w:left w:val="nil"/>
              <w:bottom w:val="nil"/>
              <w:right w:val="nil"/>
            </w:tcBorders>
            <w:shd w:val="clear" w:color="auto" w:fill="auto"/>
            <w:noWrap/>
            <w:vAlign w:val="bottom"/>
            <w:hideMark/>
          </w:tcPr>
          <w:p w14:paraId="37613A0D"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r>
      <w:tr w:rsidR="0077140B" w:rsidRPr="0077140B" w14:paraId="5F6EC8A2" w14:textId="77777777" w:rsidTr="0077140B">
        <w:trPr>
          <w:trHeight w:val="300"/>
        </w:trPr>
        <w:tc>
          <w:tcPr>
            <w:tcW w:w="222" w:type="dxa"/>
            <w:tcBorders>
              <w:top w:val="nil"/>
              <w:left w:val="nil"/>
              <w:bottom w:val="nil"/>
              <w:right w:val="nil"/>
            </w:tcBorders>
            <w:shd w:val="clear" w:color="auto" w:fill="auto"/>
            <w:noWrap/>
            <w:vAlign w:val="bottom"/>
            <w:hideMark/>
          </w:tcPr>
          <w:p w14:paraId="2B43885D"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8D330E0"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3906DA17" w14:textId="057BB022" w:rsidR="0077140B" w:rsidRPr="0077140B" w:rsidRDefault="004C30D3" w:rsidP="0077140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r w:rsidR="0077140B" w:rsidRPr="0077140B">
              <w:rPr>
                <w:rFonts w:ascii="Calibri" w:eastAsia="Times New Roman" w:hAnsi="Calibri" w:cs="Calibri"/>
                <w:b/>
                <w:bCs/>
                <w:color w:val="000000"/>
                <w:lang w:eastAsia="en-GB"/>
              </w:rPr>
              <w:t>)</w:t>
            </w:r>
          </w:p>
        </w:tc>
        <w:tc>
          <w:tcPr>
            <w:tcW w:w="9365" w:type="dxa"/>
            <w:tcBorders>
              <w:top w:val="nil"/>
              <w:left w:val="nil"/>
              <w:bottom w:val="nil"/>
              <w:right w:val="nil"/>
            </w:tcBorders>
            <w:shd w:val="clear" w:color="auto" w:fill="auto"/>
            <w:noWrap/>
            <w:vAlign w:val="bottom"/>
            <w:hideMark/>
          </w:tcPr>
          <w:p w14:paraId="56E98097" w14:textId="3ECD5F03" w:rsidR="0077140B" w:rsidRPr="0077140B" w:rsidRDefault="00F058C2"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Typically,</w:t>
            </w:r>
            <w:r w:rsidR="0077140B" w:rsidRPr="0077140B">
              <w:rPr>
                <w:rFonts w:ascii="Calibri" w:eastAsia="Times New Roman" w:hAnsi="Calibri" w:cs="Calibri"/>
                <w:color w:val="000000"/>
                <w:lang w:eastAsia="en-GB"/>
              </w:rPr>
              <w:t xml:space="preserve"> it is expected that the MDM will act as a liaison between,</w:t>
            </w:r>
          </w:p>
        </w:tc>
        <w:tc>
          <w:tcPr>
            <w:tcW w:w="426" w:type="dxa"/>
            <w:tcBorders>
              <w:top w:val="nil"/>
              <w:left w:val="nil"/>
              <w:bottom w:val="nil"/>
              <w:right w:val="nil"/>
            </w:tcBorders>
            <w:shd w:val="clear" w:color="auto" w:fill="auto"/>
            <w:noWrap/>
            <w:vAlign w:val="bottom"/>
            <w:hideMark/>
          </w:tcPr>
          <w:p w14:paraId="56F711B2"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125C0B67" w14:textId="77777777" w:rsidTr="0077140B">
        <w:trPr>
          <w:trHeight w:val="300"/>
        </w:trPr>
        <w:tc>
          <w:tcPr>
            <w:tcW w:w="222" w:type="dxa"/>
            <w:tcBorders>
              <w:top w:val="nil"/>
              <w:left w:val="nil"/>
              <w:bottom w:val="nil"/>
              <w:right w:val="nil"/>
            </w:tcBorders>
            <w:shd w:val="clear" w:color="auto" w:fill="auto"/>
            <w:noWrap/>
            <w:vAlign w:val="bottom"/>
            <w:hideMark/>
          </w:tcPr>
          <w:p w14:paraId="3813C911"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A155F53"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50F6DE4D"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365" w:type="dxa"/>
            <w:tcBorders>
              <w:top w:val="nil"/>
              <w:left w:val="nil"/>
              <w:bottom w:val="nil"/>
              <w:right w:val="nil"/>
            </w:tcBorders>
            <w:shd w:val="clear" w:color="auto" w:fill="auto"/>
            <w:noWrap/>
            <w:vAlign w:val="bottom"/>
            <w:hideMark/>
          </w:tcPr>
          <w:p w14:paraId="29BB0013" w14:textId="39843A0E" w:rsidR="0077140B" w:rsidRPr="0077140B" w:rsidRDefault="00F058C2"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Home &amp;</w:t>
            </w:r>
            <w:r w:rsidR="0077140B" w:rsidRPr="0077140B">
              <w:rPr>
                <w:rFonts w:ascii="Calibri" w:eastAsia="Times New Roman" w:hAnsi="Calibri" w:cs="Calibri"/>
                <w:color w:val="000000"/>
                <w:lang w:eastAsia="en-GB"/>
              </w:rPr>
              <w:t xml:space="preserve"> Away Club (Officials, Captain &amp; Players)</w:t>
            </w:r>
          </w:p>
        </w:tc>
        <w:tc>
          <w:tcPr>
            <w:tcW w:w="426" w:type="dxa"/>
            <w:tcBorders>
              <w:top w:val="nil"/>
              <w:left w:val="nil"/>
              <w:bottom w:val="nil"/>
              <w:right w:val="nil"/>
            </w:tcBorders>
            <w:shd w:val="clear" w:color="auto" w:fill="auto"/>
            <w:noWrap/>
            <w:vAlign w:val="bottom"/>
            <w:hideMark/>
          </w:tcPr>
          <w:p w14:paraId="05FE930D"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3A630EB9" w14:textId="77777777" w:rsidTr="0077140B">
        <w:trPr>
          <w:trHeight w:val="300"/>
        </w:trPr>
        <w:tc>
          <w:tcPr>
            <w:tcW w:w="222" w:type="dxa"/>
            <w:tcBorders>
              <w:top w:val="nil"/>
              <w:left w:val="nil"/>
              <w:bottom w:val="nil"/>
              <w:right w:val="nil"/>
            </w:tcBorders>
            <w:shd w:val="clear" w:color="auto" w:fill="auto"/>
            <w:noWrap/>
            <w:vAlign w:val="bottom"/>
            <w:hideMark/>
          </w:tcPr>
          <w:p w14:paraId="702E324D"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74CA38B"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122AD0CF"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365" w:type="dxa"/>
            <w:tcBorders>
              <w:top w:val="nil"/>
              <w:left w:val="nil"/>
              <w:bottom w:val="nil"/>
              <w:right w:val="nil"/>
            </w:tcBorders>
            <w:shd w:val="clear" w:color="auto" w:fill="auto"/>
            <w:noWrap/>
            <w:vAlign w:val="bottom"/>
            <w:hideMark/>
          </w:tcPr>
          <w:p w14:paraId="0F99495A"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Host Club Facilities staff (teas, drinks breaks etc)</w:t>
            </w:r>
          </w:p>
        </w:tc>
        <w:tc>
          <w:tcPr>
            <w:tcW w:w="426" w:type="dxa"/>
            <w:tcBorders>
              <w:top w:val="nil"/>
              <w:left w:val="nil"/>
              <w:bottom w:val="nil"/>
              <w:right w:val="nil"/>
            </w:tcBorders>
            <w:shd w:val="clear" w:color="auto" w:fill="auto"/>
            <w:noWrap/>
            <w:vAlign w:val="bottom"/>
            <w:hideMark/>
          </w:tcPr>
          <w:p w14:paraId="069FC55C"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252C8568" w14:textId="77777777" w:rsidTr="0077140B">
        <w:trPr>
          <w:trHeight w:val="300"/>
        </w:trPr>
        <w:tc>
          <w:tcPr>
            <w:tcW w:w="222" w:type="dxa"/>
            <w:tcBorders>
              <w:top w:val="nil"/>
              <w:left w:val="nil"/>
              <w:bottom w:val="nil"/>
              <w:right w:val="nil"/>
            </w:tcBorders>
            <w:shd w:val="clear" w:color="auto" w:fill="auto"/>
            <w:noWrap/>
            <w:vAlign w:val="bottom"/>
            <w:hideMark/>
          </w:tcPr>
          <w:p w14:paraId="0538A0CF"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87DD141"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3DD1A353"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365" w:type="dxa"/>
            <w:tcBorders>
              <w:top w:val="nil"/>
              <w:left w:val="nil"/>
              <w:bottom w:val="nil"/>
              <w:right w:val="nil"/>
            </w:tcBorders>
            <w:shd w:val="clear" w:color="auto" w:fill="auto"/>
            <w:noWrap/>
            <w:vAlign w:val="bottom"/>
            <w:hideMark/>
          </w:tcPr>
          <w:p w14:paraId="2E737288"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Umpires</w:t>
            </w:r>
          </w:p>
        </w:tc>
        <w:tc>
          <w:tcPr>
            <w:tcW w:w="426" w:type="dxa"/>
            <w:tcBorders>
              <w:top w:val="nil"/>
              <w:left w:val="nil"/>
              <w:bottom w:val="nil"/>
              <w:right w:val="nil"/>
            </w:tcBorders>
            <w:shd w:val="clear" w:color="auto" w:fill="auto"/>
            <w:noWrap/>
            <w:vAlign w:val="bottom"/>
            <w:hideMark/>
          </w:tcPr>
          <w:p w14:paraId="1DFD9AE8"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44105F14" w14:textId="77777777" w:rsidTr="0077140B">
        <w:trPr>
          <w:trHeight w:val="300"/>
        </w:trPr>
        <w:tc>
          <w:tcPr>
            <w:tcW w:w="222" w:type="dxa"/>
            <w:tcBorders>
              <w:top w:val="nil"/>
              <w:left w:val="nil"/>
              <w:bottom w:val="nil"/>
              <w:right w:val="nil"/>
            </w:tcBorders>
            <w:shd w:val="clear" w:color="auto" w:fill="auto"/>
            <w:noWrap/>
            <w:vAlign w:val="bottom"/>
            <w:hideMark/>
          </w:tcPr>
          <w:p w14:paraId="3806B96E"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750471D9"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46907736"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365" w:type="dxa"/>
            <w:tcBorders>
              <w:top w:val="nil"/>
              <w:left w:val="nil"/>
              <w:bottom w:val="nil"/>
              <w:right w:val="nil"/>
            </w:tcBorders>
            <w:shd w:val="clear" w:color="auto" w:fill="auto"/>
            <w:noWrap/>
            <w:vAlign w:val="bottom"/>
            <w:hideMark/>
          </w:tcPr>
          <w:p w14:paraId="2F3A2351"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Scorers</w:t>
            </w:r>
          </w:p>
        </w:tc>
        <w:tc>
          <w:tcPr>
            <w:tcW w:w="426" w:type="dxa"/>
            <w:tcBorders>
              <w:top w:val="nil"/>
              <w:left w:val="nil"/>
              <w:bottom w:val="nil"/>
              <w:right w:val="nil"/>
            </w:tcBorders>
            <w:shd w:val="clear" w:color="auto" w:fill="auto"/>
            <w:noWrap/>
            <w:vAlign w:val="bottom"/>
            <w:hideMark/>
          </w:tcPr>
          <w:p w14:paraId="6469A5F4"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3A8AEEAC" w14:textId="77777777" w:rsidTr="0077140B">
        <w:trPr>
          <w:trHeight w:val="300"/>
        </w:trPr>
        <w:tc>
          <w:tcPr>
            <w:tcW w:w="222" w:type="dxa"/>
            <w:tcBorders>
              <w:top w:val="nil"/>
              <w:left w:val="nil"/>
              <w:bottom w:val="nil"/>
              <w:right w:val="nil"/>
            </w:tcBorders>
            <w:shd w:val="clear" w:color="auto" w:fill="auto"/>
            <w:noWrap/>
            <w:vAlign w:val="bottom"/>
            <w:hideMark/>
          </w:tcPr>
          <w:p w14:paraId="431C4926"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F2F0A34"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3AA726BC"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365" w:type="dxa"/>
            <w:tcBorders>
              <w:top w:val="nil"/>
              <w:left w:val="nil"/>
              <w:bottom w:val="nil"/>
              <w:right w:val="nil"/>
            </w:tcBorders>
            <w:shd w:val="clear" w:color="auto" w:fill="auto"/>
            <w:noWrap/>
            <w:vAlign w:val="bottom"/>
            <w:hideMark/>
          </w:tcPr>
          <w:p w14:paraId="3985DCD4"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Groundsman</w:t>
            </w:r>
          </w:p>
        </w:tc>
        <w:tc>
          <w:tcPr>
            <w:tcW w:w="426" w:type="dxa"/>
            <w:tcBorders>
              <w:top w:val="nil"/>
              <w:left w:val="nil"/>
              <w:bottom w:val="nil"/>
              <w:right w:val="nil"/>
            </w:tcBorders>
            <w:shd w:val="clear" w:color="auto" w:fill="auto"/>
            <w:noWrap/>
            <w:vAlign w:val="bottom"/>
            <w:hideMark/>
          </w:tcPr>
          <w:p w14:paraId="5F758562"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10C22731" w14:textId="77777777" w:rsidTr="0077140B">
        <w:trPr>
          <w:trHeight w:val="300"/>
        </w:trPr>
        <w:tc>
          <w:tcPr>
            <w:tcW w:w="222" w:type="dxa"/>
            <w:tcBorders>
              <w:top w:val="nil"/>
              <w:left w:val="nil"/>
              <w:bottom w:val="nil"/>
              <w:right w:val="nil"/>
            </w:tcBorders>
            <w:shd w:val="clear" w:color="auto" w:fill="auto"/>
            <w:noWrap/>
            <w:vAlign w:val="bottom"/>
            <w:hideMark/>
          </w:tcPr>
          <w:p w14:paraId="7EF30FCD"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4DB22B13"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472B5EA1"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365" w:type="dxa"/>
            <w:tcBorders>
              <w:top w:val="nil"/>
              <w:left w:val="nil"/>
              <w:bottom w:val="nil"/>
              <w:right w:val="nil"/>
            </w:tcBorders>
            <w:shd w:val="clear" w:color="auto" w:fill="auto"/>
            <w:noWrap/>
            <w:vAlign w:val="bottom"/>
            <w:hideMark/>
          </w:tcPr>
          <w:p w14:paraId="65DA2173"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Visiting VIPs</w:t>
            </w:r>
          </w:p>
        </w:tc>
        <w:tc>
          <w:tcPr>
            <w:tcW w:w="426" w:type="dxa"/>
            <w:tcBorders>
              <w:top w:val="nil"/>
              <w:left w:val="nil"/>
              <w:bottom w:val="nil"/>
              <w:right w:val="nil"/>
            </w:tcBorders>
            <w:shd w:val="clear" w:color="auto" w:fill="auto"/>
            <w:noWrap/>
            <w:vAlign w:val="bottom"/>
            <w:hideMark/>
          </w:tcPr>
          <w:p w14:paraId="7C42263F"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6197E884" w14:textId="77777777" w:rsidTr="0077140B">
        <w:trPr>
          <w:trHeight w:val="600"/>
        </w:trPr>
        <w:tc>
          <w:tcPr>
            <w:tcW w:w="222" w:type="dxa"/>
            <w:tcBorders>
              <w:top w:val="nil"/>
              <w:left w:val="nil"/>
              <w:bottom w:val="nil"/>
              <w:right w:val="nil"/>
            </w:tcBorders>
            <w:shd w:val="clear" w:color="auto" w:fill="auto"/>
            <w:noWrap/>
            <w:vAlign w:val="bottom"/>
            <w:hideMark/>
          </w:tcPr>
          <w:p w14:paraId="03663049"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02571DD1"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631F7E5D"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365" w:type="dxa"/>
            <w:tcBorders>
              <w:top w:val="nil"/>
              <w:left w:val="nil"/>
              <w:bottom w:val="nil"/>
              <w:right w:val="nil"/>
            </w:tcBorders>
            <w:shd w:val="clear" w:color="auto" w:fill="auto"/>
            <w:vAlign w:val="center"/>
            <w:hideMark/>
          </w:tcPr>
          <w:p w14:paraId="4A3FB2C5"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Hopefully the MDM will just act as a lubricating agent between the various cogs i.e. to ensure the smooth running of the day</w:t>
            </w:r>
          </w:p>
        </w:tc>
        <w:tc>
          <w:tcPr>
            <w:tcW w:w="426" w:type="dxa"/>
            <w:tcBorders>
              <w:top w:val="nil"/>
              <w:left w:val="nil"/>
              <w:bottom w:val="nil"/>
              <w:right w:val="nil"/>
            </w:tcBorders>
            <w:shd w:val="clear" w:color="auto" w:fill="auto"/>
            <w:noWrap/>
            <w:vAlign w:val="bottom"/>
            <w:hideMark/>
          </w:tcPr>
          <w:p w14:paraId="08B9F926"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35D076A0" w14:textId="77777777" w:rsidTr="001D416A">
        <w:trPr>
          <w:trHeight w:val="94"/>
        </w:trPr>
        <w:tc>
          <w:tcPr>
            <w:tcW w:w="222" w:type="dxa"/>
            <w:tcBorders>
              <w:top w:val="nil"/>
              <w:left w:val="nil"/>
              <w:bottom w:val="nil"/>
              <w:right w:val="nil"/>
            </w:tcBorders>
            <w:shd w:val="clear" w:color="auto" w:fill="auto"/>
            <w:noWrap/>
            <w:vAlign w:val="bottom"/>
            <w:hideMark/>
          </w:tcPr>
          <w:p w14:paraId="1BBFF542"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E30AEA2"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1CA84589"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365" w:type="dxa"/>
            <w:tcBorders>
              <w:top w:val="nil"/>
              <w:left w:val="nil"/>
              <w:bottom w:val="nil"/>
              <w:right w:val="nil"/>
            </w:tcBorders>
            <w:shd w:val="clear" w:color="auto" w:fill="auto"/>
            <w:noWrap/>
            <w:vAlign w:val="bottom"/>
            <w:hideMark/>
          </w:tcPr>
          <w:p w14:paraId="7E805396" w14:textId="77777777" w:rsidR="0077140B" w:rsidRPr="0077140B" w:rsidRDefault="0077140B" w:rsidP="0077140B">
            <w:pPr>
              <w:spacing w:after="0" w:line="240" w:lineRule="auto"/>
              <w:jc w:val="center"/>
              <w:rPr>
                <w:rFonts w:ascii="Times New Roman" w:eastAsia="Times New Roman" w:hAnsi="Times New Roman" w:cs="Times New Roman"/>
                <w:sz w:val="20"/>
                <w:szCs w:val="20"/>
                <w:lang w:eastAsia="en-GB"/>
              </w:rPr>
            </w:pPr>
          </w:p>
        </w:tc>
        <w:tc>
          <w:tcPr>
            <w:tcW w:w="426" w:type="dxa"/>
            <w:tcBorders>
              <w:top w:val="nil"/>
              <w:left w:val="nil"/>
              <w:bottom w:val="nil"/>
              <w:right w:val="nil"/>
            </w:tcBorders>
            <w:shd w:val="clear" w:color="auto" w:fill="auto"/>
            <w:noWrap/>
            <w:vAlign w:val="bottom"/>
            <w:hideMark/>
          </w:tcPr>
          <w:p w14:paraId="1C1391E3"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r>
      <w:tr w:rsidR="0077140B" w:rsidRPr="0077140B" w14:paraId="3386D83C" w14:textId="77777777" w:rsidTr="0077140B">
        <w:trPr>
          <w:trHeight w:val="300"/>
        </w:trPr>
        <w:tc>
          <w:tcPr>
            <w:tcW w:w="222" w:type="dxa"/>
            <w:tcBorders>
              <w:top w:val="nil"/>
              <w:left w:val="nil"/>
              <w:bottom w:val="nil"/>
              <w:right w:val="nil"/>
            </w:tcBorders>
            <w:shd w:val="clear" w:color="auto" w:fill="auto"/>
            <w:noWrap/>
            <w:vAlign w:val="bottom"/>
            <w:hideMark/>
          </w:tcPr>
          <w:p w14:paraId="1963A4B4"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1EB2594C"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3B186C29" w14:textId="387B2964" w:rsidR="0077140B" w:rsidRPr="0077140B" w:rsidRDefault="004C30D3" w:rsidP="0077140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r w:rsidR="0077140B" w:rsidRPr="0077140B">
              <w:rPr>
                <w:rFonts w:ascii="Calibri" w:eastAsia="Times New Roman" w:hAnsi="Calibri" w:cs="Calibri"/>
                <w:b/>
                <w:bCs/>
                <w:color w:val="000000"/>
                <w:lang w:eastAsia="en-GB"/>
              </w:rPr>
              <w:t>)</w:t>
            </w:r>
          </w:p>
        </w:tc>
        <w:tc>
          <w:tcPr>
            <w:tcW w:w="9365" w:type="dxa"/>
            <w:tcBorders>
              <w:top w:val="nil"/>
              <w:left w:val="nil"/>
              <w:bottom w:val="nil"/>
              <w:right w:val="nil"/>
            </w:tcBorders>
            <w:shd w:val="clear" w:color="auto" w:fill="auto"/>
            <w:noWrap/>
            <w:vAlign w:val="bottom"/>
            <w:hideMark/>
          </w:tcPr>
          <w:p w14:paraId="32FA3989"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 xml:space="preserve">MDMs will be drawn from suitably qualified, </w:t>
            </w:r>
          </w:p>
        </w:tc>
        <w:tc>
          <w:tcPr>
            <w:tcW w:w="426" w:type="dxa"/>
            <w:tcBorders>
              <w:top w:val="nil"/>
              <w:left w:val="nil"/>
              <w:bottom w:val="nil"/>
              <w:right w:val="nil"/>
            </w:tcBorders>
            <w:shd w:val="clear" w:color="auto" w:fill="auto"/>
            <w:noWrap/>
            <w:vAlign w:val="bottom"/>
            <w:hideMark/>
          </w:tcPr>
          <w:p w14:paraId="447E120A"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4888D7C4" w14:textId="77777777" w:rsidTr="0077140B">
        <w:trPr>
          <w:trHeight w:val="300"/>
        </w:trPr>
        <w:tc>
          <w:tcPr>
            <w:tcW w:w="222" w:type="dxa"/>
            <w:tcBorders>
              <w:top w:val="nil"/>
              <w:left w:val="nil"/>
              <w:bottom w:val="nil"/>
              <w:right w:val="nil"/>
            </w:tcBorders>
            <w:shd w:val="clear" w:color="auto" w:fill="auto"/>
            <w:noWrap/>
            <w:vAlign w:val="bottom"/>
            <w:hideMark/>
          </w:tcPr>
          <w:p w14:paraId="57223E07"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7B27047"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738A368C"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365" w:type="dxa"/>
            <w:tcBorders>
              <w:top w:val="nil"/>
              <w:left w:val="nil"/>
              <w:bottom w:val="nil"/>
              <w:right w:val="nil"/>
            </w:tcBorders>
            <w:shd w:val="clear" w:color="auto" w:fill="auto"/>
            <w:noWrap/>
            <w:vAlign w:val="bottom"/>
            <w:hideMark/>
          </w:tcPr>
          <w:p w14:paraId="185B8223"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Cricket Wales Staff</w:t>
            </w:r>
          </w:p>
        </w:tc>
        <w:tc>
          <w:tcPr>
            <w:tcW w:w="426" w:type="dxa"/>
            <w:tcBorders>
              <w:top w:val="nil"/>
              <w:left w:val="nil"/>
              <w:bottom w:val="nil"/>
              <w:right w:val="nil"/>
            </w:tcBorders>
            <w:shd w:val="clear" w:color="auto" w:fill="auto"/>
            <w:noWrap/>
            <w:vAlign w:val="bottom"/>
            <w:hideMark/>
          </w:tcPr>
          <w:p w14:paraId="099C3423"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5B608646" w14:textId="77777777" w:rsidTr="0077140B">
        <w:trPr>
          <w:trHeight w:val="300"/>
        </w:trPr>
        <w:tc>
          <w:tcPr>
            <w:tcW w:w="222" w:type="dxa"/>
            <w:tcBorders>
              <w:top w:val="nil"/>
              <w:left w:val="nil"/>
              <w:bottom w:val="nil"/>
              <w:right w:val="nil"/>
            </w:tcBorders>
            <w:shd w:val="clear" w:color="auto" w:fill="auto"/>
            <w:noWrap/>
            <w:vAlign w:val="bottom"/>
            <w:hideMark/>
          </w:tcPr>
          <w:p w14:paraId="44CA44C2"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1EBC960E"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43D546D1"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365" w:type="dxa"/>
            <w:tcBorders>
              <w:top w:val="nil"/>
              <w:left w:val="nil"/>
              <w:bottom w:val="nil"/>
              <w:right w:val="nil"/>
            </w:tcBorders>
            <w:shd w:val="clear" w:color="auto" w:fill="auto"/>
            <w:noWrap/>
            <w:vAlign w:val="bottom"/>
            <w:hideMark/>
          </w:tcPr>
          <w:p w14:paraId="680A8E73" w14:textId="25F5E691"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Wales ACO membe</w:t>
            </w:r>
            <w:r w:rsidR="004C30D3">
              <w:rPr>
                <w:rFonts w:ascii="Calibri" w:eastAsia="Times New Roman" w:hAnsi="Calibri" w:cs="Calibri"/>
                <w:color w:val="000000"/>
                <w:lang w:eastAsia="en-GB"/>
              </w:rPr>
              <w:t>rs</w:t>
            </w:r>
            <w:r w:rsidRPr="0077140B">
              <w:rPr>
                <w:rFonts w:ascii="Calibri" w:eastAsia="Times New Roman" w:hAnsi="Calibri" w:cs="Calibri"/>
                <w:color w:val="000000"/>
                <w:lang w:eastAsia="en-GB"/>
              </w:rPr>
              <w:t>*</w:t>
            </w:r>
          </w:p>
        </w:tc>
        <w:tc>
          <w:tcPr>
            <w:tcW w:w="426" w:type="dxa"/>
            <w:tcBorders>
              <w:top w:val="nil"/>
              <w:left w:val="nil"/>
              <w:bottom w:val="nil"/>
              <w:right w:val="nil"/>
            </w:tcBorders>
            <w:shd w:val="clear" w:color="auto" w:fill="auto"/>
            <w:noWrap/>
            <w:vAlign w:val="bottom"/>
            <w:hideMark/>
          </w:tcPr>
          <w:p w14:paraId="7807B966"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3197D31B" w14:textId="77777777" w:rsidTr="0077140B">
        <w:trPr>
          <w:trHeight w:val="300"/>
        </w:trPr>
        <w:tc>
          <w:tcPr>
            <w:tcW w:w="222" w:type="dxa"/>
            <w:tcBorders>
              <w:top w:val="nil"/>
              <w:left w:val="nil"/>
              <w:bottom w:val="nil"/>
              <w:right w:val="nil"/>
            </w:tcBorders>
            <w:shd w:val="clear" w:color="auto" w:fill="auto"/>
            <w:noWrap/>
            <w:vAlign w:val="bottom"/>
            <w:hideMark/>
          </w:tcPr>
          <w:p w14:paraId="210C0DF6"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6806ABC"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678B9C5D"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365" w:type="dxa"/>
            <w:tcBorders>
              <w:top w:val="nil"/>
              <w:left w:val="nil"/>
              <w:bottom w:val="nil"/>
              <w:right w:val="nil"/>
            </w:tcBorders>
            <w:shd w:val="clear" w:color="auto" w:fill="auto"/>
            <w:noWrap/>
            <w:vAlign w:val="bottom"/>
            <w:hideMark/>
          </w:tcPr>
          <w:p w14:paraId="71FA9577"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Any other suitably qualified individual</w:t>
            </w:r>
          </w:p>
        </w:tc>
        <w:tc>
          <w:tcPr>
            <w:tcW w:w="426" w:type="dxa"/>
            <w:tcBorders>
              <w:top w:val="nil"/>
              <w:left w:val="nil"/>
              <w:bottom w:val="nil"/>
              <w:right w:val="nil"/>
            </w:tcBorders>
            <w:shd w:val="clear" w:color="auto" w:fill="auto"/>
            <w:noWrap/>
            <w:vAlign w:val="bottom"/>
            <w:hideMark/>
          </w:tcPr>
          <w:p w14:paraId="3544F5D6"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21BBFE48" w14:textId="77777777" w:rsidTr="0077140B">
        <w:trPr>
          <w:trHeight w:val="600"/>
        </w:trPr>
        <w:tc>
          <w:tcPr>
            <w:tcW w:w="222" w:type="dxa"/>
            <w:tcBorders>
              <w:top w:val="nil"/>
              <w:left w:val="nil"/>
              <w:bottom w:val="nil"/>
              <w:right w:val="nil"/>
            </w:tcBorders>
            <w:shd w:val="clear" w:color="auto" w:fill="auto"/>
            <w:noWrap/>
            <w:vAlign w:val="bottom"/>
            <w:hideMark/>
          </w:tcPr>
          <w:p w14:paraId="288A8DC6"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66DAC09"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186DBD93"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365" w:type="dxa"/>
            <w:tcBorders>
              <w:top w:val="nil"/>
              <w:left w:val="nil"/>
              <w:bottom w:val="nil"/>
              <w:right w:val="nil"/>
            </w:tcBorders>
            <w:shd w:val="clear" w:color="auto" w:fill="auto"/>
            <w:vAlign w:val="center"/>
            <w:hideMark/>
          </w:tcPr>
          <w:p w14:paraId="450E5DE2" w14:textId="644F39F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 xml:space="preserve">note*: where a Wales ACO Umpire has been </w:t>
            </w:r>
            <w:r w:rsidR="0029014E" w:rsidRPr="0077140B">
              <w:rPr>
                <w:rFonts w:ascii="Calibri" w:eastAsia="Times New Roman" w:hAnsi="Calibri" w:cs="Calibri"/>
                <w:color w:val="000000"/>
                <w:lang w:eastAsia="en-GB"/>
              </w:rPr>
              <w:t>allocated,</w:t>
            </w:r>
            <w:r w:rsidRPr="0077140B">
              <w:rPr>
                <w:rFonts w:ascii="Calibri" w:eastAsia="Times New Roman" w:hAnsi="Calibri" w:cs="Calibri"/>
                <w:color w:val="000000"/>
                <w:lang w:eastAsia="en-GB"/>
              </w:rPr>
              <w:t xml:space="preserve"> he/she can also act as 3rd Umpire (spare balls, use of DLS etc)</w:t>
            </w:r>
          </w:p>
        </w:tc>
        <w:tc>
          <w:tcPr>
            <w:tcW w:w="426" w:type="dxa"/>
            <w:tcBorders>
              <w:top w:val="nil"/>
              <w:left w:val="nil"/>
              <w:bottom w:val="nil"/>
              <w:right w:val="nil"/>
            </w:tcBorders>
            <w:shd w:val="clear" w:color="auto" w:fill="auto"/>
            <w:noWrap/>
            <w:vAlign w:val="bottom"/>
            <w:hideMark/>
          </w:tcPr>
          <w:p w14:paraId="53348AC1"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5B8E9D1A" w14:textId="77777777" w:rsidTr="001D416A">
        <w:trPr>
          <w:trHeight w:val="80"/>
        </w:trPr>
        <w:tc>
          <w:tcPr>
            <w:tcW w:w="222" w:type="dxa"/>
            <w:tcBorders>
              <w:top w:val="nil"/>
              <w:left w:val="nil"/>
              <w:bottom w:val="nil"/>
              <w:right w:val="nil"/>
            </w:tcBorders>
            <w:shd w:val="clear" w:color="auto" w:fill="auto"/>
            <w:noWrap/>
            <w:vAlign w:val="bottom"/>
            <w:hideMark/>
          </w:tcPr>
          <w:p w14:paraId="4416E6C6"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DA012DF"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4100BFCA"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365" w:type="dxa"/>
            <w:tcBorders>
              <w:top w:val="nil"/>
              <w:left w:val="nil"/>
              <w:bottom w:val="nil"/>
              <w:right w:val="nil"/>
            </w:tcBorders>
            <w:shd w:val="clear" w:color="auto" w:fill="auto"/>
            <w:noWrap/>
            <w:vAlign w:val="bottom"/>
            <w:hideMark/>
          </w:tcPr>
          <w:p w14:paraId="54CA8CDC" w14:textId="77777777" w:rsidR="0077140B" w:rsidRPr="0077140B" w:rsidRDefault="0077140B" w:rsidP="0077140B">
            <w:pPr>
              <w:spacing w:after="0" w:line="240" w:lineRule="auto"/>
              <w:jc w:val="center"/>
              <w:rPr>
                <w:rFonts w:ascii="Times New Roman" w:eastAsia="Times New Roman" w:hAnsi="Times New Roman" w:cs="Times New Roman"/>
                <w:sz w:val="20"/>
                <w:szCs w:val="20"/>
                <w:lang w:eastAsia="en-GB"/>
              </w:rPr>
            </w:pPr>
          </w:p>
        </w:tc>
        <w:tc>
          <w:tcPr>
            <w:tcW w:w="426" w:type="dxa"/>
            <w:tcBorders>
              <w:top w:val="nil"/>
              <w:left w:val="nil"/>
              <w:bottom w:val="nil"/>
              <w:right w:val="nil"/>
            </w:tcBorders>
            <w:shd w:val="clear" w:color="auto" w:fill="auto"/>
            <w:noWrap/>
            <w:vAlign w:val="bottom"/>
            <w:hideMark/>
          </w:tcPr>
          <w:p w14:paraId="798AC403"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r>
      <w:tr w:rsidR="0077140B" w:rsidRPr="0077140B" w14:paraId="18057C79" w14:textId="77777777" w:rsidTr="001D416A">
        <w:trPr>
          <w:trHeight w:val="677"/>
        </w:trPr>
        <w:tc>
          <w:tcPr>
            <w:tcW w:w="222" w:type="dxa"/>
            <w:tcBorders>
              <w:top w:val="nil"/>
              <w:left w:val="nil"/>
              <w:bottom w:val="nil"/>
              <w:right w:val="nil"/>
            </w:tcBorders>
            <w:shd w:val="clear" w:color="auto" w:fill="auto"/>
            <w:noWrap/>
            <w:vAlign w:val="bottom"/>
            <w:hideMark/>
          </w:tcPr>
          <w:p w14:paraId="092DCB96"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CE7E480"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2735E662" w14:textId="59874F41" w:rsidR="0077140B" w:rsidRPr="0077140B" w:rsidRDefault="004C30D3" w:rsidP="0077140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r w:rsidR="0077140B" w:rsidRPr="0077140B">
              <w:rPr>
                <w:rFonts w:ascii="Calibri" w:eastAsia="Times New Roman" w:hAnsi="Calibri" w:cs="Calibri"/>
                <w:b/>
                <w:bCs/>
                <w:color w:val="000000"/>
                <w:lang w:eastAsia="en-GB"/>
              </w:rPr>
              <w:t>)</w:t>
            </w:r>
          </w:p>
        </w:tc>
        <w:tc>
          <w:tcPr>
            <w:tcW w:w="9365" w:type="dxa"/>
            <w:tcBorders>
              <w:top w:val="nil"/>
              <w:left w:val="nil"/>
              <w:bottom w:val="nil"/>
              <w:right w:val="nil"/>
            </w:tcBorders>
            <w:shd w:val="clear" w:color="auto" w:fill="auto"/>
            <w:vAlign w:val="center"/>
            <w:hideMark/>
          </w:tcPr>
          <w:p w14:paraId="59D3F5F2" w14:textId="1E515AF6"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MDMs will be notified in the same manner and time as umpires are appointed using the WTU (Who</w:t>
            </w:r>
            <w:r w:rsidR="003064C3">
              <w:rPr>
                <w:rFonts w:ascii="Calibri" w:eastAsia="Times New Roman" w:hAnsi="Calibri" w:cs="Calibri"/>
                <w:color w:val="000000"/>
                <w:lang w:eastAsia="en-GB"/>
              </w:rPr>
              <w:t>’</w:t>
            </w:r>
            <w:r w:rsidRPr="0077140B">
              <w:rPr>
                <w:rFonts w:ascii="Calibri" w:eastAsia="Times New Roman" w:hAnsi="Calibri" w:cs="Calibri"/>
                <w:color w:val="000000"/>
                <w:lang w:eastAsia="en-GB"/>
              </w:rPr>
              <w:t>s The Umpire) process</w:t>
            </w:r>
          </w:p>
        </w:tc>
        <w:tc>
          <w:tcPr>
            <w:tcW w:w="426" w:type="dxa"/>
            <w:tcBorders>
              <w:top w:val="nil"/>
              <w:left w:val="nil"/>
              <w:bottom w:val="nil"/>
              <w:right w:val="nil"/>
            </w:tcBorders>
            <w:shd w:val="clear" w:color="auto" w:fill="auto"/>
            <w:noWrap/>
            <w:vAlign w:val="bottom"/>
            <w:hideMark/>
          </w:tcPr>
          <w:p w14:paraId="338F3588"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1991E4A0" w14:textId="77777777" w:rsidTr="001D416A">
        <w:trPr>
          <w:trHeight w:val="80"/>
        </w:trPr>
        <w:tc>
          <w:tcPr>
            <w:tcW w:w="222" w:type="dxa"/>
            <w:tcBorders>
              <w:top w:val="nil"/>
              <w:left w:val="nil"/>
              <w:bottom w:val="nil"/>
              <w:right w:val="nil"/>
            </w:tcBorders>
            <w:shd w:val="clear" w:color="auto" w:fill="auto"/>
            <w:noWrap/>
            <w:vAlign w:val="bottom"/>
            <w:hideMark/>
          </w:tcPr>
          <w:p w14:paraId="2584EE2C"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77B1DB02"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7D2BD16F"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365" w:type="dxa"/>
            <w:tcBorders>
              <w:top w:val="nil"/>
              <w:left w:val="nil"/>
              <w:bottom w:val="nil"/>
              <w:right w:val="nil"/>
            </w:tcBorders>
            <w:shd w:val="clear" w:color="auto" w:fill="auto"/>
            <w:noWrap/>
            <w:vAlign w:val="bottom"/>
            <w:hideMark/>
          </w:tcPr>
          <w:p w14:paraId="150E9D51" w14:textId="77777777" w:rsidR="0077140B" w:rsidRPr="0077140B" w:rsidRDefault="0077140B" w:rsidP="0077140B">
            <w:pPr>
              <w:spacing w:after="0" w:line="240" w:lineRule="auto"/>
              <w:jc w:val="center"/>
              <w:rPr>
                <w:rFonts w:ascii="Times New Roman" w:eastAsia="Times New Roman" w:hAnsi="Times New Roman" w:cs="Times New Roman"/>
                <w:sz w:val="20"/>
                <w:szCs w:val="20"/>
                <w:lang w:eastAsia="en-GB"/>
              </w:rPr>
            </w:pPr>
          </w:p>
        </w:tc>
        <w:tc>
          <w:tcPr>
            <w:tcW w:w="426" w:type="dxa"/>
            <w:tcBorders>
              <w:top w:val="nil"/>
              <w:left w:val="nil"/>
              <w:bottom w:val="nil"/>
              <w:right w:val="nil"/>
            </w:tcBorders>
            <w:shd w:val="clear" w:color="auto" w:fill="auto"/>
            <w:noWrap/>
            <w:vAlign w:val="bottom"/>
            <w:hideMark/>
          </w:tcPr>
          <w:p w14:paraId="6CB5E7FE"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r>
      <w:tr w:rsidR="0077140B" w:rsidRPr="0077140B" w14:paraId="12DD4DF1" w14:textId="77777777" w:rsidTr="0077140B">
        <w:trPr>
          <w:trHeight w:val="600"/>
        </w:trPr>
        <w:tc>
          <w:tcPr>
            <w:tcW w:w="222" w:type="dxa"/>
            <w:tcBorders>
              <w:top w:val="nil"/>
              <w:left w:val="nil"/>
              <w:bottom w:val="nil"/>
              <w:right w:val="nil"/>
            </w:tcBorders>
            <w:shd w:val="clear" w:color="auto" w:fill="auto"/>
            <w:noWrap/>
            <w:vAlign w:val="bottom"/>
            <w:hideMark/>
          </w:tcPr>
          <w:p w14:paraId="0CFC9097"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043A8C0"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4EADBAEC" w14:textId="4AE79359" w:rsidR="0077140B" w:rsidRPr="0077140B" w:rsidRDefault="004C30D3" w:rsidP="0077140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r w:rsidR="0077140B" w:rsidRPr="0077140B">
              <w:rPr>
                <w:rFonts w:ascii="Calibri" w:eastAsia="Times New Roman" w:hAnsi="Calibri" w:cs="Calibri"/>
                <w:b/>
                <w:bCs/>
                <w:color w:val="000000"/>
                <w:lang w:eastAsia="en-GB"/>
              </w:rPr>
              <w:t>)</w:t>
            </w:r>
          </w:p>
        </w:tc>
        <w:tc>
          <w:tcPr>
            <w:tcW w:w="9365" w:type="dxa"/>
            <w:tcBorders>
              <w:top w:val="nil"/>
              <w:left w:val="nil"/>
              <w:bottom w:val="nil"/>
              <w:right w:val="nil"/>
            </w:tcBorders>
            <w:shd w:val="clear" w:color="auto" w:fill="auto"/>
            <w:vAlign w:val="bottom"/>
            <w:hideMark/>
          </w:tcPr>
          <w:p w14:paraId="79E8BC28"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 xml:space="preserve">MDMs will field all Match Day queries and problems which may arise e.g. issues and disputes relating to Welsh Cup Competition &amp; Match Day Rules </w:t>
            </w:r>
          </w:p>
        </w:tc>
        <w:tc>
          <w:tcPr>
            <w:tcW w:w="426" w:type="dxa"/>
            <w:tcBorders>
              <w:top w:val="nil"/>
              <w:left w:val="nil"/>
              <w:bottom w:val="nil"/>
              <w:right w:val="nil"/>
            </w:tcBorders>
            <w:shd w:val="clear" w:color="auto" w:fill="auto"/>
            <w:noWrap/>
            <w:vAlign w:val="bottom"/>
            <w:hideMark/>
          </w:tcPr>
          <w:p w14:paraId="70875539"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1F26E720" w14:textId="77777777" w:rsidTr="001D416A">
        <w:trPr>
          <w:trHeight w:val="952"/>
        </w:trPr>
        <w:tc>
          <w:tcPr>
            <w:tcW w:w="222" w:type="dxa"/>
            <w:tcBorders>
              <w:top w:val="nil"/>
              <w:left w:val="nil"/>
              <w:bottom w:val="nil"/>
              <w:right w:val="nil"/>
            </w:tcBorders>
            <w:shd w:val="clear" w:color="auto" w:fill="auto"/>
            <w:noWrap/>
            <w:vAlign w:val="bottom"/>
            <w:hideMark/>
          </w:tcPr>
          <w:p w14:paraId="4F03CF1F"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02DB76B"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54E277EF"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365" w:type="dxa"/>
            <w:tcBorders>
              <w:top w:val="nil"/>
              <w:left w:val="nil"/>
              <w:bottom w:val="nil"/>
              <w:right w:val="nil"/>
            </w:tcBorders>
            <w:shd w:val="clear" w:color="auto" w:fill="auto"/>
            <w:vAlign w:val="center"/>
            <w:hideMark/>
          </w:tcPr>
          <w:p w14:paraId="0F1FF387" w14:textId="77777777"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NB: the MDM is NOT there to preside on an 'on the field' cricketing matters which the appointed Umpires would normally administer, rather the MDM is available to clarify the range of options to Captains/Umpires alike in the event of a disrupted game or any other 'ON THE DAY' issue which arises.</w:t>
            </w:r>
          </w:p>
        </w:tc>
        <w:tc>
          <w:tcPr>
            <w:tcW w:w="426" w:type="dxa"/>
            <w:tcBorders>
              <w:top w:val="nil"/>
              <w:left w:val="nil"/>
              <w:bottom w:val="nil"/>
              <w:right w:val="nil"/>
            </w:tcBorders>
            <w:shd w:val="clear" w:color="auto" w:fill="auto"/>
            <w:noWrap/>
            <w:vAlign w:val="bottom"/>
            <w:hideMark/>
          </w:tcPr>
          <w:p w14:paraId="57CE4481"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641DB4EF" w14:textId="77777777" w:rsidTr="001D416A">
        <w:trPr>
          <w:trHeight w:val="80"/>
        </w:trPr>
        <w:tc>
          <w:tcPr>
            <w:tcW w:w="222" w:type="dxa"/>
            <w:tcBorders>
              <w:top w:val="nil"/>
              <w:left w:val="nil"/>
              <w:bottom w:val="nil"/>
              <w:right w:val="nil"/>
            </w:tcBorders>
            <w:shd w:val="clear" w:color="auto" w:fill="auto"/>
            <w:noWrap/>
            <w:vAlign w:val="bottom"/>
            <w:hideMark/>
          </w:tcPr>
          <w:p w14:paraId="327D7D6F"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1341D7C1"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5FFEC514"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365" w:type="dxa"/>
            <w:tcBorders>
              <w:top w:val="nil"/>
              <w:left w:val="nil"/>
              <w:bottom w:val="nil"/>
              <w:right w:val="nil"/>
            </w:tcBorders>
            <w:shd w:val="clear" w:color="auto" w:fill="auto"/>
            <w:noWrap/>
            <w:vAlign w:val="bottom"/>
            <w:hideMark/>
          </w:tcPr>
          <w:p w14:paraId="4BDB726C" w14:textId="77777777" w:rsidR="0077140B" w:rsidRPr="0077140B" w:rsidRDefault="0077140B" w:rsidP="0077140B">
            <w:pPr>
              <w:spacing w:after="0" w:line="240" w:lineRule="auto"/>
              <w:jc w:val="center"/>
              <w:rPr>
                <w:rFonts w:ascii="Times New Roman" w:eastAsia="Times New Roman" w:hAnsi="Times New Roman" w:cs="Times New Roman"/>
                <w:sz w:val="20"/>
                <w:szCs w:val="20"/>
                <w:lang w:eastAsia="en-GB"/>
              </w:rPr>
            </w:pPr>
          </w:p>
        </w:tc>
        <w:tc>
          <w:tcPr>
            <w:tcW w:w="426" w:type="dxa"/>
            <w:tcBorders>
              <w:top w:val="nil"/>
              <w:left w:val="nil"/>
              <w:bottom w:val="nil"/>
              <w:right w:val="nil"/>
            </w:tcBorders>
            <w:shd w:val="clear" w:color="auto" w:fill="auto"/>
            <w:noWrap/>
            <w:vAlign w:val="bottom"/>
            <w:hideMark/>
          </w:tcPr>
          <w:p w14:paraId="3CC17120"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r>
      <w:tr w:rsidR="0077140B" w:rsidRPr="0077140B" w14:paraId="7D39EAF6" w14:textId="77777777" w:rsidTr="001D416A">
        <w:trPr>
          <w:trHeight w:val="825"/>
        </w:trPr>
        <w:tc>
          <w:tcPr>
            <w:tcW w:w="222" w:type="dxa"/>
            <w:tcBorders>
              <w:top w:val="nil"/>
              <w:left w:val="nil"/>
              <w:bottom w:val="nil"/>
              <w:right w:val="nil"/>
            </w:tcBorders>
            <w:shd w:val="clear" w:color="auto" w:fill="auto"/>
            <w:noWrap/>
            <w:vAlign w:val="bottom"/>
            <w:hideMark/>
          </w:tcPr>
          <w:p w14:paraId="62B32CA2"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0EC42DB4"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171A069E" w14:textId="47DE47A6" w:rsidR="0077140B" w:rsidRPr="0077140B" w:rsidRDefault="0063077C" w:rsidP="0077140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6</w:t>
            </w:r>
            <w:r w:rsidR="0077140B" w:rsidRPr="0077140B">
              <w:rPr>
                <w:rFonts w:ascii="Calibri" w:eastAsia="Times New Roman" w:hAnsi="Calibri" w:cs="Calibri"/>
                <w:b/>
                <w:bCs/>
                <w:color w:val="000000"/>
                <w:lang w:eastAsia="en-GB"/>
              </w:rPr>
              <w:t>)</w:t>
            </w:r>
          </w:p>
        </w:tc>
        <w:tc>
          <w:tcPr>
            <w:tcW w:w="9365" w:type="dxa"/>
            <w:tcBorders>
              <w:top w:val="nil"/>
              <w:left w:val="nil"/>
              <w:bottom w:val="nil"/>
              <w:right w:val="nil"/>
            </w:tcBorders>
            <w:shd w:val="clear" w:color="auto" w:fill="auto"/>
            <w:vAlign w:val="center"/>
            <w:hideMark/>
          </w:tcPr>
          <w:p w14:paraId="5AB22025" w14:textId="77777777" w:rsidR="0063077C" w:rsidRDefault="0063077C" w:rsidP="0077140B">
            <w:pPr>
              <w:spacing w:after="0" w:line="240" w:lineRule="auto"/>
              <w:rPr>
                <w:rFonts w:ascii="Calibri" w:eastAsia="Times New Roman" w:hAnsi="Calibri" w:cs="Calibri"/>
                <w:color w:val="000000"/>
                <w:lang w:eastAsia="en-GB"/>
              </w:rPr>
            </w:pPr>
          </w:p>
          <w:p w14:paraId="5C7CA607" w14:textId="148C0540"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 xml:space="preserve">The MDM role is ultimately one of liaison between parties, support &amp; guidance ON THE DAY. Whilst the MDM will work 'with' the appointed </w:t>
            </w:r>
            <w:r w:rsidR="00F058C2" w:rsidRPr="0077140B">
              <w:rPr>
                <w:rFonts w:ascii="Calibri" w:eastAsia="Times New Roman" w:hAnsi="Calibri" w:cs="Calibri"/>
                <w:color w:val="000000"/>
                <w:lang w:eastAsia="en-GB"/>
              </w:rPr>
              <w:t>umpires,</w:t>
            </w:r>
            <w:r w:rsidR="00D876C8">
              <w:rPr>
                <w:rFonts w:ascii="Calibri" w:eastAsia="Times New Roman" w:hAnsi="Calibri" w:cs="Calibri"/>
                <w:color w:val="000000"/>
                <w:lang w:eastAsia="en-GB"/>
              </w:rPr>
              <w:t xml:space="preserve"> but</w:t>
            </w:r>
            <w:r w:rsidRPr="0077140B">
              <w:rPr>
                <w:rFonts w:ascii="Calibri" w:eastAsia="Times New Roman" w:hAnsi="Calibri" w:cs="Calibri"/>
                <w:color w:val="000000"/>
                <w:lang w:eastAsia="en-GB"/>
              </w:rPr>
              <w:t xml:space="preserve"> it is the sole responsibility of the Umpires to make decisions relating to a) suitability to play* b) all on field cricket matters  </w:t>
            </w:r>
          </w:p>
        </w:tc>
        <w:tc>
          <w:tcPr>
            <w:tcW w:w="426" w:type="dxa"/>
            <w:tcBorders>
              <w:top w:val="nil"/>
              <w:left w:val="nil"/>
              <w:bottom w:val="nil"/>
              <w:right w:val="nil"/>
            </w:tcBorders>
            <w:shd w:val="clear" w:color="auto" w:fill="auto"/>
            <w:noWrap/>
            <w:vAlign w:val="bottom"/>
            <w:hideMark/>
          </w:tcPr>
          <w:p w14:paraId="34FA3116"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6B8FD632" w14:textId="77777777" w:rsidTr="0077140B">
        <w:trPr>
          <w:trHeight w:val="600"/>
        </w:trPr>
        <w:tc>
          <w:tcPr>
            <w:tcW w:w="222" w:type="dxa"/>
            <w:tcBorders>
              <w:top w:val="nil"/>
              <w:left w:val="nil"/>
              <w:bottom w:val="nil"/>
              <w:right w:val="nil"/>
            </w:tcBorders>
            <w:shd w:val="clear" w:color="auto" w:fill="auto"/>
            <w:noWrap/>
            <w:vAlign w:val="bottom"/>
            <w:hideMark/>
          </w:tcPr>
          <w:p w14:paraId="31F7D4A2"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0BA508AC"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554A5C57"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365" w:type="dxa"/>
            <w:tcBorders>
              <w:top w:val="nil"/>
              <w:left w:val="nil"/>
              <w:bottom w:val="nil"/>
              <w:right w:val="nil"/>
            </w:tcBorders>
            <w:shd w:val="clear" w:color="auto" w:fill="auto"/>
            <w:vAlign w:val="center"/>
            <w:hideMark/>
          </w:tcPr>
          <w:p w14:paraId="20C555BE" w14:textId="61F04939" w:rsidR="0077140B" w:rsidRPr="0077140B" w:rsidRDefault="0077140B" w:rsidP="0077140B">
            <w:pPr>
              <w:spacing w:after="0" w:line="240" w:lineRule="auto"/>
              <w:rPr>
                <w:rFonts w:ascii="Calibri" w:eastAsia="Times New Roman" w:hAnsi="Calibri" w:cs="Calibri"/>
                <w:color w:val="000000"/>
                <w:lang w:eastAsia="en-GB"/>
              </w:rPr>
            </w:pPr>
            <w:r w:rsidRPr="0077140B">
              <w:rPr>
                <w:rFonts w:ascii="Calibri" w:eastAsia="Times New Roman" w:hAnsi="Calibri" w:cs="Calibri"/>
                <w:color w:val="000000"/>
                <w:lang w:eastAsia="en-GB"/>
              </w:rPr>
              <w:t xml:space="preserve">Note </w:t>
            </w:r>
            <w:r w:rsidR="00F058C2" w:rsidRPr="0077140B">
              <w:rPr>
                <w:rFonts w:ascii="Calibri" w:eastAsia="Times New Roman" w:hAnsi="Calibri" w:cs="Calibri"/>
                <w:color w:val="000000"/>
                <w:lang w:eastAsia="en-GB"/>
              </w:rPr>
              <w:t>*:</w:t>
            </w:r>
            <w:r w:rsidRPr="0077140B">
              <w:rPr>
                <w:rFonts w:ascii="Calibri" w:eastAsia="Times New Roman" w:hAnsi="Calibri" w:cs="Calibri"/>
                <w:color w:val="000000"/>
                <w:lang w:eastAsia="en-GB"/>
              </w:rPr>
              <w:t xml:space="preserve">  ground/pitch in a fit state NB: apart from the instance where the MDM is called upon to assist with an early </w:t>
            </w:r>
            <w:r w:rsidR="004C30D3">
              <w:rPr>
                <w:rFonts w:ascii="Calibri" w:eastAsia="Times New Roman" w:hAnsi="Calibri" w:cs="Calibri"/>
                <w:color w:val="000000"/>
                <w:lang w:eastAsia="en-GB"/>
              </w:rPr>
              <w:t>pitch</w:t>
            </w:r>
            <w:r w:rsidRPr="0077140B">
              <w:rPr>
                <w:rFonts w:ascii="Calibri" w:eastAsia="Times New Roman" w:hAnsi="Calibri" w:cs="Calibri"/>
                <w:color w:val="000000"/>
                <w:lang w:eastAsia="en-GB"/>
              </w:rPr>
              <w:t xml:space="preserve">/ground inspection </w:t>
            </w:r>
          </w:p>
        </w:tc>
        <w:tc>
          <w:tcPr>
            <w:tcW w:w="426" w:type="dxa"/>
            <w:tcBorders>
              <w:top w:val="nil"/>
              <w:left w:val="nil"/>
              <w:bottom w:val="nil"/>
              <w:right w:val="nil"/>
            </w:tcBorders>
            <w:shd w:val="clear" w:color="auto" w:fill="auto"/>
            <w:noWrap/>
            <w:vAlign w:val="bottom"/>
            <w:hideMark/>
          </w:tcPr>
          <w:p w14:paraId="4D770F39" w14:textId="77777777" w:rsidR="0077140B" w:rsidRPr="0077140B" w:rsidRDefault="0077140B" w:rsidP="0077140B">
            <w:pPr>
              <w:spacing w:after="0" w:line="240" w:lineRule="auto"/>
              <w:rPr>
                <w:rFonts w:ascii="Calibri" w:eastAsia="Times New Roman" w:hAnsi="Calibri" w:cs="Calibri"/>
                <w:color w:val="000000"/>
                <w:lang w:eastAsia="en-GB"/>
              </w:rPr>
            </w:pPr>
          </w:p>
        </w:tc>
      </w:tr>
      <w:tr w:rsidR="0077140B" w:rsidRPr="0077140B" w14:paraId="70475222" w14:textId="77777777" w:rsidTr="0077140B">
        <w:trPr>
          <w:trHeight w:val="80"/>
        </w:trPr>
        <w:tc>
          <w:tcPr>
            <w:tcW w:w="222" w:type="dxa"/>
            <w:tcBorders>
              <w:top w:val="nil"/>
              <w:left w:val="nil"/>
              <w:bottom w:val="nil"/>
              <w:right w:val="nil"/>
            </w:tcBorders>
            <w:shd w:val="clear" w:color="auto" w:fill="auto"/>
            <w:noWrap/>
            <w:vAlign w:val="bottom"/>
            <w:hideMark/>
          </w:tcPr>
          <w:p w14:paraId="081929DD"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4867B3C3"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397" w:type="dxa"/>
            <w:tcBorders>
              <w:top w:val="nil"/>
              <w:left w:val="nil"/>
              <w:bottom w:val="nil"/>
              <w:right w:val="nil"/>
            </w:tcBorders>
            <w:shd w:val="clear" w:color="auto" w:fill="auto"/>
            <w:noWrap/>
            <w:vAlign w:val="center"/>
            <w:hideMark/>
          </w:tcPr>
          <w:p w14:paraId="4D682DAF"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c>
          <w:tcPr>
            <w:tcW w:w="9365" w:type="dxa"/>
            <w:tcBorders>
              <w:top w:val="nil"/>
              <w:left w:val="nil"/>
              <w:bottom w:val="nil"/>
              <w:right w:val="nil"/>
            </w:tcBorders>
            <w:shd w:val="clear" w:color="auto" w:fill="auto"/>
            <w:noWrap/>
            <w:vAlign w:val="bottom"/>
            <w:hideMark/>
          </w:tcPr>
          <w:p w14:paraId="30AD775B" w14:textId="77777777" w:rsidR="0077140B" w:rsidRPr="0077140B" w:rsidRDefault="0077140B" w:rsidP="0077140B">
            <w:pPr>
              <w:spacing w:after="0" w:line="240" w:lineRule="auto"/>
              <w:jc w:val="center"/>
              <w:rPr>
                <w:rFonts w:ascii="Times New Roman" w:eastAsia="Times New Roman" w:hAnsi="Times New Roman" w:cs="Times New Roman"/>
                <w:sz w:val="20"/>
                <w:szCs w:val="20"/>
                <w:lang w:eastAsia="en-GB"/>
              </w:rPr>
            </w:pPr>
          </w:p>
        </w:tc>
        <w:tc>
          <w:tcPr>
            <w:tcW w:w="426" w:type="dxa"/>
            <w:tcBorders>
              <w:top w:val="nil"/>
              <w:left w:val="nil"/>
              <w:bottom w:val="nil"/>
              <w:right w:val="nil"/>
            </w:tcBorders>
            <w:shd w:val="clear" w:color="auto" w:fill="auto"/>
            <w:noWrap/>
            <w:vAlign w:val="bottom"/>
            <w:hideMark/>
          </w:tcPr>
          <w:p w14:paraId="09C89D4D" w14:textId="77777777" w:rsidR="0077140B" w:rsidRPr="0077140B" w:rsidRDefault="0077140B" w:rsidP="0077140B">
            <w:pPr>
              <w:spacing w:after="0" w:line="240" w:lineRule="auto"/>
              <w:rPr>
                <w:rFonts w:ascii="Times New Roman" w:eastAsia="Times New Roman" w:hAnsi="Times New Roman" w:cs="Times New Roman"/>
                <w:sz w:val="20"/>
                <w:szCs w:val="20"/>
                <w:lang w:eastAsia="en-GB"/>
              </w:rPr>
            </w:pPr>
          </w:p>
        </w:tc>
      </w:tr>
    </w:tbl>
    <w:p w14:paraId="7B26E745" w14:textId="3EC4FFBE" w:rsidR="0077140B" w:rsidRDefault="0077140B" w:rsidP="00633AF8"/>
    <w:p w14:paraId="2693E3BB" w14:textId="31B957CF" w:rsidR="00F47849" w:rsidRPr="00F47849" w:rsidRDefault="00F47849" w:rsidP="00633AF8">
      <w:pPr>
        <w:rPr>
          <w:sz w:val="16"/>
          <w:szCs w:val="16"/>
        </w:rPr>
      </w:pPr>
      <w:r w:rsidRPr="00F47849">
        <w:rPr>
          <w:sz w:val="16"/>
          <w:szCs w:val="16"/>
        </w:rPr>
        <w:t>2023 v5; last amended 22 Mar 23</w:t>
      </w:r>
    </w:p>
    <w:sectPr w:rsidR="00F47849" w:rsidRPr="00F47849" w:rsidSect="00EF671A">
      <w:headerReference w:type="even" r:id="rId12"/>
      <w:headerReference w:type="default" r:id="rId13"/>
      <w:footerReference w:type="default" r:id="rId14"/>
      <w:headerReference w:type="first" r:id="rId1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C28E" w14:textId="77777777" w:rsidR="00DD356D" w:rsidRDefault="00DD356D" w:rsidP="0077140B">
      <w:pPr>
        <w:spacing w:after="0" w:line="240" w:lineRule="auto"/>
      </w:pPr>
      <w:r>
        <w:separator/>
      </w:r>
    </w:p>
  </w:endnote>
  <w:endnote w:type="continuationSeparator" w:id="0">
    <w:p w14:paraId="0FD7245F" w14:textId="77777777" w:rsidR="00DD356D" w:rsidRDefault="00DD356D" w:rsidP="0077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837107"/>
      <w:docPartObj>
        <w:docPartGallery w:val="Page Numbers (Bottom of Page)"/>
        <w:docPartUnique/>
      </w:docPartObj>
    </w:sdtPr>
    <w:sdtEndPr>
      <w:rPr>
        <w:noProof/>
      </w:rPr>
    </w:sdtEndPr>
    <w:sdtContent>
      <w:p w14:paraId="24373FD7" w14:textId="0142F13C" w:rsidR="00F47849" w:rsidRDefault="00F47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AA6737" w14:textId="77777777" w:rsidR="000706D8" w:rsidRDefault="00070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EF5F8" w14:textId="77777777" w:rsidR="00DD356D" w:rsidRDefault="00DD356D" w:rsidP="0077140B">
      <w:pPr>
        <w:spacing w:after="0" w:line="240" w:lineRule="auto"/>
      </w:pPr>
      <w:r>
        <w:separator/>
      </w:r>
    </w:p>
  </w:footnote>
  <w:footnote w:type="continuationSeparator" w:id="0">
    <w:p w14:paraId="20B6327D" w14:textId="77777777" w:rsidR="00DD356D" w:rsidRDefault="00DD356D" w:rsidP="0077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6CFF" w14:textId="5350B0F9" w:rsidR="000706D8" w:rsidRDefault="00291FE2">
    <w:pPr>
      <w:pStyle w:val="Header"/>
    </w:pPr>
    <w:r>
      <w:rPr>
        <w:noProof/>
      </w:rPr>
      <w:pict w14:anchorId="59A23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4226094" o:spid="_x0000_s1026" type="#_x0000_t75" style="position:absolute;margin-left:0;margin-top:0;width:538.55pt;height:361.95pt;z-index:-251657216;mso-position-horizontal:center;mso-position-horizontal-relative:margin;mso-position-vertical:center;mso-position-vertical-relative:margin" o:allowincell="f">
          <v:imagedata r:id="rId1" o:title="CW logo - n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F318" w14:textId="3E7DDD40" w:rsidR="000706D8" w:rsidRDefault="00291FE2">
    <w:pPr>
      <w:pStyle w:val="Header"/>
    </w:pPr>
    <w:r>
      <w:rPr>
        <w:noProof/>
      </w:rPr>
      <w:pict w14:anchorId="7D9DB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4226095" o:spid="_x0000_s1027" type="#_x0000_t75" style="position:absolute;margin-left:0;margin-top:0;width:538.55pt;height:361.95pt;z-index:-251656192;mso-position-horizontal:center;mso-position-horizontal-relative:margin;mso-position-vertical:center;mso-position-vertical-relative:margin" o:allowincell="f">
          <v:imagedata r:id="rId1" o:title="CW logo - ne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DC35" w14:textId="71FD6893" w:rsidR="000706D8" w:rsidRDefault="00291FE2">
    <w:pPr>
      <w:pStyle w:val="Header"/>
    </w:pPr>
    <w:r>
      <w:rPr>
        <w:noProof/>
      </w:rPr>
      <w:pict w14:anchorId="21A1B2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4226093" o:spid="_x0000_s1025" type="#_x0000_t75" style="position:absolute;margin-left:0;margin-top:0;width:538.55pt;height:361.95pt;z-index:-251658240;mso-position-horizontal:center;mso-position-horizontal-relative:margin;mso-position-vertical:center;mso-position-vertical-relative:margin" o:allowincell="f">
          <v:imagedata r:id="rId1" o:title="CW logo - n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2DD0"/>
    <w:multiLevelType w:val="hybridMultilevel"/>
    <w:tmpl w:val="A276FC32"/>
    <w:lvl w:ilvl="0" w:tplc="BFCA23C4">
      <w:start w:val="1"/>
      <w:numFmt w:val="bullet"/>
      <w:lvlText w:val="-"/>
      <w:lvlJc w:val="left"/>
      <w:pPr>
        <w:ind w:left="1069" w:hanging="360"/>
      </w:pPr>
      <w:rPr>
        <w:rFonts w:ascii="Calibri" w:eastAsiaTheme="minorHAnsi"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89A3679"/>
    <w:multiLevelType w:val="multilevel"/>
    <w:tmpl w:val="EA8238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F12C6"/>
    <w:multiLevelType w:val="hybridMultilevel"/>
    <w:tmpl w:val="E73ECAF6"/>
    <w:lvl w:ilvl="0" w:tplc="F9247A5E">
      <w:start w:val="1"/>
      <w:numFmt w:val="bullet"/>
      <w:lvlText w:val="-"/>
      <w:lvlJc w:val="left"/>
      <w:pPr>
        <w:ind w:left="720" w:hanging="360"/>
      </w:pPr>
      <w:rPr>
        <w:rFonts w:ascii="inherit" w:eastAsia="Times New Roman" w:hAnsi="inheri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64FA6"/>
    <w:multiLevelType w:val="hybridMultilevel"/>
    <w:tmpl w:val="DC543E02"/>
    <w:lvl w:ilvl="0" w:tplc="4EC2C82C">
      <w:start w:val="1"/>
      <w:numFmt w:val="decimal"/>
      <w:lvlText w:val="%1."/>
      <w:lvlJc w:val="left"/>
      <w:pPr>
        <w:ind w:left="405" w:hanging="360"/>
      </w:pPr>
      <w:rPr>
        <w:rFonts w:hint="default"/>
        <w:color w:val="000000"/>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0E13203A"/>
    <w:multiLevelType w:val="hybridMultilevel"/>
    <w:tmpl w:val="02722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E0773"/>
    <w:multiLevelType w:val="multilevel"/>
    <w:tmpl w:val="ED428D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11757"/>
    <w:multiLevelType w:val="hybridMultilevel"/>
    <w:tmpl w:val="96D035D0"/>
    <w:lvl w:ilvl="0" w:tplc="7FB6E186">
      <w:start w:val="1"/>
      <w:numFmt w:val="bullet"/>
      <w:lvlText w:val="-"/>
      <w:lvlJc w:val="left"/>
      <w:pPr>
        <w:ind w:left="810" w:hanging="360"/>
      </w:pPr>
      <w:rPr>
        <w:rFonts w:ascii="Arial" w:eastAsia="Times New Roman" w:hAnsi="Arial" w:cs="Aria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7" w15:restartNumberingAfterBreak="0">
    <w:nsid w:val="1715291A"/>
    <w:multiLevelType w:val="multilevel"/>
    <w:tmpl w:val="204C77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8D6163"/>
    <w:multiLevelType w:val="hybridMultilevel"/>
    <w:tmpl w:val="B76E7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C34E6B"/>
    <w:multiLevelType w:val="hybridMultilevel"/>
    <w:tmpl w:val="2DC89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715A5F"/>
    <w:multiLevelType w:val="multilevel"/>
    <w:tmpl w:val="6916D4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091D31"/>
    <w:multiLevelType w:val="hybridMultilevel"/>
    <w:tmpl w:val="4628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26BA1"/>
    <w:multiLevelType w:val="hybridMultilevel"/>
    <w:tmpl w:val="8756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B03D9"/>
    <w:multiLevelType w:val="multilevel"/>
    <w:tmpl w:val="8F1477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4C3869"/>
    <w:multiLevelType w:val="hybridMultilevel"/>
    <w:tmpl w:val="C2DE39B6"/>
    <w:lvl w:ilvl="0" w:tplc="7930AEEA">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4F56A13"/>
    <w:multiLevelType w:val="hybridMultilevel"/>
    <w:tmpl w:val="54DA8454"/>
    <w:lvl w:ilvl="0" w:tplc="6C2EAE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5A3839"/>
    <w:multiLevelType w:val="hybridMultilevel"/>
    <w:tmpl w:val="90E66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01093"/>
    <w:multiLevelType w:val="hybridMultilevel"/>
    <w:tmpl w:val="5C743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8365A3"/>
    <w:multiLevelType w:val="hybridMultilevel"/>
    <w:tmpl w:val="B67C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17D2C"/>
    <w:multiLevelType w:val="hybridMultilevel"/>
    <w:tmpl w:val="067AF454"/>
    <w:lvl w:ilvl="0" w:tplc="4352106A">
      <w:start w:val="2"/>
      <w:numFmt w:val="bullet"/>
      <w:lvlText w:val="-"/>
      <w:lvlJc w:val="left"/>
      <w:pPr>
        <w:ind w:left="720" w:hanging="360"/>
      </w:pPr>
      <w:rPr>
        <w:rFonts w:ascii="inherit" w:eastAsia="Times New Roman" w:hAnsi="inheri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ED3329"/>
    <w:multiLevelType w:val="hybridMultilevel"/>
    <w:tmpl w:val="72FC9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D31495"/>
    <w:multiLevelType w:val="hybridMultilevel"/>
    <w:tmpl w:val="4122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E84631"/>
    <w:multiLevelType w:val="hybridMultilevel"/>
    <w:tmpl w:val="9E081066"/>
    <w:lvl w:ilvl="0" w:tplc="D6007F5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53371A1"/>
    <w:multiLevelType w:val="hybridMultilevel"/>
    <w:tmpl w:val="346A3CA4"/>
    <w:lvl w:ilvl="0" w:tplc="32B4A6C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546017"/>
    <w:multiLevelType w:val="hybridMultilevel"/>
    <w:tmpl w:val="35F2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0E0693"/>
    <w:multiLevelType w:val="hybridMultilevel"/>
    <w:tmpl w:val="03B4650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8A3A2F"/>
    <w:multiLevelType w:val="hybridMultilevel"/>
    <w:tmpl w:val="5E9C0B3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AE7AE3"/>
    <w:multiLevelType w:val="hybridMultilevel"/>
    <w:tmpl w:val="7708D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5715E6"/>
    <w:multiLevelType w:val="hybridMultilevel"/>
    <w:tmpl w:val="22C65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87773B"/>
    <w:multiLevelType w:val="hybridMultilevel"/>
    <w:tmpl w:val="332C931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8A62B6"/>
    <w:multiLevelType w:val="hybridMultilevel"/>
    <w:tmpl w:val="DA1276AC"/>
    <w:lvl w:ilvl="0" w:tplc="D7C09BDC">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6CA3C71"/>
    <w:multiLevelType w:val="hybridMultilevel"/>
    <w:tmpl w:val="393C204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A16DBC"/>
    <w:multiLevelType w:val="hybridMultilevel"/>
    <w:tmpl w:val="F53CC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D10F48"/>
    <w:multiLevelType w:val="multilevel"/>
    <w:tmpl w:val="D5DCF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53437F"/>
    <w:multiLevelType w:val="hybridMultilevel"/>
    <w:tmpl w:val="61405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17777B"/>
    <w:multiLevelType w:val="hybridMultilevel"/>
    <w:tmpl w:val="D6761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AA41A7"/>
    <w:multiLevelType w:val="hybridMultilevel"/>
    <w:tmpl w:val="26F04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F557A4"/>
    <w:multiLevelType w:val="hybridMultilevel"/>
    <w:tmpl w:val="07F4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F4617B"/>
    <w:multiLevelType w:val="hybridMultilevel"/>
    <w:tmpl w:val="10CC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D17CD5"/>
    <w:multiLevelType w:val="multilevel"/>
    <w:tmpl w:val="72DA6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A95387"/>
    <w:multiLevelType w:val="multilevel"/>
    <w:tmpl w:val="3CC23B9E"/>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17731B2"/>
    <w:multiLevelType w:val="hybridMultilevel"/>
    <w:tmpl w:val="B692806E"/>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2CF52FE"/>
    <w:multiLevelType w:val="hybridMultilevel"/>
    <w:tmpl w:val="1EAE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FC2923"/>
    <w:multiLevelType w:val="hybridMultilevel"/>
    <w:tmpl w:val="A1CCA4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B13F9E"/>
    <w:multiLevelType w:val="hybridMultilevel"/>
    <w:tmpl w:val="5DC84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1C66B4"/>
    <w:multiLevelType w:val="multilevel"/>
    <w:tmpl w:val="B4E8D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A0320A"/>
    <w:multiLevelType w:val="hybridMultilevel"/>
    <w:tmpl w:val="1EC4A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7A34FA"/>
    <w:multiLevelType w:val="hybridMultilevel"/>
    <w:tmpl w:val="9886C02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524864">
    <w:abstractNumId w:val="34"/>
  </w:num>
  <w:num w:numId="2" w16cid:durableId="1010064164">
    <w:abstractNumId w:val="28"/>
  </w:num>
  <w:num w:numId="3" w16cid:durableId="1403940520">
    <w:abstractNumId w:val="17"/>
  </w:num>
  <w:num w:numId="4" w16cid:durableId="1170412423">
    <w:abstractNumId w:val="16"/>
  </w:num>
  <w:num w:numId="5" w16cid:durableId="1155683849">
    <w:abstractNumId w:val="8"/>
  </w:num>
  <w:num w:numId="6" w16cid:durableId="1170874340">
    <w:abstractNumId w:val="20"/>
  </w:num>
  <w:num w:numId="7" w16cid:durableId="193463845">
    <w:abstractNumId w:val="32"/>
  </w:num>
  <w:num w:numId="8" w16cid:durableId="1013461330">
    <w:abstractNumId w:val="19"/>
  </w:num>
  <w:num w:numId="9" w16cid:durableId="1653485601">
    <w:abstractNumId w:val="9"/>
  </w:num>
  <w:num w:numId="10" w16cid:durableId="1608271234">
    <w:abstractNumId w:val="6"/>
  </w:num>
  <w:num w:numId="11" w16cid:durableId="266622989">
    <w:abstractNumId w:val="23"/>
  </w:num>
  <w:num w:numId="12" w16cid:durableId="1703435095">
    <w:abstractNumId w:val="2"/>
  </w:num>
  <w:num w:numId="13" w16cid:durableId="1383941885">
    <w:abstractNumId w:val="36"/>
  </w:num>
  <w:num w:numId="14" w16cid:durableId="2123721022">
    <w:abstractNumId w:val="43"/>
  </w:num>
  <w:num w:numId="15" w16cid:durableId="1425347982">
    <w:abstractNumId w:val="46"/>
  </w:num>
  <w:num w:numId="16" w16cid:durableId="1560282170">
    <w:abstractNumId w:val="41"/>
  </w:num>
  <w:num w:numId="17" w16cid:durableId="1586718641">
    <w:abstractNumId w:val="40"/>
  </w:num>
  <w:num w:numId="18" w16cid:durableId="186599820">
    <w:abstractNumId w:val="0"/>
  </w:num>
  <w:num w:numId="19" w16cid:durableId="748118325">
    <w:abstractNumId w:val="27"/>
  </w:num>
  <w:num w:numId="20" w16cid:durableId="2094668793">
    <w:abstractNumId w:val="10"/>
  </w:num>
  <w:num w:numId="21" w16cid:durableId="763648996">
    <w:abstractNumId w:val="44"/>
  </w:num>
  <w:num w:numId="22" w16cid:durableId="417749508">
    <w:abstractNumId w:val="29"/>
  </w:num>
  <w:num w:numId="23" w16cid:durableId="1838109036">
    <w:abstractNumId w:val="31"/>
  </w:num>
  <w:num w:numId="24" w16cid:durableId="129792466">
    <w:abstractNumId w:val="3"/>
  </w:num>
  <w:num w:numId="25" w16cid:durableId="1313873831">
    <w:abstractNumId w:val="25"/>
  </w:num>
  <w:num w:numId="26" w16cid:durableId="2112621003">
    <w:abstractNumId w:val="47"/>
  </w:num>
  <w:num w:numId="27" w16cid:durableId="744034931">
    <w:abstractNumId w:val="1"/>
  </w:num>
  <w:num w:numId="28" w16cid:durableId="711270523">
    <w:abstractNumId w:val="7"/>
  </w:num>
  <w:num w:numId="29" w16cid:durableId="449209497">
    <w:abstractNumId w:val="33"/>
  </w:num>
  <w:num w:numId="30" w16cid:durableId="1200510734">
    <w:abstractNumId w:val="45"/>
  </w:num>
  <w:num w:numId="31" w16cid:durableId="2097940545">
    <w:abstractNumId w:val="5"/>
  </w:num>
  <w:num w:numId="32" w16cid:durableId="514268897">
    <w:abstractNumId w:val="13"/>
  </w:num>
  <w:num w:numId="33" w16cid:durableId="526796895">
    <w:abstractNumId w:val="39"/>
  </w:num>
  <w:num w:numId="34" w16cid:durableId="111487533">
    <w:abstractNumId w:val="26"/>
  </w:num>
  <w:num w:numId="35" w16cid:durableId="1889491119">
    <w:abstractNumId w:val="22"/>
  </w:num>
  <w:num w:numId="36" w16cid:durableId="1443500582">
    <w:abstractNumId w:val="30"/>
  </w:num>
  <w:num w:numId="37" w16cid:durableId="1685664803">
    <w:abstractNumId w:val="14"/>
  </w:num>
  <w:num w:numId="38" w16cid:durableId="1863125426">
    <w:abstractNumId w:val="11"/>
  </w:num>
  <w:num w:numId="39" w16cid:durableId="714625420">
    <w:abstractNumId w:val="18"/>
  </w:num>
  <w:num w:numId="40" w16cid:durableId="1993831281">
    <w:abstractNumId w:val="4"/>
  </w:num>
  <w:num w:numId="41" w16cid:durableId="233660900">
    <w:abstractNumId w:val="21"/>
  </w:num>
  <w:num w:numId="42" w16cid:durableId="392433350">
    <w:abstractNumId w:val="35"/>
  </w:num>
  <w:num w:numId="43" w16cid:durableId="504368938">
    <w:abstractNumId w:val="38"/>
  </w:num>
  <w:num w:numId="44" w16cid:durableId="120611264">
    <w:abstractNumId w:val="24"/>
  </w:num>
  <w:num w:numId="45" w16cid:durableId="736561328">
    <w:abstractNumId w:val="37"/>
  </w:num>
  <w:num w:numId="46" w16cid:durableId="1277834754">
    <w:abstractNumId w:val="15"/>
  </w:num>
  <w:num w:numId="47" w16cid:durableId="913705308">
    <w:abstractNumId w:val="12"/>
  </w:num>
  <w:num w:numId="48" w16cid:durableId="139323009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0F"/>
    <w:rsid w:val="000025FA"/>
    <w:rsid w:val="0002164C"/>
    <w:rsid w:val="00024633"/>
    <w:rsid w:val="00032E5F"/>
    <w:rsid w:val="0004192A"/>
    <w:rsid w:val="00044504"/>
    <w:rsid w:val="0006024F"/>
    <w:rsid w:val="00060F2A"/>
    <w:rsid w:val="000669FD"/>
    <w:rsid w:val="000706D8"/>
    <w:rsid w:val="00070CA0"/>
    <w:rsid w:val="00073451"/>
    <w:rsid w:val="00073B7E"/>
    <w:rsid w:val="000747D8"/>
    <w:rsid w:val="00087400"/>
    <w:rsid w:val="00087EE1"/>
    <w:rsid w:val="00087F32"/>
    <w:rsid w:val="000A24E7"/>
    <w:rsid w:val="000A6FA7"/>
    <w:rsid w:val="000B2D42"/>
    <w:rsid w:val="000B3F04"/>
    <w:rsid w:val="000B6252"/>
    <w:rsid w:val="000D11B9"/>
    <w:rsid w:val="000D2788"/>
    <w:rsid w:val="000D6C00"/>
    <w:rsid w:val="000E2BD1"/>
    <w:rsid w:val="0010730F"/>
    <w:rsid w:val="0011065E"/>
    <w:rsid w:val="001117F0"/>
    <w:rsid w:val="001131FD"/>
    <w:rsid w:val="00137A7F"/>
    <w:rsid w:val="00141AAE"/>
    <w:rsid w:val="001444B1"/>
    <w:rsid w:val="001614B0"/>
    <w:rsid w:val="001749C9"/>
    <w:rsid w:val="00186CBD"/>
    <w:rsid w:val="00193B6E"/>
    <w:rsid w:val="0019521F"/>
    <w:rsid w:val="001B2A3C"/>
    <w:rsid w:val="001C6A10"/>
    <w:rsid w:val="001D416A"/>
    <w:rsid w:val="001E1621"/>
    <w:rsid w:val="001E486A"/>
    <w:rsid w:val="001F0A15"/>
    <w:rsid w:val="001F5CAC"/>
    <w:rsid w:val="00213653"/>
    <w:rsid w:val="00217890"/>
    <w:rsid w:val="00220C09"/>
    <w:rsid w:val="002231A5"/>
    <w:rsid w:val="00225AF9"/>
    <w:rsid w:val="00225FAB"/>
    <w:rsid w:val="00231DE8"/>
    <w:rsid w:val="00233A49"/>
    <w:rsid w:val="00233BA5"/>
    <w:rsid w:val="002341AB"/>
    <w:rsid w:val="00236D00"/>
    <w:rsid w:val="00242321"/>
    <w:rsid w:val="00243A6C"/>
    <w:rsid w:val="00253CE8"/>
    <w:rsid w:val="002614DB"/>
    <w:rsid w:val="002627C7"/>
    <w:rsid w:val="00273EB0"/>
    <w:rsid w:val="00275703"/>
    <w:rsid w:val="00286F9E"/>
    <w:rsid w:val="0029014E"/>
    <w:rsid w:val="002903E2"/>
    <w:rsid w:val="0029182C"/>
    <w:rsid w:val="00291EF5"/>
    <w:rsid w:val="00291FE2"/>
    <w:rsid w:val="0029447F"/>
    <w:rsid w:val="002A4217"/>
    <w:rsid w:val="002B4A5B"/>
    <w:rsid w:val="002D3D98"/>
    <w:rsid w:val="003064C3"/>
    <w:rsid w:val="00310B75"/>
    <w:rsid w:val="0031167A"/>
    <w:rsid w:val="003269DB"/>
    <w:rsid w:val="00331C33"/>
    <w:rsid w:val="00335FEE"/>
    <w:rsid w:val="0034456A"/>
    <w:rsid w:val="00344FEF"/>
    <w:rsid w:val="00350063"/>
    <w:rsid w:val="00356EE3"/>
    <w:rsid w:val="003728DA"/>
    <w:rsid w:val="00372F6A"/>
    <w:rsid w:val="003810CA"/>
    <w:rsid w:val="00383DE6"/>
    <w:rsid w:val="003A4371"/>
    <w:rsid w:val="003A6415"/>
    <w:rsid w:val="003A76E8"/>
    <w:rsid w:val="003B7468"/>
    <w:rsid w:val="003D7AAA"/>
    <w:rsid w:val="003E1349"/>
    <w:rsid w:val="003E39F5"/>
    <w:rsid w:val="003E6BCE"/>
    <w:rsid w:val="00401E2A"/>
    <w:rsid w:val="0041409B"/>
    <w:rsid w:val="00432142"/>
    <w:rsid w:val="0043216D"/>
    <w:rsid w:val="00433918"/>
    <w:rsid w:val="004601F0"/>
    <w:rsid w:val="00465E96"/>
    <w:rsid w:val="0047315D"/>
    <w:rsid w:val="0048057C"/>
    <w:rsid w:val="00484E18"/>
    <w:rsid w:val="00490094"/>
    <w:rsid w:val="00492D8C"/>
    <w:rsid w:val="004973C0"/>
    <w:rsid w:val="004B02A4"/>
    <w:rsid w:val="004B1B16"/>
    <w:rsid w:val="004C30D3"/>
    <w:rsid w:val="004C6BE9"/>
    <w:rsid w:val="004C7EFA"/>
    <w:rsid w:val="004D27B3"/>
    <w:rsid w:val="004E50F0"/>
    <w:rsid w:val="004F07EF"/>
    <w:rsid w:val="00501439"/>
    <w:rsid w:val="0051291B"/>
    <w:rsid w:val="00513568"/>
    <w:rsid w:val="00530539"/>
    <w:rsid w:val="00537A17"/>
    <w:rsid w:val="005462BB"/>
    <w:rsid w:val="00552741"/>
    <w:rsid w:val="00557888"/>
    <w:rsid w:val="00561CCF"/>
    <w:rsid w:val="0056572B"/>
    <w:rsid w:val="00567962"/>
    <w:rsid w:val="005835FD"/>
    <w:rsid w:val="0059742B"/>
    <w:rsid w:val="00597623"/>
    <w:rsid w:val="005A0237"/>
    <w:rsid w:val="005A3836"/>
    <w:rsid w:val="005A787B"/>
    <w:rsid w:val="005B675A"/>
    <w:rsid w:val="005C0986"/>
    <w:rsid w:val="005C15BE"/>
    <w:rsid w:val="005C7317"/>
    <w:rsid w:val="005D088C"/>
    <w:rsid w:val="005D398D"/>
    <w:rsid w:val="005D6A04"/>
    <w:rsid w:val="005F7EDD"/>
    <w:rsid w:val="00602AA6"/>
    <w:rsid w:val="006204BF"/>
    <w:rsid w:val="0063077C"/>
    <w:rsid w:val="00632D2F"/>
    <w:rsid w:val="00633AF8"/>
    <w:rsid w:val="0063731A"/>
    <w:rsid w:val="00640440"/>
    <w:rsid w:val="00641901"/>
    <w:rsid w:val="00650D02"/>
    <w:rsid w:val="00657619"/>
    <w:rsid w:val="00667C0B"/>
    <w:rsid w:val="00682211"/>
    <w:rsid w:val="00687C99"/>
    <w:rsid w:val="00696E4C"/>
    <w:rsid w:val="006B2BD0"/>
    <w:rsid w:val="006B7454"/>
    <w:rsid w:val="006C5C2D"/>
    <w:rsid w:val="006C68D1"/>
    <w:rsid w:val="006E51BA"/>
    <w:rsid w:val="006E7951"/>
    <w:rsid w:val="006F1F14"/>
    <w:rsid w:val="006F2659"/>
    <w:rsid w:val="006F53AF"/>
    <w:rsid w:val="0070010C"/>
    <w:rsid w:val="00702CDF"/>
    <w:rsid w:val="00705B8D"/>
    <w:rsid w:val="00731B89"/>
    <w:rsid w:val="007344D2"/>
    <w:rsid w:val="00740495"/>
    <w:rsid w:val="00740E85"/>
    <w:rsid w:val="007468A2"/>
    <w:rsid w:val="0075687A"/>
    <w:rsid w:val="00760331"/>
    <w:rsid w:val="0076371F"/>
    <w:rsid w:val="0077140B"/>
    <w:rsid w:val="00790FE1"/>
    <w:rsid w:val="007B32B0"/>
    <w:rsid w:val="007C6946"/>
    <w:rsid w:val="007E5E59"/>
    <w:rsid w:val="008042B2"/>
    <w:rsid w:val="008067AB"/>
    <w:rsid w:val="00806B76"/>
    <w:rsid w:val="00817148"/>
    <w:rsid w:val="00826511"/>
    <w:rsid w:val="00835D10"/>
    <w:rsid w:val="00850225"/>
    <w:rsid w:val="00860898"/>
    <w:rsid w:val="00865754"/>
    <w:rsid w:val="0087022A"/>
    <w:rsid w:val="00874202"/>
    <w:rsid w:val="00875826"/>
    <w:rsid w:val="008834F0"/>
    <w:rsid w:val="00891BD6"/>
    <w:rsid w:val="00893E89"/>
    <w:rsid w:val="00897D17"/>
    <w:rsid w:val="008A3FAA"/>
    <w:rsid w:val="008B602C"/>
    <w:rsid w:val="008D29ED"/>
    <w:rsid w:val="008D7E15"/>
    <w:rsid w:val="008E2C6C"/>
    <w:rsid w:val="008E6737"/>
    <w:rsid w:val="008F0C4E"/>
    <w:rsid w:val="008F147A"/>
    <w:rsid w:val="008F1724"/>
    <w:rsid w:val="008F2879"/>
    <w:rsid w:val="008F484E"/>
    <w:rsid w:val="009001C8"/>
    <w:rsid w:val="00903554"/>
    <w:rsid w:val="00912165"/>
    <w:rsid w:val="00920D17"/>
    <w:rsid w:val="00925745"/>
    <w:rsid w:val="0093568B"/>
    <w:rsid w:val="00947B42"/>
    <w:rsid w:val="0095735F"/>
    <w:rsid w:val="00957D73"/>
    <w:rsid w:val="0097083D"/>
    <w:rsid w:val="00982647"/>
    <w:rsid w:val="009908FB"/>
    <w:rsid w:val="00994358"/>
    <w:rsid w:val="009A059D"/>
    <w:rsid w:val="009B1AEB"/>
    <w:rsid w:val="009C1378"/>
    <w:rsid w:val="009C308A"/>
    <w:rsid w:val="009E04A5"/>
    <w:rsid w:val="009F344E"/>
    <w:rsid w:val="009F3695"/>
    <w:rsid w:val="009F780F"/>
    <w:rsid w:val="00A06D97"/>
    <w:rsid w:val="00A10ED7"/>
    <w:rsid w:val="00A11C50"/>
    <w:rsid w:val="00A26CCC"/>
    <w:rsid w:val="00A27868"/>
    <w:rsid w:val="00A27CEA"/>
    <w:rsid w:val="00A4165A"/>
    <w:rsid w:val="00A549D4"/>
    <w:rsid w:val="00A657A9"/>
    <w:rsid w:val="00A7688B"/>
    <w:rsid w:val="00A8236B"/>
    <w:rsid w:val="00A847AA"/>
    <w:rsid w:val="00A906C3"/>
    <w:rsid w:val="00A91AB5"/>
    <w:rsid w:val="00A93A0D"/>
    <w:rsid w:val="00A95507"/>
    <w:rsid w:val="00AB11AD"/>
    <w:rsid w:val="00AC7EB4"/>
    <w:rsid w:val="00AD447B"/>
    <w:rsid w:val="00AF22F3"/>
    <w:rsid w:val="00AF419E"/>
    <w:rsid w:val="00AF586D"/>
    <w:rsid w:val="00B2442E"/>
    <w:rsid w:val="00B27547"/>
    <w:rsid w:val="00B37F22"/>
    <w:rsid w:val="00B42AAE"/>
    <w:rsid w:val="00B47771"/>
    <w:rsid w:val="00B57509"/>
    <w:rsid w:val="00B62411"/>
    <w:rsid w:val="00B80343"/>
    <w:rsid w:val="00B818AB"/>
    <w:rsid w:val="00B82644"/>
    <w:rsid w:val="00B900FC"/>
    <w:rsid w:val="00B92C26"/>
    <w:rsid w:val="00BB4C15"/>
    <w:rsid w:val="00BB5BCC"/>
    <w:rsid w:val="00BC3878"/>
    <w:rsid w:val="00BC7151"/>
    <w:rsid w:val="00BC7625"/>
    <w:rsid w:val="00BD3265"/>
    <w:rsid w:val="00BE1693"/>
    <w:rsid w:val="00BE34F3"/>
    <w:rsid w:val="00BE7466"/>
    <w:rsid w:val="00BF607A"/>
    <w:rsid w:val="00C05E8E"/>
    <w:rsid w:val="00C3497A"/>
    <w:rsid w:val="00C40FB2"/>
    <w:rsid w:val="00C45732"/>
    <w:rsid w:val="00C65DFB"/>
    <w:rsid w:val="00C71B9E"/>
    <w:rsid w:val="00C8035A"/>
    <w:rsid w:val="00C82ED6"/>
    <w:rsid w:val="00C871A3"/>
    <w:rsid w:val="00C95C5F"/>
    <w:rsid w:val="00CA0E34"/>
    <w:rsid w:val="00CA106A"/>
    <w:rsid w:val="00CA71BF"/>
    <w:rsid w:val="00CC0A4C"/>
    <w:rsid w:val="00CC0AF1"/>
    <w:rsid w:val="00CE1565"/>
    <w:rsid w:val="00CE6103"/>
    <w:rsid w:val="00CF35BF"/>
    <w:rsid w:val="00D02277"/>
    <w:rsid w:val="00D11254"/>
    <w:rsid w:val="00D14372"/>
    <w:rsid w:val="00D1558B"/>
    <w:rsid w:val="00D23A73"/>
    <w:rsid w:val="00D27C18"/>
    <w:rsid w:val="00D306BF"/>
    <w:rsid w:val="00D403D7"/>
    <w:rsid w:val="00D434CA"/>
    <w:rsid w:val="00D4398F"/>
    <w:rsid w:val="00D46924"/>
    <w:rsid w:val="00D46E86"/>
    <w:rsid w:val="00D508CE"/>
    <w:rsid w:val="00D530D9"/>
    <w:rsid w:val="00D74F95"/>
    <w:rsid w:val="00D800D5"/>
    <w:rsid w:val="00D81DDC"/>
    <w:rsid w:val="00D81ED1"/>
    <w:rsid w:val="00D876C8"/>
    <w:rsid w:val="00DA4FA0"/>
    <w:rsid w:val="00DA7F99"/>
    <w:rsid w:val="00DB090D"/>
    <w:rsid w:val="00DD356D"/>
    <w:rsid w:val="00DE0E3A"/>
    <w:rsid w:val="00DE39FC"/>
    <w:rsid w:val="00E00362"/>
    <w:rsid w:val="00E022BD"/>
    <w:rsid w:val="00E0268D"/>
    <w:rsid w:val="00E02E72"/>
    <w:rsid w:val="00E05DD5"/>
    <w:rsid w:val="00E13E74"/>
    <w:rsid w:val="00E52FB9"/>
    <w:rsid w:val="00E5359E"/>
    <w:rsid w:val="00E626B5"/>
    <w:rsid w:val="00E632F8"/>
    <w:rsid w:val="00E744A6"/>
    <w:rsid w:val="00E75462"/>
    <w:rsid w:val="00E90283"/>
    <w:rsid w:val="00EA2998"/>
    <w:rsid w:val="00EA6266"/>
    <w:rsid w:val="00EB1702"/>
    <w:rsid w:val="00EE1B58"/>
    <w:rsid w:val="00EF1AF1"/>
    <w:rsid w:val="00EF1E05"/>
    <w:rsid w:val="00EF671A"/>
    <w:rsid w:val="00F02244"/>
    <w:rsid w:val="00F058C2"/>
    <w:rsid w:val="00F11862"/>
    <w:rsid w:val="00F11BD8"/>
    <w:rsid w:val="00F3082C"/>
    <w:rsid w:val="00F40EB5"/>
    <w:rsid w:val="00F47849"/>
    <w:rsid w:val="00F55322"/>
    <w:rsid w:val="00F672E6"/>
    <w:rsid w:val="00F67B50"/>
    <w:rsid w:val="00F703FE"/>
    <w:rsid w:val="00F71DF2"/>
    <w:rsid w:val="00F72482"/>
    <w:rsid w:val="00F7564A"/>
    <w:rsid w:val="00F8034F"/>
    <w:rsid w:val="00F842DF"/>
    <w:rsid w:val="00F9007E"/>
    <w:rsid w:val="00F9478B"/>
    <w:rsid w:val="00F97AE7"/>
    <w:rsid w:val="00F97CDC"/>
    <w:rsid w:val="00FB0D70"/>
    <w:rsid w:val="00FB707C"/>
    <w:rsid w:val="00FD4875"/>
    <w:rsid w:val="00FE3B18"/>
    <w:rsid w:val="00FE438B"/>
    <w:rsid w:val="00FE76AB"/>
    <w:rsid w:val="00FE7706"/>
    <w:rsid w:val="00FF4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14B1A"/>
  <w15:docId w15:val="{E7CC882C-36B9-4350-B8AB-DF1FB499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730F"/>
    <w:pPr>
      <w:ind w:left="720"/>
      <w:contextualSpacing/>
    </w:pPr>
  </w:style>
  <w:style w:type="paragraph" w:styleId="Header">
    <w:name w:val="header"/>
    <w:basedOn w:val="Normal"/>
    <w:link w:val="HeaderChar"/>
    <w:uiPriority w:val="99"/>
    <w:unhideWhenUsed/>
    <w:rsid w:val="00771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40B"/>
  </w:style>
  <w:style w:type="paragraph" w:styleId="Footer">
    <w:name w:val="footer"/>
    <w:basedOn w:val="Normal"/>
    <w:link w:val="FooterChar"/>
    <w:uiPriority w:val="99"/>
    <w:unhideWhenUsed/>
    <w:rsid w:val="00771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40B"/>
  </w:style>
  <w:style w:type="character" w:styleId="Hyperlink">
    <w:name w:val="Hyperlink"/>
    <w:basedOn w:val="DefaultParagraphFont"/>
    <w:uiPriority w:val="99"/>
    <w:unhideWhenUsed/>
    <w:rsid w:val="00F9007E"/>
    <w:rPr>
      <w:color w:val="0563C1" w:themeColor="hyperlink"/>
      <w:u w:val="single"/>
    </w:rPr>
  </w:style>
  <w:style w:type="character" w:customStyle="1" w:styleId="UnresolvedMention1">
    <w:name w:val="Unresolved Mention1"/>
    <w:basedOn w:val="DefaultParagraphFont"/>
    <w:uiPriority w:val="99"/>
    <w:semiHidden/>
    <w:unhideWhenUsed/>
    <w:rsid w:val="00F9007E"/>
    <w:rPr>
      <w:color w:val="808080"/>
      <w:shd w:val="clear" w:color="auto" w:fill="E6E6E6"/>
    </w:rPr>
  </w:style>
  <w:style w:type="character" w:customStyle="1" w:styleId="fontstyle01">
    <w:name w:val="fontstyle01"/>
    <w:basedOn w:val="DefaultParagraphFont"/>
    <w:rsid w:val="00835D10"/>
  </w:style>
  <w:style w:type="paragraph" w:styleId="BalloonText">
    <w:name w:val="Balloon Text"/>
    <w:basedOn w:val="Normal"/>
    <w:link w:val="BalloonTextChar"/>
    <w:uiPriority w:val="99"/>
    <w:semiHidden/>
    <w:unhideWhenUsed/>
    <w:rsid w:val="004B0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2A4"/>
    <w:rPr>
      <w:rFonts w:ascii="Segoe UI" w:hAnsi="Segoe UI" w:cs="Segoe UI"/>
      <w:sz w:val="18"/>
      <w:szCs w:val="18"/>
    </w:rPr>
  </w:style>
  <w:style w:type="character" w:styleId="UnresolvedMention">
    <w:name w:val="Unresolved Mention"/>
    <w:basedOn w:val="DefaultParagraphFont"/>
    <w:uiPriority w:val="99"/>
    <w:semiHidden/>
    <w:unhideWhenUsed/>
    <w:rsid w:val="00243A6C"/>
    <w:rPr>
      <w:color w:val="605E5C"/>
      <w:shd w:val="clear" w:color="auto" w:fill="E1DFDD"/>
    </w:rPr>
  </w:style>
  <w:style w:type="paragraph" w:styleId="Revision">
    <w:name w:val="Revision"/>
    <w:hidden/>
    <w:uiPriority w:val="99"/>
    <w:semiHidden/>
    <w:rsid w:val="000D11B9"/>
    <w:pPr>
      <w:spacing w:after="0" w:line="240" w:lineRule="auto"/>
    </w:pPr>
  </w:style>
  <w:style w:type="character" w:styleId="CommentReference">
    <w:name w:val="annotation reference"/>
    <w:basedOn w:val="DefaultParagraphFont"/>
    <w:uiPriority w:val="99"/>
    <w:semiHidden/>
    <w:unhideWhenUsed/>
    <w:rsid w:val="000D11B9"/>
    <w:rPr>
      <w:sz w:val="16"/>
      <w:szCs w:val="16"/>
    </w:rPr>
  </w:style>
  <w:style w:type="paragraph" w:styleId="CommentText">
    <w:name w:val="annotation text"/>
    <w:basedOn w:val="Normal"/>
    <w:link w:val="CommentTextChar"/>
    <w:uiPriority w:val="99"/>
    <w:unhideWhenUsed/>
    <w:rsid w:val="000D11B9"/>
    <w:pPr>
      <w:spacing w:line="240" w:lineRule="auto"/>
    </w:pPr>
    <w:rPr>
      <w:sz w:val="20"/>
      <w:szCs w:val="20"/>
    </w:rPr>
  </w:style>
  <w:style w:type="character" w:customStyle="1" w:styleId="CommentTextChar">
    <w:name w:val="Comment Text Char"/>
    <w:basedOn w:val="DefaultParagraphFont"/>
    <w:link w:val="CommentText"/>
    <w:uiPriority w:val="99"/>
    <w:rsid w:val="000D11B9"/>
    <w:rPr>
      <w:sz w:val="20"/>
      <w:szCs w:val="20"/>
    </w:rPr>
  </w:style>
  <w:style w:type="paragraph" w:styleId="CommentSubject">
    <w:name w:val="annotation subject"/>
    <w:basedOn w:val="CommentText"/>
    <w:next w:val="CommentText"/>
    <w:link w:val="CommentSubjectChar"/>
    <w:uiPriority w:val="99"/>
    <w:semiHidden/>
    <w:unhideWhenUsed/>
    <w:rsid w:val="000D11B9"/>
    <w:rPr>
      <w:b/>
      <w:bCs/>
    </w:rPr>
  </w:style>
  <w:style w:type="character" w:customStyle="1" w:styleId="CommentSubjectChar">
    <w:name w:val="Comment Subject Char"/>
    <w:basedOn w:val="CommentTextChar"/>
    <w:link w:val="CommentSubject"/>
    <w:uiPriority w:val="99"/>
    <w:semiHidden/>
    <w:rsid w:val="000D11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4921">
      <w:bodyDiv w:val="1"/>
      <w:marLeft w:val="0"/>
      <w:marRight w:val="0"/>
      <w:marTop w:val="0"/>
      <w:marBottom w:val="0"/>
      <w:divBdr>
        <w:top w:val="none" w:sz="0" w:space="0" w:color="auto"/>
        <w:left w:val="none" w:sz="0" w:space="0" w:color="auto"/>
        <w:bottom w:val="none" w:sz="0" w:space="0" w:color="auto"/>
        <w:right w:val="none" w:sz="0" w:space="0" w:color="auto"/>
      </w:divBdr>
    </w:div>
    <w:div w:id="178281941">
      <w:bodyDiv w:val="1"/>
      <w:marLeft w:val="0"/>
      <w:marRight w:val="0"/>
      <w:marTop w:val="0"/>
      <w:marBottom w:val="0"/>
      <w:divBdr>
        <w:top w:val="none" w:sz="0" w:space="0" w:color="auto"/>
        <w:left w:val="none" w:sz="0" w:space="0" w:color="auto"/>
        <w:bottom w:val="none" w:sz="0" w:space="0" w:color="auto"/>
        <w:right w:val="none" w:sz="0" w:space="0" w:color="auto"/>
      </w:divBdr>
    </w:div>
    <w:div w:id="198202100">
      <w:bodyDiv w:val="1"/>
      <w:marLeft w:val="0"/>
      <w:marRight w:val="0"/>
      <w:marTop w:val="0"/>
      <w:marBottom w:val="0"/>
      <w:divBdr>
        <w:top w:val="none" w:sz="0" w:space="0" w:color="auto"/>
        <w:left w:val="none" w:sz="0" w:space="0" w:color="auto"/>
        <w:bottom w:val="none" w:sz="0" w:space="0" w:color="auto"/>
        <w:right w:val="none" w:sz="0" w:space="0" w:color="auto"/>
      </w:divBdr>
    </w:div>
    <w:div w:id="206796068">
      <w:bodyDiv w:val="1"/>
      <w:marLeft w:val="0"/>
      <w:marRight w:val="0"/>
      <w:marTop w:val="0"/>
      <w:marBottom w:val="0"/>
      <w:divBdr>
        <w:top w:val="none" w:sz="0" w:space="0" w:color="auto"/>
        <w:left w:val="none" w:sz="0" w:space="0" w:color="auto"/>
        <w:bottom w:val="none" w:sz="0" w:space="0" w:color="auto"/>
        <w:right w:val="none" w:sz="0" w:space="0" w:color="auto"/>
      </w:divBdr>
    </w:div>
    <w:div w:id="220294058">
      <w:bodyDiv w:val="1"/>
      <w:marLeft w:val="0"/>
      <w:marRight w:val="0"/>
      <w:marTop w:val="0"/>
      <w:marBottom w:val="0"/>
      <w:divBdr>
        <w:top w:val="none" w:sz="0" w:space="0" w:color="auto"/>
        <w:left w:val="none" w:sz="0" w:space="0" w:color="auto"/>
        <w:bottom w:val="none" w:sz="0" w:space="0" w:color="auto"/>
        <w:right w:val="none" w:sz="0" w:space="0" w:color="auto"/>
      </w:divBdr>
    </w:div>
    <w:div w:id="241916896">
      <w:bodyDiv w:val="1"/>
      <w:marLeft w:val="0"/>
      <w:marRight w:val="0"/>
      <w:marTop w:val="0"/>
      <w:marBottom w:val="0"/>
      <w:divBdr>
        <w:top w:val="none" w:sz="0" w:space="0" w:color="auto"/>
        <w:left w:val="none" w:sz="0" w:space="0" w:color="auto"/>
        <w:bottom w:val="none" w:sz="0" w:space="0" w:color="auto"/>
        <w:right w:val="none" w:sz="0" w:space="0" w:color="auto"/>
      </w:divBdr>
    </w:div>
    <w:div w:id="335109191">
      <w:bodyDiv w:val="1"/>
      <w:marLeft w:val="0"/>
      <w:marRight w:val="0"/>
      <w:marTop w:val="0"/>
      <w:marBottom w:val="0"/>
      <w:divBdr>
        <w:top w:val="none" w:sz="0" w:space="0" w:color="auto"/>
        <w:left w:val="none" w:sz="0" w:space="0" w:color="auto"/>
        <w:bottom w:val="none" w:sz="0" w:space="0" w:color="auto"/>
        <w:right w:val="none" w:sz="0" w:space="0" w:color="auto"/>
      </w:divBdr>
    </w:div>
    <w:div w:id="351759361">
      <w:bodyDiv w:val="1"/>
      <w:marLeft w:val="0"/>
      <w:marRight w:val="0"/>
      <w:marTop w:val="0"/>
      <w:marBottom w:val="0"/>
      <w:divBdr>
        <w:top w:val="none" w:sz="0" w:space="0" w:color="auto"/>
        <w:left w:val="none" w:sz="0" w:space="0" w:color="auto"/>
        <w:bottom w:val="none" w:sz="0" w:space="0" w:color="auto"/>
        <w:right w:val="none" w:sz="0" w:space="0" w:color="auto"/>
      </w:divBdr>
    </w:div>
    <w:div w:id="355430788">
      <w:bodyDiv w:val="1"/>
      <w:marLeft w:val="0"/>
      <w:marRight w:val="0"/>
      <w:marTop w:val="0"/>
      <w:marBottom w:val="0"/>
      <w:divBdr>
        <w:top w:val="none" w:sz="0" w:space="0" w:color="auto"/>
        <w:left w:val="none" w:sz="0" w:space="0" w:color="auto"/>
        <w:bottom w:val="none" w:sz="0" w:space="0" w:color="auto"/>
        <w:right w:val="none" w:sz="0" w:space="0" w:color="auto"/>
      </w:divBdr>
    </w:div>
    <w:div w:id="373504844">
      <w:bodyDiv w:val="1"/>
      <w:marLeft w:val="0"/>
      <w:marRight w:val="0"/>
      <w:marTop w:val="0"/>
      <w:marBottom w:val="0"/>
      <w:divBdr>
        <w:top w:val="none" w:sz="0" w:space="0" w:color="auto"/>
        <w:left w:val="none" w:sz="0" w:space="0" w:color="auto"/>
        <w:bottom w:val="none" w:sz="0" w:space="0" w:color="auto"/>
        <w:right w:val="none" w:sz="0" w:space="0" w:color="auto"/>
      </w:divBdr>
    </w:div>
    <w:div w:id="395202199">
      <w:bodyDiv w:val="1"/>
      <w:marLeft w:val="0"/>
      <w:marRight w:val="0"/>
      <w:marTop w:val="0"/>
      <w:marBottom w:val="0"/>
      <w:divBdr>
        <w:top w:val="none" w:sz="0" w:space="0" w:color="auto"/>
        <w:left w:val="none" w:sz="0" w:space="0" w:color="auto"/>
        <w:bottom w:val="none" w:sz="0" w:space="0" w:color="auto"/>
        <w:right w:val="none" w:sz="0" w:space="0" w:color="auto"/>
      </w:divBdr>
    </w:div>
    <w:div w:id="427435603">
      <w:bodyDiv w:val="1"/>
      <w:marLeft w:val="0"/>
      <w:marRight w:val="0"/>
      <w:marTop w:val="0"/>
      <w:marBottom w:val="0"/>
      <w:divBdr>
        <w:top w:val="none" w:sz="0" w:space="0" w:color="auto"/>
        <w:left w:val="none" w:sz="0" w:space="0" w:color="auto"/>
        <w:bottom w:val="none" w:sz="0" w:space="0" w:color="auto"/>
        <w:right w:val="none" w:sz="0" w:space="0" w:color="auto"/>
      </w:divBdr>
    </w:div>
    <w:div w:id="447311470">
      <w:bodyDiv w:val="1"/>
      <w:marLeft w:val="0"/>
      <w:marRight w:val="0"/>
      <w:marTop w:val="0"/>
      <w:marBottom w:val="0"/>
      <w:divBdr>
        <w:top w:val="none" w:sz="0" w:space="0" w:color="auto"/>
        <w:left w:val="none" w:sz="0" w:space="0" w:color="auto"/>
        <w:bottom w:val="none" w:sz="0" w:space="0" w:color="auto"/>
        <w:right w:val="none" w:sz="0" w:space="0" w:color="auto"/>
      </w:divBdr>
    </w:div>
    <w:div w:id="464009861">
      <w:bodyDiv w:val="1"/>
      <w:marLeft w:val="0"/>
      <w:marRight w:val="0"/>
      <w:marTop w:val="0"/>
      <w:marBottom w:val="0"/>
      <w:divBdr>
        <w:top w:val="none" w:sz="0" w:space="0" w:color="auto"/>
        <w:left w:val="none" w:sz="0" w:space="0" w:color="auto"/>
        <w:bottom w:val="none" w:sz="0" w:space="0" w:color="auto"/>
        <w:right w:val="none" w:sz="0" w:space="0" w:color="auto"/>
      </w:divBdr>
    </w:div>
    <w:div w:id="473640645">
      <w:bodyDiv w:val="1"/>
      <w:marLeft w:val="0"/>
      <w:marRight w:val="0"/>
      <w:marTop w:val="0"/>
      <w:marBottom w:val="0"/>
      <w:divBdr>
        <w:top w:val="none" w:sz="0" w:space="0" w:color="auto"/>
        <w:left w:val="none" w:sz="0" w:space="0" w:color="auto"/>
        <w:bottom w:val="none" w:sz="0" w:space="0" w:color="auto"/>
        <w:right w:val="none" w:sz="0" w:space="0" w:color="auto"/>
      </w:divBdr>
    </w:div>
    <w:div w:id="475882682">
      <w:bodyDiv w:val="1"/>
      <w:marLeft w:val="0"/>
      <w:marRight w:val="0"/>
      <w:marTop w:val="0"/>
      <w:marBottom w:val="0"/>
      <w:divBdr>
        <w:top w:val="none" w:sz="0" w:space="0" w:color="auto"/>
        <w:left w:val="none" w:sz="0" w:space="0" w:color="auto"/>
        <w:bottom w:val="none" w:sz="0" w:space="0" w:color="auto"/>
        <w:right w:val="none" w:sz="0" w:space="0" w:color="auto"/>
      </w:divBdr>
    </w:div>
    <w:div w:id="486212387">
      <w:bodyDiv w:val="1"/>
      <w:marLeft w:val="0"/>
      <w:marRight w:val="0"/>
      <w:marTop w:val="0"/>
      <w:marBottom w:val="0"/>
      <w:divBdr>
        <w:top w:val="none" w:sz="0" w:space="0" w:color="auto"/>
        <w:left w:val="none" w:sz="0" w:space="0" w:color="auto"/>
        <w:bottom w:val="none" w:sz="0" w:space="0" w:color="auto"/>
        <w:right w:val="none" w:sz="0" w:space="0" w:color="auto"/>
      </w:divBdr>
    </w:div>
    <w:div w:id="488250582">
      <w:bodyDiv w:val="1"/>
      <w:marLeft w:val="0"/>
      <w:marRight w:val="0"/>
      <w:marTop w:val="0"/>
      <w:marBottom w:val="0"/>
      <w:divBdr>
        <w:top w:val="none" w:sz="0" w:space="0" w:color="auto"/>
        <w:left w:val="none" w:sz="0" w:space="0" w:color="auto"/>
        <w:bottom w:val="none" w:sz="0" w:space="0" w:color="auto"/>
        <w:right w:val="none" w:sz="0" w:space="0" w:color="auto"/>
      </w:divBdr>
    </w:div>
    <w:div w:id="498423643">
      <w:bodyDiv w:val="1"/>
      <w:marLeft w:val="0"/>
      <w:marRight w:val="0"/>
      <w:marTop w:val="0"/>
      <w:marBottom w:val="0"/>
      <w:divBdr>
        <w:top w:val="none" w:sz="0" w:space="0" w:color="auto"/>
        <w:left w:val="none" w:sz="0" w:space="0" w:color="auto"/>
        <w:bottom w:val="none" w:sz="0" w:space="0" w:color="auto"/>
        <w:right w:val="none" w:sz="0" w:space="0" w:color="auto"/>
      </w:divBdr>
    </w:div>
    <w:div w:id="501120062">
      <w:bodyDiv w:val="1"/>
      <w:marLeft w:val="0"/>
      <w:marRight w:val="0"/>
      <w:marTop w:val="0"/>
      <w:marBottom w:val="0"/>
      <w:divBdr>
        <w:top w:val="none" w:sz="0" w:space="0" w:color="auto"/>
        <w:left w:val="none" w:sz="0" w:space="0" w:color="auto"/>
        <w:bottom w:val="none" w:sz="0" w:space="0" w:color="auto"/>
        <w:right w:val="none" w:sz="0" w:space="0" w:color="auto"/>
      </w:divBdr>
    </w:div>
    <w:div w:id="522861057">
      <w:bodyDiv w:val="1"/>
      <w:marLeft w:val="0"/>
      <w:marRight w:val="0"/>
      <w:marTop w:val="0"/>
      <w:marBottom w:val="0"/>
      <w:divBdr>
        <w:top w:val="none" w:sz="0" w:space="0" w:color="auto"/>
        <w:left w:val="none" w:sz="0" w:space="0" w:color="auto"/>
        <w:bottom w:val="none" w:sz="0" w:space="0" w:color="auto"/>
        <w:right w:val="none" w:sz="0" w:space="0" w:color="auto"/>
      </w:divBdr>
    </w:div>
    <w:div w:id="524713931">
      <w:bodyDiv w:val="1"/>
      <w:marLeft w:val="0"/>
      <w:marRight w:val="0"/>
      <w:marTop w:val="0"/>
      <w:marBottom w:val="0"/>
      <w:divBdr>
        <w:top w:val="none" w:sz="0" w:space="0" w:color="auto"/>
        <w:left w:val="none" w:sz="0" w:space="0" w:color="auto"/>
        <w:bottom w:val="none" w:sz="0" w:space="0" w:color="auto"/>
        <w:right w:val="none" w:sz="0" w:space="0" w:color="auto"/>
      </w:divBdr>
    </w:div>
    <w:div w:id="524949473">
      <w:bodyDiv w:val="1"/>
      <w:marLeft w:val="0"/>
      <w:marRight w:val="0"/>
      <w:marTop w:val="0"/>
      <w:marBottom w:val="0"/>
      <w:divBdr>
        <w:top w:val="none" w:sz="0" w:space="0" w:color="auto"/>
        <w:left w:val="none" w:sz="0" w:space="0" w:color="auto"/>
        <w:bottom w:val="none" w:sz="0" w:space="0" w:color="auto"/>
        <w:right w:val="none" w:sz="0" w:space="0" w:color="auto"/>
      </w:divBdr>
    </w:div>
    <w:div w:id="562914033">
      <w:bodyDiv w:val="1"/>
      <w:marLeft w:val="0"/>
      <w:marRight w:val="0"/>
      <w:marTop w:val="0"/>
      <w:marBottom w:val="0"/>
      <w:divBdr>
        <w:top w:val="none" w:sz="0" w:space="0" w:color="auto"/>
        <w:left w:val="none" w:sz="0" w:space="0" w:color="auto"/>
        <w:bottom w:val="none" w:sz="0" w:space="0" w:color="auto"/>
        <w:right w:val="none" w:sz="0" w:space="0" w:color="auto"/>
      </w:divBdr>
    </w:div>
    <w:div w:id="571433806">
      <w:bodyDiv w:val="1"/>
      <w:marLeft w:val="0"/>
      <w:marRight w:val="0"/>
      <w:marTop w:val="0"/>
      <w:marBottom w:val="0"/>
      <w:divBdr>
        <w:top w:val="none" w:sz="0" w:space="0" w:color="auto"/>
        <w:left w:val="none" w:sz="0" w:space="0" w:color="auto"/>
        <w:bottom w:val="none" w:sz="0" w:space="0" w:color="auto"/>
        <w:right w:val="none" w:sz="0" w:space="0" w:color="auto"/>
      </w:divBdr>
    </w:div>
    <w:div w:id="684982786">
      <w:bodyDiv w:val="1"/>
      <w:marLeft w:val="0"/>
      <w:marRight w:val="0"/>
      <w:marTop w:val="0"/>
      <w:marBottom w:val="0"/>
      <w:divBdr>
        <w:top w:val="none" w:sz="0" w:space="0" w:color="auto"/>
        <w:left w:val="none" w:sz="0" w:space="0" w:color="auto"/>
        <w:bottom w:val="none" w:sz="0" w:space="0" w:color="auto"/>
        <w:right w:val="none" w:sz="0" w:space="0" w:color="auto"/>
      </w:divBdr>
    </w:div>
    <w:div w:id="716439565">
      <w:bodyDiv w:val="1"/>
      <w:marLeft w:val="0"/>
      <w:marRight w:val="0"/>
      <w:marTop w:val="0"/>
      <w:marBottom w:val="0"/>
      <w:divBdr>
        <w:top w:val="none" w:sz="0" w:space="0" w:color="auto"/>
        <w:left w:val="none" w:sz="0" w:space="0" w:color="auto"/>
        <w:bottom w:val="none" w:sz="0" w:space="0" w:color="auto"/>
        <w:right w:val="none" w:sz="0" w:space="0" w:color="auto"/>
      </w:divBdr>
    </w:div>
    <w:div w:id="749884846">
      <w:bodyDiv w:val="1"/>
      <w:marLeft w:val="0"/>
      <w:marRight w:val="0"/>
      <w:marTop w:val="0"/>
      <w:marBottom w:val="0"/>
      <w:divBdr>
        <w:top w:val="none" w:sz="0" w:space="0" w:color="auto"/>
        <w:left w:val="none" w:sz="0" w:space="0" w:color="auto"/>
        <w:bottom w:val="none" w:sz="0" w:space="0" w:color="auto"/>
        <w:right w:val="none" w:sz="0" w:space="0" w:color="auto"/>
      </w:divBdr>
    </w:div>
    <w:div w:id="778381221">
      <w:bodyDiv w:val="1"/>
      <w:marLeft w:val="0"/>
      <w:marRight w:val="0"/>
      <w:marTop w:val="0"/>
      <w:marBottom w:val="0"/>
      <w:divBdr>
        <w:top w:val="none" w:sz="0" w:space="0" w:color="auto"/>
        <w:left w:val="none" w:sz="0" w:space="0" w:color="auto"/>
        <w:bottom w:val="none" w:sz="0" w:space="0" w:color="auto"/>
        <w:right w:val="none" w:sz="0" w:space="0" w:color="auto"/>
      </w:divBdr>
    </w:div>
    <w:div w:id="793720382">
      <w:bodyDiv w:val="1"/>
      <w:marLeft w:val="0"/>
      <w:marRight w:val="0"/>
      <w:marTop w:val="0"/>
      <w:marBottom w:val="0"/>
      <w:divBdr>
        <w:top w:val="none" w:sz="0" w:space="0" w:color="auto"/>
        <w:left w:val="none" w:sz="0" w:space="0" w:color="auto"/>
        <w:bottom w:val="none" w:sz="0" w:space="0" w:color="auto"/>
        <w:right w:val="none" w:sz="0" w:space="0" w:color="auto"/>
      </w:divBdr>
    </w:div>
    <w:div w:id="806125177">
      <w:bodyDiv w:val="1"/>
      <w:marLeft w:val="0"/>
      <w:marRight w:val="0"/>
      <w:marTop w:val="0"/>
      <w:marBottom w:val="0"/>
      <w:divBdr>
        <w:top w:val="none" w:sz="0" w:space="0" w:color="auto"/>
        <w:left w:val="none" w:sz="0" w:space="0" w:color="auto"/>
        <w:bottom w:val="none" w:sz="0" w:space="0" w:color="auto"/>
        <w:right w:val="none" w:sz="0" w:space="0" w:color="auto"/>
      </w:divBdr>
    </w:div>
    <w:div w:id="815032738">
      <w:bodyDiv w:val="1"/>
      <w:marLeft w:val="0"/>
      <w:marRight w:val="0"/>
      <w:marTop w:val="0"/>
      <w:marBottom w:val="0"/>
      <w:divBdr>
        <w:top w:val="none" w:sz="0" w:space="0" w:color="auto"/>
        <w:left w:val="none" w:sz="0" w:space="0" w:color="auto"/>
        <w:bottom w:val="none" w:sz="0" w:space="0" w:color="auto"/>
        <w:right w:val="none" w:sz="0" w:space="0" w:color="auto"/>
      </w:divBdr>
    </w:div>
    <w:div w:id="827282587">
      <w:bodyDiv w:val="1"/>
      <w:marLeft w:val="0"/>
      <w:marRight w:val="0"/>
      <w:marTop w:val="0"/>
      <w:marBottom w:val="0"/>
      <w:divBdr>
        <w:top w:val="none" w:sz="0" w:space="0" w:color="auto"/>
        <w:left w:val="none" w:sz="0" w:space="0" w:color="auto"/>
        <w:bottom w:val="none" w:sz="0" w:space="0" w:color="auto"/>
        <w:right w:val="none" w:sz="0" w:space="0" w:color="auto"/>
      </w:divBdr>
    </w:div>
    <w:div w:id="845096693">
      <w:bodyDiv w:val="1"/>
      <w:marLeft w:val="0"/>
      <w:marRight w:val="0"/>
      <w:marTop w:val="0"/>
      <w:marBottom w:val="0"/>
      <w:divBdr>
        <w:top w:val="none" w:sz="0" w:space="0" w:color="auto"/>
        <w:left w:val="none" w:sz="0" w:space="0" w:color="auto"/>
        <w:bottom w:val="none" w:sz="0" w:space="0" w:color="auto"/>
        <w:right w:val="none" w:sz="0" w:space="0" w:color="auto"/>
      </w:divBdr>
    </w:div>
    <w:div w:id="929964871">
      <w:bodyDiv w:val="1"/>
      <w:marLeft w:val="0"/>
      <w:marRight w:val="0"/>
      <w:marTop w:val="0"/>
      <w:marBottom w:val="0"/>
      <w:divBdr>
        <w:top w:val="none" w:sz="0" w:space="0" w:color="auto"/>
        <w:left w:val="none" w:sz="0" w:space="0" w:color="auto"/>
        <w:bottom w:val="none" w:sz="0" w:space="0" w:color="auto"/>
        <w:right w:val="none" w:sz="0" w:space="0" w:color="auto"/>
      </w:divBdr>
    </w:div>
    <w:div w:id="968784337">
      <w:bodyDiv w:val="1"/>
      <w:marLeft w:val="0"/>
      <w:marRight w:val="0"/>
      <w:marTop w:val="0"/>
      <w:marBottom w:val="0"/>
      <w:divBdr>
        <w:top w:val="none" w:sz="0" w:space="0" w:color="auto"/>
        <w:left w:val="none" w:sz="0" w:space="0" w:color="auto"/>
        <w:bottom w:val="none" w:sz="0" w:space="0" w:color="auto"/>
        <w:right w:val="none" w:sz="0" w:space="0" w:color="auto"/>
      </w:divBdr>
    </w:div>
    <w:div w:id="995646211">
      <w:bodyDiv w:val="1"/>
      <w:marLeft w:val="0"/>
      <w:marRight w:val="0"/>
      <w:marTop w:val="0"/>
      <w:marBottom w:val="0"/>
      <w:divBdr>
        <w:top w:val="none" w:sz="0" w:space="0" w:color="auto"/>
        <w:left w:val="none" w:sz="0" w:space="0" w:color="auto"/>
        <w:bottom w:val="none" w:sz="0" w:space="0" w:color="auto"/>
        <w:right w:val="none" w:sz="0" w:space="0" w:color="auto"/>
      </w:divBdr>
    </w:div>
    <w:div w:id="996107755">
      <w:bodyDiv w:val="1"/>
      <w:marLeft w:val="0"/>
      <w:marRight w:val="0"/>
      <w:marTop w:val="0"/>
      <w:marBottom w:val="0"/>
      <w:divBdr>
        <w:top w:val="none" w:sz="0" w:space="0" w:color="auto"/>
        <w:left w:val="none" w:sz="0" w:space="0" w:color="auto"/>
        <w:bottom w:val="none" w:sz="0" w:space="0" w:color="auto"/>
        <w:right w:val="none" w:sz="0" w:space="0" w:color="auto"/>
      </w:divBdr>
    </w:div>
    <w:div w:id="1011839857">
      <w:bodyDiv w:val="1"/>
      <w:marLeft w:val="0"/>
      <w:marRight w:val="0"/>
      <w:marTop w:val="0"/>
      <w:marBottom w:val="0"/>
      <w:divBdr>
        <w:top w:val="none" w:sz="0" w:space="0" w:color="auto"/>
        <w:left w:val="none" w:sz="0" w:space="0" w:color="auto"/>
        <w:bottom w:val="none" w:sz="0" w:space="0" w:color="auto"/>
        <w:right w:val="none" w:sz="0" w:space="0" w:color="auto"/>
      </w:divBdr>
    </w:div>
    <w:div w:id="1035157549">
      <w:bodyDiv w:val="1"/>
      <w:marLeft w:val="0"/>
      <w:marRight w:val="0"/>
      <w:marTop w:val="0"/>
      <w:marBottom w:val="0"/>
      <w:divBdr>
        <w:top w:val="none" w:sz="0" w:space="0" w:color="auto"/>
        <w:left w:val="none" w:sz="0" w:space="0" w:color="auto"/>
        <w:bottom w:val="none" w:sz="0" w:space="0" w:color="auto"/>
        <w:right w:val="none" w:sz="0" w:space="0" w:color="auto"/>
      </w:divBdr>
    </w:div>
    <w:div w:id="1225988274">
      <w:bodyDiv w:val="1"/>
      <w:marLeft w:val="0"/>
      <w:marRight w:val="0"/>
      <w:marTop w:val="0"/>
      <w:marBottom w:val="0"/>
      <w:divBdr>
        <w:top w:val="none" w:sz="0" w:space="0" w:color="auto"/>
        <w:left w:val="none" w:sz="0" w:space="0" w:color="auto"/>
        <w:bottom w:val="none" w:sz="0" w:space="0" w:color="auto"/>
        <w:right w:val="none" w:sz="0" w:space="0" w:color="auto"/>
      </w:divBdr>
    </w:div>
    <w:div w:id="1245990691">
      <w:bodyDiv w:val="1"/>
      <w:marLeft w:val="0"/>
      <w:marRight w:val="0"/>
      <w:marTop w:val="0"/>
      <w:marBottom w:val="0"/>
      <w:divBdr>
        <w:top w:val="none" w:sz="0" w:space="0" w:color="auto"/>
        <w:left w:val="none" w:sz="0" w:space="0" w:color="auto"/>
        <w:bottom w:val="none" w:sz="0" w:space="0" w:color="auto"/>
        <w:right w:val="none" w:sz="0" w:space="0" w:color="auto"/>
      </w:divBdr>
    </w:div>
    <w:div w:id="1269120396">
      <w:bodyDiv w:val="1"/>
      <w:marLeft w:val="0"/>
      <w:marRight w:val="0"/>
      <w:marTop w:val="0"/>
      <w:marBottom w:val="0"/>
      <w:divBdr>
        <w:top w:val="none" w:sz="0" w:space="0" w:color="auto"/>
        <w:left w:val="none" w:sz="0" w:space="0" w:color="auto"/>
        <w:bottom w:val="none" w:sz="0" w:space="0" w:color="auto"/>
        <w:right w:val="none" w:sz="0" w:space="0" w:color="auto"/>
      </w:divBdr>
    </w:div>
    <w:div w:id="1279414987">
      <w:bodyDiv w:val="1"/>
      <w:marLeft w:val="0"/>
      <w:marRight w:val="0"/>
      <w:marTop w:val="0"/>
      <w:marBottom w:val="0"/>
      <w:divBdr>
        <w:top w:val="none" w:sz="0" w:space="0" w:color="auto"/>
        <w:left w:val="none" w:sz="0" w:space="0" w:color="auto"/>
        <w:bottom w:val="none" w:sz="0" w:space="0" w:color="auto"/>
        <w:right w:val="none" w:sz="0" w:space="0" w:color="auto"/>
      </w:divBdr>
    </w:div>
    <w:div w:id="1303347080">
      <w:bodyDiv w:val="1"/>
      <w:marLeft w:val="0"/>
      <w:marRight w:val="0"/>
      <w:marTop w:val="0"/>
      <w:marBottom w:val="0"/>
      <w:divBdr>
        <w:top w:val="none" w:sz="0" w:space="0" w:color="auto"/>
        <w:left w:val="none" w:sz="0" w:space="0" w:color="auto"/>
        <w:bottom w:val="none" w:sz="0" w:space="0" w:color="auto"/>
        <w:right w:val="none" w:sz="0" w:space="0" w:color="auto"/>
      </w:divBdr>
    </w:div>
    <w:div w:id="1308315694">
      <w:bodyDiv w:val="1"/>
      <w:marLeft w:val="0"/>
      <w:marRight w:val="0"/>
      <w:marTop w:val="0"/>
      <w:marBottom w:val="0"/>
      <w:divBdr>
        <w:top w:val="none" w:sz="0" w:space="0" w:color="auto"/>
        <w:left w:val="none" w:sz="0" w:space="0" w:color="auto"/>
        <w:bottom w:val="none" w:sz="0" w:space="0" w:color="auto"/>
        <w:right w:val="none" w:sz="0" w:space="0" w:color="auto"/>
      </w:divBdr>
    </w:div>
    <w:div w:id="1325475605">
      <w:bodyDiv w:val="1"/>
      <w:marLeft w:val="0"/>
      <w:marRight w:val="0"/>
      <w:marTop w:val="0"/>
      <w:marBottom w:val="0"/>
      <w:divBdr>
        <w:top w:val="none" w:sz="0" w:space="0" w:color="auto"/>
        <w:left w:val="none" w:sz="0" w:space="0" w:color="auto"/>
        <w:bottom w:val="none" w:sz="0" w:space="0" w:color="auto"/>
        <w:right w:val="none" w:sz="0" w:space="0" w:color="auto"/>
      </w:divBdr>
    </w:div>
    <w:div w:id="1348405876">
      <w:bodyDiv w:val="1"/>
      <w:marLeft w:val="0"/>
      <w:marRight w:val="0"/>
      <w:marTop w:val="0"/>
      <w:marBottom w:val="0"/>
      <w:divBdr>
        <w:top w:val="none" w:sz="0" w:space="0" w:color="auto"/>
        <w:left w:val="none" w:sz="0" w:space="0" w:color="auto"/>
        <w:bottom w:val="none" w:sz="0" w:space="0" w:color="auto"/>
        <w:right w:val="none" w:sz="0" w:space="0" w:color="auto"/>
      </w:divBdr>
    </w:div>
    <w:div w:id="1371225884">
      <w:bodyDiv w:val="1"/>
      <w:marLeft w:val="0"/>
      <w:marRight w:val="0"/>
      <w:marTop w:val="0"/>
      <w:marBottom w:val="0"/>
      <w:divBdr>
        <w:top w:val="none" w:sz="0" w:space="0" w:color="auto"/>
        <w:left w:val="none" w:sz="0" w:space="0" w:color="auto"/>
        <w:bottom w:val="none" w:sz="0" w:space="0" w:color="auto"/>
        <w:right w:val="none" w:sz="0" w:space="0" w:color="auto"/>
      </w:divBdr>
    </w:div>
    <w:div w:id="1383752799">
      <w:bodyDiv w:val="1"/>
      <w:marLeft w:val="0"/>
      <w:marRight w:val="0"/>
      <w:marTop w:val="0"/>
      <w:marBottom w:val="0"/>
      <w:divBdr>
        <w:top w:val="none" w:sz="0" w:space="0" w:color="auto"/>
        <w:left w:val="none" w:sz="0" w:space="0" w:color="auto"/>
        <w:bottom w:val="none" w:sz="0" w:space="0" w:color="auto"/>
        <w:right w:val="none" w:sz="0" w:space="0" w:color="auto"/>
      </w:divBdr>
    </w:div>
    <w:div w:id="1409158617">
      <w:bodyDiv w:val="1"/>
      <w:marLeft w:val="0"/>
      <w:marRight w:val="0"/>
      <w:marTop w:val="0"/>
      <w:marBottom w:val="0"/>
      <w:divBdr>
        <w:top w:val="none" w:sz="0" w:space="0" w:color="auto"/>
        <w:left w:val="none" w:sz="0" w:space="0" w:color="auto"/>
        <w:bottom w:val="none" w:sz="0" w:space="0" w:color="auto"/>
        <w:right w:val="none" w:sz="0" w:space="0" w:color="auto"/>
      </w:divBdr>
    </w:div>
    <w:div w:id="1473599453">
      <w:bodyDiv w:val="1"/>
      <w:marLeft w:val="0"/>
      <w:marRight w:val="0"/>
      <w:marTop w:val="0"/>
      <w:marBottom w:val="0"/>
      <w:divBdr>
        <w:top w:val="none" w:sz="0" w:space="0" w:color="auto"/>
        <w:left w:val="none" w:sz="0" w:space="0" w:color="auto"/>
        <w:bottom w:val="none" w:sz="0" w:space="0" w:color="auto"/>
        <w:right w:val="none" w:sz="0" w:space="0" w:color="auto"/>
      </w:divBdr>
    </w:div>
    <w:div w:id="1476558828">
      <w:bodyDiv w:val="1"/>
      <w:marLeft w:val="0"/>
      <w:marRight w:val="0"/>
      <w:marTop w:val="0"/>
      <w:marBottom w:val="0"/>
      <w:divBdr>
        <w:top w:val="none" w:sz="0" w:space="0" w:color="auto"/>
        <w:left w:val="none" w:sz="0" w:space="0" w:color="auto"/>
        <w:bottom w:val="none" w:sz="0" w:space="0" w:color="auto"/>
        <w:right w:val="none" w:sz="0" w:space="0" w:color="auto"/>
      </w:divBdr>
    </w:div>
    <w:div w:id="1477838883">
      <w:bodyDiv w:val="1"/>
      <w:marLeft w:val="0"/>
      <w:marRight w:val="0"/>
      <w:marTop w:val="0"/>
      <w:marBottom w:val="0"/>
      <w:divBdr>
        <w:top w:val="none" w:sz="0" w:space="0" w:color="auto"/>
        <w:left w:val="none" w:sz="0" w:space="0" w:color="auto"/>
        <w:bottom w:val="none" w:sz="0" w:space="0" w:color="auto"/>
        <w:right w:val="none" w:sz="0" w:space="0" w:color="auto"/>
      </w:divBdr>
    </w:div>
    <w:div w:id="1513690562">
      <w:bodyDiv w:val="1"/>
      <w:marLeft w:val="0"/>
      <w:marRight w:val="0"/>
      <w:marTop w:val="0"/>
      <w:marBottom w:val="0"/>
      <w:divBdr>
        <w:top w:val="none" w:sz="0" w:space="0" w:color="auto"/>
        <w:left w:val="none" w:sz="0" w:space="0" w:color="auto"/>
        <w:bottom w:val="none" w:sz="0" w:space="0" w:color="auto"/>
        <w:right w:val="none" w:sz="0" w:space="0" w:color="auto"/>
      </w:divBdr>
    </w:div>
    <w:div w:id="1520506275">
      <w:bodyDiv w:val="1"/>
      <w:marLeft w:val="0"/>
      <w:marRight w:val="0"/>
      <w:marTop w:val="0"/>
      <w:marBottom w:val="0"/>
      <w:divBdr>
        <w:top w:val="none" w:sz="0" w:space="0" w:color="auto"/>
        <w:left w:val="none" w:sz="0" w:space="0" w:color="auto"/>
        <w:bottom w:val="none" w:sz="0" w:space="0" w:color="auto"/>
        <w:right w:val="none" w:sz="0" w:space="0" w:color="auto"/>
      </w:divBdr>
    </w:div>
    <w:div w:id="1525509731">
      <w:bodyDiv w:val="1"/>
      <w:marLeft w:val="0"/>
      <w:marRight w:val="0"/>
      <w:marTop w:val="0"/>
      <w:marBottom w:val="0"/>
      <w:divBdr>
        <w:top w:val="none" w:sz="0" w:space="0" w:color="auto"/>
        <w:left w:val="none" w:sz="0" w:space="0" w:color="auto"/>
        <w:bottom w:val="none" w:sz="0" w:space="0" w:color="auto"/>
        <w:right w:val="none" w:sz="0" w:space="0" w:color="auto"/>
      </w:divBdr>
    </w:div>
    <w:div w:id="1613707065">
      <w:bodyDiv w:val="1"/>
      <w:marLeft w:val="0"/>
      <w:marRight w:val="0"/>
      <w:marTop w:val="0"/>
      <w:marBottom w:val="0"/>
      <w:divBdr>
        <w:top w:val="none" w:sz="0" w:space="0" w:color="auto"/>
        <w:left w:val="none" w:sz="0" w:space="0" w:color="auto"/>
        <w:bottom w:val="none" w:sz="0" w:space="0" w:color="auto"/>
        <w:right w:val="none" w:sz="0" w:space="0" w:color="auto"/>
      </w:divBdr>
    </w:div>
    <w:div w:id="1622571198">
      <w:bodyDiv w:val="1"/>
      <w:marLeft w:val="0"/>
      <w:marRight w:val="0"/>
      <w:marTop w:val="0"/>
      <w:marBottom w:val="0"/>
      <w:divBdr>
        <w:top w:val="none" w:sz="0" w:space="0" w:color="auto"/>
        <w:left w:val="none" w:sz="0" w:space="0" w:color="auto"/>
        <w:bottom w:val="none" w:sz="0" w:space="0" w:color="auto"/>
        <w:right w:val="none" w:sz="0" w:space="0" w:color="auto"/>
      </w:divBdr>
    </w:div>
    <w:div w:id="1626305043">
      <w:bodyDiv w:val="1"/>
      <w:marLeft w:val="0"/>
      <w:marRight w:val="0"/>
      <w:marTop w:val="0"/>
      <w:marBottom w:val="0"/>
      <w:divBdr>
        <w:top w:val="none" w:sz="0" w:space="0" w:color="auto"/>
        <w:left w:val="none" w:sz="0" w:space="0" w:color="auto"/>
        <w:bottom w:val="none" w:sz="0" w:space="0" w:color="auto"/>
        <w:right w:val="none" w:sz="0" w:space="0" w:color="auto"/>
      </w:divBdr>
    </w:div>
    <w:div w:id="1638560431">
      <w:bodyDiv w:val="1"/>
      <w:marLeft w:val="0"/>
      <w:marRight w:val="0"/>
      <w:marTop w:val="0"/>
      <w:marBottom w:val="0"/>
      <w:divBdr>
        <w:top w:val="none" w:sz="0" w:space="0" w:color="auto"/>
        <w:left w:val="none" w:sz="0" w:space="0" w:color="auto"/>
        <w:bottom w:val="none" w:sz="0" w:space="0" w:color="auto"/>
        <w:right w:val="none" w:sz="0" w:space="0" w:color="auto"/>
      </w:divBdr>
    </w:div>
    <w:div w:id="1682705408">
      <w:bodyDiv w:val="1"/>
      <w:marLeft w:val="0"/>
      <w:marRight w:val="0"/>
      <w:marTop w:val="0"/>
      <w:marBottom w:val="0"/>
      <w:divBdr>
        <w:top w:val="none" w:sz="0" w:space="0" w:color="auto"/>
        <w:left w:val="none" w:sz="0" w:space="0" w:color="auto"/>
        <w:bottom w:val="none" w:sz="0" w:space="0" w:color="auto"/>
        <w:right w:val="none" w:sz="0" w:space="0" w:color="auto"/>
      </w:divBdr>
    </w:div>
    <w:div w:id="1738547794">
      <w:bodyDiv w:val="1"/>
      <w:marLeft w:val="0"/>
      <w:marRight w:val="0"/>
      <w:marTop w:val="0"/>
      <w:marBottom w:val="0"/>
      <w:divBdr>
        <w:top w:val="none" w:sz="0" w:space="0" w:color="auto"/>
        <w:left w:val="none" w:sz="0" w:space="0" w:color="auto"/>
        <w:bottom w:val="none" w:sz="0" w:space="0" w:color="auto"/>
        <w:right w:val="none" w:sz="0" w:space="0" w:color="auto"/>
      </w:divBdr>
    </w:div>
    <w:div w:id="1810589142">
      <w:bodyDiv w:val="1"/>
      <w:marLeft w:val="0"/>
      <w:marRight w:val="0"/>
      <w:marTop w:val="0"/>
      <w:marBottom w:val="0"/>
      <w:divBdr>
        <w:top w:val="none" w:sz="0" w:space="0" w:color="auto"/>
        <w:left w:val="none" w:sz="0" w:space="0" w:color="auto"/>
        <w:bottom w:val="none" w:sz="0" w:space="0" w:color="auto"/>
        <w:right w:val="none" w:sz="0" w:space="0" w:color="auto"/>
      </w:divBdr>
    </w:div>
    <w:div w:id="1818717702">
      <w:bodyDiv w:val="1"/>
      <w:marLeft w:val="0"/>
      <w:marRight w:val="0"/>
      <w:marTop w:val="0"/>
      <w:marBottom w:val="0"/>
      <w:divBdr>
        <w:top w:val="none" w:sz="0" w:space="0" w:color="auto"/>
        <w:left w:val="none" w:sz="0" w:space="0" w:color="auto"/>
        <w:bottom w:val="none" w:sz="0" w:space="0" w:color="auto"/>
        <w:right w:val="none" w:sz="0" w:space="0" w:color="auto"/>
      </w:divBdr>
    </w:div>
    <w:div w:id="1838110348">
      <w:bodyDiv w:val="1"/>
      <w:marLeft w:val="0"/>
      <w:marRight w:val="0"/>
      <w:marTop w:val="0"/>
      <w:marBottom w:val="0"/>
      <w:divBdr>
        <w:top w:val="none" w:sz="0" w:space="0" w:color="auto"/>
        <w:left w:val="none" w:sz="0" w:space="0" w:color="auto"/>
        <w:bottom w:val="none" w:sz="0" w:space="0" w:color="auto"/>
        <w:right w:val="none" w:sz="0" w:space="0" w:color="auto"/>
      </w:divBdr>
    </w:div>
    <w:div w:id="1861703325">
      <w:bodyDiv w:val="1"/>
      <w:marLeft w:val="0"/>
      <w:marRight w:val="0"/>
      <w:marTop w:val="0"/>
      <w:marBottom w:val="0"/>
      <w:divBdr>
        <w:top w:val="none" w:sz="0" w:space="0" w:color="auto"/>
        <w:left w:val="none" w:sz="0" w:space="0" w:color="auto"/>
        <w:bottom w:val="none" w:sz="0" w:space="0" w:color="auto"/>
        <w:right w:val="none" w:sz="0" w:space="0" w:color="auto"/>
      </w:divBdr>
    </w:div>
    <w:div w:id="1900241009">
      <w:bodyDiv w:val="1"/>
      <w:marLeft w:val="0"/>
      <w:marRight w:val="0"/>
      <w:marTop w:val="0"/>
      <w:marBottom w:val="0"/>
      <w:divBdr>
        <w:top w:val="none" w:sz="0" w:space="0" w:color="auto"/>
        <w:left w:val="none" w:sz="0" w:space="0" w:color="auto"/>
        <w:bottom w:val="none" w:sz="0" w:space="0" w:color="auto"/>
        <w:right w:val="none" w:sz="0" w:space="0" w:color="auto"/>
      </w:divBdr>
    </w:div>
    <w:div w:id="1945267925">
      <w:bodyDiv w:val="1"/>
      <w:marLeft w:val="0"/>
      <w:marRight w:val="0"/>
      <w:marTop w:val="0"/>
      <w:marBottom w:val="0"/>
      <w:divBdr>
        <w:top w:val="none" w:sz="0" w:space="0" w:color="auto"/>
        <w:left w:val="none" w:sz="0" w:space="0" w:color="auto"/>
        <w:bottom w:val="none" w:sz="0" w:space="0" w:color="auto"/>
        <w:right w:val="none" w:sz="0" w:space="0" w:color="auto"/>
      </w:divBdr>
    </w:div>
    <w:div w:id="1980694745">
      <w:bodyDiv w:val="1"/>
      <w:marLeft w:val="0"/>
      <w:marRight w:val="0"/>
      <w:marTop w:val="0"/>
      <w:marBottom w:val="0"/>
      <w:divBdr>
        <w:top w:val="none" w:sz="0" w:space="0" w:color="auto"/>
        <w:left w:val="none" w:sz="0" w:space="0" w:color="auto"/>
        <w:bottom w:val="none" w:sz="0" w:space="0" w:color="auto"/>
        <w:right w:val="none" w:sz="0" w:space="0" w:color="auto"/>
      </w:divBdr>
    </w:div>
    <w:div w:id="1999066231">
      <w:bodyDiv w:val="1"/>
      <w:marLeft w:val="0"/>
      <w:marRight w:val="0"/>
      <w:marTop w:val="0"/>
      <w:marBottom w:val="0"/>
      <w:divBdr>
        <w:top w:val="none" w:sz="0" w:space="0" w:color="auto"/>
        <w:left w:val="none" w:sz="0" w:space="0" w:color="auto"/>
        <w:bottom w:val="none" w:sz="0" w:space="0" w:color="auto"/>
        <w:right w:val="none" w:sz="0" w:space="0" w:color="auto"/>
      </w:divBdr>
    </w:div>
    <w:div w:id="2078161009">
      <w:bodyDiv w:val="1"/>
      <w:marLeft w:val="0"/>
      <w:marRight w:val="0"/>
      <w:marTop w:val="0"/>
      <w:marBottom w:val="0"/>
      <w:divBdr>
        <w:top w:val="none" w:sz="0" w:space="0" w:color="auto"/>
        <w:left w:val="none" w:sz="0" w:space="0" w:color="auto"/>
        <w:bottom w:val="none" w:sz="0" w:space="0" w:color="auto"/>
        <w:right w:val="none" w:sz="0" w:space="0" w:color="auto"/>
      </w:divBdr>
    </w:div>
    <w:div w:id="2085839123">
      <w:bodyDiv w:val="1"/>
      <w:marLeft w:val="0"/>
      <w:marRight w:val="0"/>
      <w:marTop w:val="0"/>
      <w:marBottom w:val="0"/>
      <w:divBdr>
        <w:top w:val="none" w:sz="0" w:space="0" w:color="auto"/>
        <w:left w:val="none" w:sz="0" w:space="0" w:color="auto"/>
        <w:bottom w:val="none" w:sz="0" w:space="0" w:color="auto"/>
        <w:right w:val="none" w:sz="0" w:space="0" w:color="auto"/>
      </w:divBdr>
    </w:div>
    <w:div w:id="2124569905">
      <w:bodyDiv w:val="1"/>
      <w:marLeft w:val="0"/>
      <w:marRight w:val="0"/>
      <w:marTop w:val="0"/>
      <w:marBottom w:val="0"/>
      <w:divBdr>
        <w:top w:val="none" w:sz="0" w:space="0" w:color="auto"/>
        <w:left w:val="none" w:sz="0" w:space="0" w:color="auto"/>
        <w:bottom w:val="none" w:sz="0" w:space="0" w:color="auto"/>
        <w:right w:val="none" w:sz="0" w:space="0" w:color="auto"/>
      </w:divBdr>
    </w:div>
    <w:div w:id="2137403562">
      <w:bodyDiv w:val="1"/>
      <w:marLeft w:val="0"/>
      <w:marRight w:val="0"/>
      <w:marTop w:val="0"/>
      <w:marBottom w:val="0"/>
      <w:divBdr>
        <w:top w:val="none" w:sz="0" w:space="0" w:color="auto"/>
        <w:left w:val="none" w:sz="0" w:space="0" w:color="auto"/>
        <w:bottom w:val="none" w:sz="0" w:space="0" w:color="auto"/>
        <w:right w:val="none" w:sz="0" w:space="0" w:color="auto"/>
      </w:divBdr>
    </w:div>
    <w:div w:id="214311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rWelshCup@cricketwales.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icketwales.org.uk/welsh-cu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obszpadt@aol.com" TargetMode="External"/><Relationship Id="rId4" Type="http://schemas.openxmlformats.org/officeDocument/2006/relationships/settings" Target="settings.xml"/><Relationship Id="rId9" Type="http://schemas.openxmlformats.org/officeDocument/2006/relationships/hyperlink" Target="mailto:Steve.Davies@cricketwales.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D5D6-A970-44C1-A982-08C878E1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5336</Words>
  <Characters>30416</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Cricket Wales</dc:creator>
  <cp:lastModifiedBy>Mark Frost</cp:lastModifiedBy>
  <cp:revision>2</cp:revision>
  <cp:lastPrinted>2019-04-17T13:01:00Z</cp:lastPrinted>
  <dcterms:created xsi:type="dcterms:W3CDTF">2023-03-24T07:29:00Z</dcterms:created>
  <dcterms:modified xsi:type="dcterms:W3CDTF">2023-03-24T07:29:00Z</dcterms:modified>
</cp:coreProperties>
</file>