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15FD" w14:textId="47782B34" w:rsidR="003B05E9" w:rsidRPr="004E0AFC" w:rsidRDefault="003B05E9" w:rsidP="003B05E9">
      <w:pPr>
        <w:spacing w:after="0"/>
        <w:ind w:left="2160" w:hanging="2160"/>
        <w:rPr>
          <w:rFonts w:ascii="Arial" w:eastAsiaTheme="minorEastAsia" w:hAnsi="Arial" w:cs="Arial"/>
          <w:b/>
          <w:bCs/>
          <w:sz w:val="24"/>
          <w:szCs w:val="24"/>
          <w:lang w:eastAsia="en-GB"/>
        </w:rPr>
      </w:pPr>
      <w:r w:rsidRPr="004E0AFC">
        <w:rPr>
          <w:rFonts w:ascii="Arial" w:eastAsiaTheme="minorEastAsia" w:hAnsi="Arial" w:cs="Arial"/>
          <w:b/>
          <w:bCs/>
          <w:sz w:val="24"/>
          <w:szCs w:val="24"/>
          <w:lang w:eastAsia="en-GB"/>
        </w:rPr>
        <w:t>Diverse Communities Development Officer</w:t>
      </w:r>
      <w:r>
        <w:rPr>
          <w:rFonts w:ascii="Arial" w:eastAsiaTheme="minorEastAsia" w:hAnsi="Arial" w:cs="Arial"/>
          <w:b/>
          <w:bCs/>
          <w:sz w:val="24"/>
          <w:szCs w:val="24"/>
          <w:lang w:eastAsia="en-GB"/>
        </w:rPr>
        <w:t xml:space="preserve"> (</w:t>
      </w:r>
      <w:proofErr w:type="gramStart"/>
      <w:r>
        <w:rPr>
          <w:rFonts w:ascii="Arial" w:eastAsiaTheme="minorEastAsia" w:hAnsi="Arial" w:cs="Arial"/>
          <w:b/>
          <w:bCs/>
          <w:sz w:val="24"/>
          <w:szCs w:val="24"/>
          <w:lang w:eastAsia="en-GB"/>
        </w:rPr>
        <w:t>South West</w:t>
      </w:r>
      <w:proofErr w:type="gramEnd"/>
      <w:r>
        <w:rPr>
          <w:rFonts w:ascii="Arial" w:eastAsiaTheme="minorEastAsia" w:hAnsi="Arial" w:cs="Arial"/>
          <w:b/>
          <w:bCs/>
          <w:sz w:val="24"/>
          <w:szCs w:val="24"/>
          <w:lang w:eastAsia="en-GB"/>
        </w:rPr>
        <w:t xml:space="preserve"> Wales)</w:t>
      </w:r>
    </w:p>
    <w:p w14:paraId="3A22735C" w14:textId="77777777" w:rsidR="003B05E9" w:rsidRPr="004E0AFC" w:rsidRDefault="003B05E9" w:rsidP="003B05E9">
      <w:pPr>
        <w:spacing w:after="0"/>
        <w:ind w:left="2160" w:hanging="2160"/>
        <w:rPr>
          <w:rFonts w:ascii="Arial" w:eastAsiaTheme="minorEastAsia" w:hAnsi="Arial" w:cs="Arial"/>
          <w:b/>
          <w:bCs/>
          <w:sz w:val="24"/>
          <w:szCs w:val="24"/>
          <w:lang w:eastAsia="en-GB"/>
        </w:rPr>
      </w:pPr>
    </w:p>
    <w:p w14:paraId="56B0725A" w14:textId="77777777" w:rsidR="003B05E9" w:rsidRPr="004E0AFC" w:rsidRDefault="003B05E9" w:rsidP="003B05E9">
      <w:pPr>
        <w:spacing w:after="0"/>
        <w:ind w:left="2160" w:hanging="2160"/>
        <w:rPr>
          <w:rFonts w:ascii="Arial" w:eastAsiaTheme="minorEastAsia" w:hAnsi="Arial" w:cs="Arial"/>
          <w:bCs/>
          <w:sz w:val="24"/>
          <w:szCs w:val="24"/>
          <w:lang w:eastAsia="en-GB"/>
        </w:rPr>
      </w:pPr>
      <w:r w:rsidRPr="004E0AFC">
        <w:rPr>
          <w:rFonts w:ascii="Arial" w:eastAsiaTheme="minorEastAsia" w:hAnsi="Arial" w:cs="Arial"/>
          <w:b/>
          <w:bCs/>
          <w:sz w:val="24"/>
          <w:szCs w:val="24"/>
          <w:lang w:eastAsia="en-GB"/>
        </w:rPr>
        <w:t>Job Title:</w:t>
      </w:r>
      <w:r w:rsidRPr="004E0AFC">
        <w:rPr>
          <w:rFonts w:ascii="Arial" w:eastAsiaTheme="minorEastAsia" w:hAnsi="Arial" w:cs="Arial"/>
          <w:sz w:val="24"/>
          <w:szCs w:val="24"/>
          <w:lang w:eastAsia="en-GB"/>
        </w:rPr>
        <w:tab/>
      </w:r>
      <w:r w:rsidRPr="004E0AFC">
        <w:rPr>
          <w:rFonts w:ascii="Arial" w:eastAsiaTheme="minorEastAsia" w:hAnsi="Arial" w:cs="Arial"/>
          <w:bCs/>
          <w:sz w:val="24"/>
          <w:szCs w:val="24"/>
          <w:lang w:eastAsia="en-GB"/>
        </w:rPr>
        <w:t>Diverse Communities Development Officer</w:t>
      </w:r>
    </w:p>
    <w:p w14:paraId="4A1FD00B" w14:textId="77777777" w:rsidR="003B05E9" w:rsidRPr="004E0AFC" w:rsidRDefault="003B05E9" w:rsidP="003B05E9">
      <w:pPr>
        <w:spacing w:after="0"/>
        <w:ind w:left="2160" w:hanging="2160"/>
        <w:rPr>
          <w:rFonts w:ascii="Arial" w:eastAsiaTheme="minorEastAsia" w:hAnsi="Arial" w:cs="Arial"/>
          <w:b/>
          <w:bCs/>
          <w:sz w:val="24"/>
          <w:szCs w:val="24"/>
          <w:lang w:eastAsia="en-GB"/>
        </w:rPr>
      </w:pPr>
      <w:r w:rsidRPr="004E0AFC">
        <w:rPr>
          <w:rFonts w:ascii="Arial" w:eastAsiaTheme="minorEastAsia" w:hAnsi="Arial" w:cs="Arial"/>
          <w:b/>
          <w:bCs/>
          <w:sz w:val="24"/>
          <w:szCs w:val="24"/>
          <w:lang w:eastAsia="en-GB"/>
        </w:rPr>
        <w:t>Location</w:t>
      </w:r>
      <w:r w:rsidRPr="004E0AFC">
        <w:rPr>
          <w:rFonts w:ascii="Arial" w:eastAsiaTheme="minorEastAsia" w:hAnsi="Arial" w:cs="Arial"/>
          <w:b/>
          <w:bCs/>
          <w:sz w:val="24"/>
          <w:szCs w:val="24"/>
          <w:lang w:eastAsia="en-GB"/>
        </w:rPr>
        <w:tab/>
      </w:r>
      <w:proofErr w:type="gramStart"/>
      <w:r w:rsidRPr="004E0AFC">
        <w:rPr>
          <w:rFonts w:ascii="Arial" w:eastAsiaTheme="minorEastAsia" w:hAnsi="Arial" w:cs="Arial"/>
          <w:sz w:val="24"/>
          <w:szCs w:val="24"/>
          <w:lang w:eastAsia="en-GB"/>
        </w:rPr>
        <w:t>South</w:t>
      </w:r>
      <w:r>
        <w:rPr>
          <w:rFonts w:ascii="Arial" w:eastAsiaTheme="minorEastAsia" w:hAnsi="Arial" w:cs="Arial"/>
          <w:sz w:val="24"/>
          <w:szCs w:val="24"/>
          <w:lang w:eastAsia="en-GB"/>
        </w:rPr>
        <w:t xml:space="preserve"> West</w:t>
      </w:r>
      <w:proofErr w:type="gramEnd"/>
      <w:r w:rsidRPr="004E0AFC">
        <w:rPr>
          <w:rFonts w:ascii="Arial" w:eastAsiaTheme="minorEastAsia" w:hAnsi="Arial" w:cs="Arial"/>
          <w:sz w:val="24"/>
          <w:szCs w:val="24"/>
          <w:lang w:eastAsia="en-GB"/>
        </w:rPr>
        <w:t xml:space="preserve"> Wales</w:t>
      </w:r>
    </w:p>
    <w:p w14:paraId="417D1EAC" w14:textId="77777777" w:rsidR="003B05E9" w:rsidRPr="004E0AFC" w:rsidRDefault="003B05E9" w:rsidP="003B05E9">
      <w:pPr>
        <w:spacing w:after="0"/>
        <w:ind w:left="2160" w:hanging="2160"/>
        <w:rPr>
          <w:rFonts w:ascii="Arial" w:hAnsi="Arial" w:cs="Arial"/>
          <w:color w:val="000000" w:themeColor="text1"/>
          <w:sz w:val="24"/>
          <w:szCs w:val="24"/>
        </w:rPr>
      </w:pPr>
      <w:r w:rsidRPr="004E0AFC">
        <w:rPr>
          <w:rFonts w:ascii="Arial" w:eastAsiaTheme="minorEastAsia" w:hAnsi="Arial" w:cs="Arial"/>
          <w:b/>
          <w:bCs/>
          <w:sz w:val="24"/>
          <w:szCs w:val="24"/>
          <w:lang w:eastAsia="en-GB"/>
        </w:rPr>
        <w:t>Reporting to:</w:t>
      </w:r>
      <w:r w:rsidRPr="004E0AFC">
        <w:rPr>
          <w:rFonts w:ascii="Arial" w:eastAsiaTheme="minorEastAsia" w:hAnsi="Arial" w:cs="Arial"/>
          <w:sz w:val="24"/>
          <w:szCs w:val="24"/>
          <w:lang w:eastAsia="en-GB"/>
        </w:rPr>
        <w:tab/>
        <w:t xml:space="preserve">Regional </w:t>
      </w:r>
      <w:r w:rsidRPr="004E0AFC">
        <w:rPr>
          <w:rFonts w:ascii="Arial" w:hAnsi="Arial" w:cs="Arial"/>
          <w:color w:val="000000" w:themeColor="text1"/>
          <w:sz w:val="24"/>
          <w:szCs w:val="24"/>
        </w:rPr>
        <w:t>Area Cricket Manager</w:t>
      </w:r>
    </w:p>
    <w:p w14:paraId="780E7CCE"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b/>
          <w:bCs/>
          <w:color w:val="000000" w:themeColor="text1"/>
          <w:sz w:val="24"/>
          <w:szCs w:val="24"/>
        </w:rPr>
        <w:t>Hours of Work:</w:t>
      </w:r>
      <w:r w:rsidRPr="004E0AFC">
        <w:rPr>
          <w:rFonts w:ascii="Arial" w:hAnsi="Arial" w:cs="Arial"/>
          <w:b/>
          <w:bCs/>
          <w:color w:val="000000" w:themeColor="text1"/>
          <w:sz w:val="24"/>
          <w:szCs w:val="24"/>
        </w:rPr>
        <w:tab/>
      </w:r>
      <w:r w:rsidRPr="004E0AFC">
        <w:rPr>
          <w:rFonts w:ascii="Arial" w:hAnsi="Arial" w:cs="Arial"/>
          <w:color w:val="000000" w:themeColor="text1"/>
          <w:sz w:val="24"/>
          <w:szCs w:val="24"/>
        </w:rPr>
        <w:t>Part-Time</w:t>
      </w:r>
      <w:r>
        <w:rPr>
          <w:rFonts w:ascii="Arial" w:hAnsi="Arial" w:cs="Arial"/>
          <w:color w:val="000000" w:themeColor="text1"/>
          <w:sz w:val="24"/>
          <w:szCs w:val="24"/>
        </w:rPr>
        <w:t>:</w:t>
      </w:r>
      <w:r w:rsidRPr="004E0AFC">
        <w:rPr>
          <w:rFonts w:ascii="Arial" w:hAnsi="Arial" w:cs="Arial"/>
          <w:b/>
          <w:bCs/>
          <w:color w:val="000000" w:themeColor="text1"/>
          <w:sz w:val="24"/>
          <w:szCs w:val="24"/>
        </w:rPr>
        <w:t xml:space="preserve"> </w:t>
      </w:r>
      <w:r w:rsidRPr="004E0AFC">
        <w:rPr>
          <w:rFonts w:ascii="Arial" w:hAnsi="Arial" w:cs="Arial"/>
          <w:color w:val="000000" w:themeColor="text1"/>
          <w:sz w:val="24"/>
          <w:szCs w:val="24"/>
        </w:rPr>
        <w:t>21</w:t>
      </w:r>
      <w:r w:rsidRPr="004E0AFC">
        <w:rPr>
          <w:rFonts w:ascii="Arial" w:hAnsi="Arial" w:cs="Arial"/>
          <w:color w:val="FF0000"/>
          <w:sz w:val="24"/>
          <w:szCs w:val="24"/>
        </w:rPr>
        <w:t xml:space="preserve"> </w:t>
      </w:r>
      <w:r w:rsidRPr="004E0AFC">
        <w:rPr>
          <w:rFonts w:ascii="Arial" w:hAnsi="Arial" w:cs="Arial"/>
          <w:color w:val="000000" w:themeColor="text1"/>
          <w:sz w:val="24"/>
          <w:szCs w:val="24"/>
        </w:rPr>
        <w:t>hours per week</w:t>
      </w:r>
    </w:p>
    <w:p w14:paraId="5ED6E03F"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b/>
          <w:bCs/>
          <w:color w:val="000000" w:themeColor="text1"/>
          <w:sz w:val="24"/>
          <w:szCs w:val="24"/>
        </w:rPr>
        <w:t>Salary:</w:t>
      </w:r>
      <w:r w:rsidRPr="004E0AFC">
        <w:rPr>
          <w:rFonts w:ascii="Arial" w:hAnsi="Arial" w:cs="Arial"/>
          <w:b/>
          <w:bCs/>
          <w:color w:val="000000" w:themeColor="text1"/>
          <w:sz w:val="24"/>
          <w:szCs w:val="24"/>
        </w:rPr>
        <w:tab/>
      </w:r>
      <w:r w:rsidRPr="004E0AFC">
        <w:rPr>
          <w:rFonts w:ascii="Arial" w:hAnsi="Arial" w:cs="Arial"/>
          <w:color w:val="000000" w:themeColor="text1"/>
          <w:sz w:val="24"/>
          <w:szCs w:val="24"/>
        </w:rPr>
        <w:tab/>
        <w:t xml:space="preserve">£ 20,500 </w:t>
      </w:r>
      <w:r>
        <w:rPr>
          <w:rFonts w:ascii="Arial" w:hAnsi="Arial" w:cs="Arial"/>
          <w:color w:val="000000" w:themeColor="text1"/>
          <w:sz w:val="24"/>
          <w:szCs w:val="24"/>
        </w:rPr>
        <w:t>(</w:t>
      </w:r>
      <w:r w:rsidRPr="004E0AFC">
        <w:rPr>
          <w:rFonts w:ascii="Arial" w:hAnsi="Arial" w:cs="Arial"/>
          <w:color w:val="000000" w:themeColor="text1"/>
          <w:sz w:val="24"/>
          <w:szCs w:val="24"/>
        </w:rPr>
        <w:t>pro-rat</w:t>
      </w:r>
      <w:r>
        <w:rPr>
          <w:rFonts w:ascii="Arial" w:hAnsi="Arial" w:cs="Arial"/>
          <w:color w:val="000000" w:themeColor="text1"/>
          <w:sz w:val="24"/>
          <w:szCs w:val="24"/>
        </w:rPr>
        <w:t>ed as Part Time),</w:t>
      </w:r>
      <w:r w:rsidRPr="004E0AFC">
        <w:rPr>
          <w:rFonts w:ascii="Arial" w:hAnsi="Arial" w:cs="Arial"/>
          <w:color w:val="000000" w:themeColor="text1"/>
          <w:sz w:val="24"/>
          <w:szCs w:val="24"/>
        </w:rPr>
        <w:t xml:space="preserve"> plus appropriate expenses  </w:t>
      </w:r>
    </w:p>
    <w:p w14:paraId="7465C300" w14:textId="77777777" w:rsidR="003B05E9" w:rsidRPr="004E0AFC" w:rsidRDefault="003B05E9" w:rsidP="003B05E9">
      <w:pPr>
        <w:spacing w:after="0"/>
        <w:ind w:left="2127" w:hanging="2127"/>
        <w:rPr>
          <w:rFonts w:ascii="Arial" w:hAnsi="Arial" w:cs="Arial"/>
          <w:color w:val="000000" w:themeColor="text1"/>
          <w:sz w:val="24"/>
          <w:szCs w:val="24"/>
        </w:rPr>
      </w:pPr>
      <w:r w:rsidRPr="004E0AFC">
        <w:rPr>
          <w:rFonts w:ascii="Arial" w:hAnsi="Arial" w:cs="Arial"/>
          <w:b/>
          <w:bCs/>
          <w:color w:val="000000" w:themeColor="text1"/>
          <w:sz w:val="24"/>
          <w:szCs w:val="24"/>
        </w:rPr>
        <w:t>Contract:</w:t>
      </w:r>
      <w:r w:rsidRPr="004E0AFC">
        <w:rPr>
          <w:rFonts w:ascii="Arial" w:hAnsi="Arial" w:cs="Arial"/>
          <w:color w:val="000000" w:themeColor="text1"/>
          <w:sz w:val="24"/>
          <w:szCs w:val="24"/>
        </w:rPr>
        <w:tab/>
      </w:r>
      <w:r w:rsidRPr="004E0AFC">
        <w:rPr>
          <w:rFonts w:ascii="Arial" w:hAnsi="Arial" w:cs="Arial"/>
          <w:color w:val="000000" w:themeColor="text1"/>
          <w:sz w:val="24"/>
          <w:szCs w:val="24"/>
        </w:rPr>
        <w:tab/>
        <w:t>Fixed term contract until August 2024 subject to successful probation period</w:t>
      </w:r>
    </w:p>
    <w:p w14:paraId="7EF6C956" w14:textId="77777777" w:rsidR="003B05E9" w:rsidRPr="004E0AFC" w:rsidRDefault="003B05E9" w:rsidP="003B05E9">
      <w:pPr>
        <w:spacing w:after="0"/>
        <w:jc w:val="center"/>
        <w:rPr>
          <w:rFonts w:ascii="Arial" w:eastAsiaTheme="minorEastAsia" w:hAnsi="Arial" w:cs="Arial"/>
          <w:b/>
          <w:sz w:val="24"/>
          <w:szCs w:val="24"/>
          <w:lang w:eastAsia="en-GB"/>
        </w:rPr>
      </w:pPr>
    </w:p>
    <w:p w14:paraId="5C96EFA3"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Cricket Wales, the governing body for cricket in Wales, exists to lead, inspire, and influence the growth, </w:t>
      </w:r>
      <w:proofErr w:type="gramStart"/>
      <w:r w:rsidRPr="004E0AFC">
        <w:rPr>
          <w:rFonts w:ascii="Arial" w:hAnsi="Arial" w:cs="Arial"/>
          <w:color w:val="000000" w:themeColor="text1"/>
          <w:sz w:val="24"/>
          <w:szCs w:val="24"/>
        </w:rPr>
        <w:t>quality</w:t>
      </w:r>
      <w:proofErr w:type="gramEnd"/>
      <w:r w:rsidRPr="004E0AFC">
        <w:rPr>
          <w:rFonts w:ascii="Arial" w:hAnsi="Arial" w:cs="Arial"/>
          <w:color w:val="000000" w:themeColor="text1"/>
          <w:sz w:val="24"/>
          <w:szCs w:val="24"/>
        </w:rPr>
        <w:t xml:space="preserve"> and accessibility of cricket in Wales. We are recruiting enthusiastic, passionate, and professional individuals to join our teams to deliver on the area development plans and Chance to Shine, Lord Taverners and ECB Programmes.  Please see the attached Job Description and Person Specification for further details. </w:t>
      </w:r>
    </w:p>
    <w:p w14:paraId="257422BF" w14:textId="77777777" w:rsidR="003B05E9" w:rsidRPr="004E0AFC" w:rsidRDefault="003B05E9" w:rsidP="003B05E9">
      <w:pPr>
        <w:spacing w:after="0"/>
        <w:rPr>
          <w:rFonts w:ascii="Arial" w:hAnsi="Arial" w:cs="Arial"/>
          <w:color w:val="000000" w:themeColor="text1"/>
          <w:sz w:val="24"/>
          <w:szCs w:val="24"/>
        </w:rPr>
      </w:pPr>
    </w:p>
    <w:p w14:paraId="7365CDC1" w14:textId="77777777" w:rsidR="003B05E9" w:rsidRDefault="003B05E9" w:rsidP="003B05E9">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 xml:space="preserve">Applicants should submit a covering letter and their applied CV via email to </w:t>
      </w:r>
    </w:p>
    <w:p w14:paraId="2393532F" w14:textId="77777777" w:rsidR="003B05E9" w:rsidRDefault="006D57A1" w:rsidP="003B05E9">
      <w:pPr>
        <w:spacing w:after="0"/>
        <w:rPr>
          <w:rFonts w:ascii="Arial" w:hAnsi="Arial" w:cs="Arial"/>
          <w:b/>
          <w:bCs/>
          <w:color w:val="000000" w:themeColor="text1"/>
          <w:sz w:val="24"/>
          <w:szCs w:val="24"/>
        </w:rPr>
      </w:pPr>
      <w:hyperlink r:id="rId5" w:history="1">
        <w:r w:rsidR="003B05E9" w:rsidRPr="00905C12">
          <w:rPr>
            <w:rStyle w:val="Hyperlink"/>
            <w:rFonts w:ascii="Arial" w:hAnsi="Arial" w:cs="Arial"/>
            <w:b/>
            <w:bCs/>
            <w:sz w:val="24"/>
            <w:szCs w:val="24"/>
          </w:rPr>
          <w:t>Sandie.Keane@cricketwales.org.uk</w:t>
        </w:r>
      </w:hyperlink>
    </w:p>
    <w:p w14:paraId="65EB0578" w14:textId="77777777" w:rsidR="003B05E9" w:rsidRPr="004E0AFC" w:rsidRDefault="003B05E9" w:rsidP="003B05E9">
      <w:pPr>
        <w:spacing w:after="0"/>
        <w:rPr>
          <w:rFonts w:ascii="Arial" w:hAnsi="Arial" w:cs="Arial"/>
          <w:b/>
          <w:bCs/>
          <w:color w:val="FF0000"/>
          <w:sz w:val="24"/>
          <w:szCs w:val="24"/>
        </w:rPr>
      </w:pPr>
    </w:p>
    <w:p w14:paraId="043DACCE" w14:textId="2D113D02" w:rsidR="003B05E9" w:rsidRDefault="003B05E9" w:rsidP="003B05E9">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The closing date for applications is</w:t>
      </w:r>
      <w:r>
        <w:rPr>
          <w:rFonts w:ascii="Arial" w:hAnsi="Arial" w:cs="Arial"/>
          <w:b/>
          <w:bCs/>
          <w:color w:val="000000" w:themeColor="text1"/>
          <w:sz w:val="24"/>
          <w:szCs w:val="24"/>
        </w:rPr>
        <w:t xml:space="preserve"> 5pm on </w:t>
      </w:r>
      <w:r w:rsidR="001B0569">
        <w:rPr>
          <w:rFonts w:ascii="Arial" w:hAnsi="Arial" w:cs="Arial"/>
          <w:b/>
          <w:bCs/>
          <w:color w:val="000000" w:themeColor="text1"/>
          <w:sz w:val="24"/>
          <w:szCs w:val="24"/>
        </w:rPr>
        <w:t>30th</w:t>
      </w:r>
      <w:r>
        <w:rPr>
          <w:rFonts w:ascii="Arial" w:hAnsi="Arial" w:cs="Arial"/>
          <w:b/>
          <w:bCs/>
          <w:color w:val="000000" w:themeColor="text1"/>
          <w:sz w:val="24"/>
          <w:szCs w:val="24"/>
        </w:rPr>
        <w:t xml:space="preserve"> September 2022.</w:t>
      </w:r>
    </w:p>
    <w:p w14:paraId="0F3BD502" w14:textId="77777777" w:rsidR="003B05E9" w:rsidRPr="004E0AFC" w:rsidRDefault="003B05E9" w:rsidP="003B05E9">
      <w:pPr>
        <w:spacing w:after="0"/>
        <w:rPr>
          <w:rFonts w:ascii="Arial" w:hAnsi="Arial" w:cs="Arial"/>
          <w:b/>
          <w:bCs/>
          <w:color w:val="000000" w:themeColor="text1"/>
          <w:sz w:val="24"/>
          <w:szCs w:val="24"/>
        </w:rPr>
      </w:pPr>
    </w:p>
    <w:p w14:paraId="05675AB0"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b/>
          <w:bCs/>
          <w:color w:val="000000" w:themeColor="text1"/>
          <w:sz w:val="24"/>
          <w:szCs w:val="24"/>
        </w:rPr>
        <w:t>Additional Information</w:t>
      </w:r>
      <w:r w:rsidRPr="004E0AFC">
        <w:rPr>
          <w:rFonts w:ascii="Arial" w:hAnsi="Arial" w:cs="Arial"/>
          <w:color w:val="000000" w:themeColor="text1"/>
          <w:sz w:val="24"/>
          <w:szCs w:val="24"/>
        </w:rPr>
        <w:t xml:space="preserve">: Relevant Training will be provided for the successful candidate. Appropriate coaching clothing and equipment will be provided to the successful candidate. </w:t>
      </w:r>
    </w:p>
    <w:p w14:paraId="690EC4D0" w14:textId="77777777" w:rsidR="003B05E9" w:rsidRPr="004E0AFC" w:rsidRDefault="003B05E9" w:rsidP="003B05E9">
      <w:pPr>
        <w:spacing w:after="0"/>
        <w:rPr>
          <w:rFonts w:ascii="Arial" w:hAnsi="Arial" w:cs="Arial"/>
          <w:b/>
          <w:bCs/>
          <w:color w:val="000000" w:themeColor="text1"/>
          <w:sz w:val="24"/>
          <w:szCs w:val="24"/>
        </w:rPr>
      </w:pPr>
    </w:p>
    <w:p w14:paraId="76A14636"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color w:val="000000" w:themeColor="text1"/>
          <w:sz w:val="24"/>
          <w:szCs w:val="24"/>
        </w:rPr>
        <w:t>This post is supported by ECB, Lord Taverners, Chance to Shine and Cricket Wales.</w:t>
      </w:r>
    </w:p>
    <w:p w14:paraId="240F7FFA" w14:textId="77777777" w:rsidR="003B05E9" w:rsidRPr="004E0AFC" w:rsidRDefault="003B05E9" w:rsidP="003B05E9">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The initial role is offered on a fixed term contract subject to a successful probation period. </w:t>
      </w:r>
    </w:p>
    <w:p w14:paraId="01AD6521" w14:textId="77777777" w:rsidR="003B05E9" w:rsidRPr="004E0AFC" w:rsidRDefault="003B05E9" w:rsidP="003B05E9">
      <w:pPr>
        <w:spacing w:after="0"/>
        <w:jc w:val="center"/>
        <w:rPr>
          <w:rFonts w:ascii="Arial" w:eastAsiaTheme="minorEastAsia" w:hAnsi="Arial" w:cs="Arial"/>
          <w:b/>
          <w:sz w:val="24"/>
          <w:szCs w:val="24"/>
          <w:lang w:eastAsia="en-GB"/>
        </w:rPr>
      </w:pPr>
    </w:p>
    <w:p w14:paraId="740D4527" w14:textId="77777777" w:rsidR="003B05E9" w:rsidRPr="004E0AFC" w:rsidRDefault="003B05E9" w:rsidP="003B05E9">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Main Responsibility</w:t>
      </w:r>
    </w:p>
    <w:p w14:paraId="3C22E2C8" w14:textId="77777777" w:rsidR="003B05E9" w:rsidRPr="004E0AFC" w:rsidRDefault="003B05E9" w:rsidP="003B05E9">
      <w:pPr>
        <w:pStyle w:val="ListParagraph"/>
        <w:numPr>
          <w:ilvl w:val="0"/>
          <w:numId w:val="8"/>
        </w:numPr>
        <w:spacing w:after="200" w:line="276" w:lineRule="auto"/>
        <w:ind w:left="709" w:hanging="567"/>
        <w:rPr>
          <w:rFonts w:ascii="Arial" w:eastAsiaTheme="minorEastAsia" w:hAnsi="Arial" w:cs="Arial"/>
          <w:sz w:val="24"/>
          <w:szCs w:val="24"/>
          <w:lang w:eastAsia="en-GB"/>
        </w:rPr>
      </w:pPr>
      <w:r w:rsidRPr="004E0AFC">
        <w:rPr>
          <w:rFonts w:ascii="Arial" w:hAnsi="Arial" w:cs="Arial"/>
          <w:sz w:val="24"/>
          <w:szCs w:val="24"/>
        </w:rPr>
        <w:t xml:space="preserve">Growing a community offer of cricket amongst more diverse communities. </w:t>
      </w:r>
    </w:p>
    <w:p w14:paraId="2162D592" w14:textId="77777777" w:rsidR="003B05E9" w:rsidRPr="004E0AFC" w:rsidRDefault="003B05E9" w:rsidP="003B05E9">
      <w:pPr>
        <w:pStyle w:val="ListParagraph"/>
        <w:numPr>
          <w:ilvl w:val="0"/>
          <w:numId w:val="8"/>
        </w:numPr>
        <w:spacing w:after="200" w:line="276" w:lineRule="auto"/>
        <w:ind w:left="709" w:hanging="567"/>
        <w:rPr>
          <w:rFonts w:ascii="Arial" w:eastAsiaTheme="minorEastAsia" w:hAnsi="Arial" w:cs="Arial"/>
          <w:sz w:val="24"/>
          <w:szCs w:val="24"/>
          <w:lang w:eastAsia="en-GB"/>
        </w:rPr>
      </w:pPr>
      <w:r w:rsidRPr="004E0AFC">
        <w:rPr>
          <w:rFonts w:ascii="Arial" w:hAnsi="Arial" w:cs="Arial"/>
          <w:sz w:val="24"/>
          <w:szCs w:val="24"/>
        </w:rPr>
        <w:t>Setup, resource and manage local projects using others to deliver CW’s diversity action plan</w:t>
      </w:r>
    </w:p>
    <w:p w14:paraId="67A7FD61" w14:textId="77777777" w:rsidR="003B05E9" w:rsidRPr="004E0AFC" w:rsidRDefault="003B05E9" w:rsidP="003B05E9">
      <w:pPr>
        <w:pStyle w:val="ListParagraph"/>
        <w:numPr>
          <w:ilvl w:val="0"/>
          <w:numId w:val="8"/>
        </w:numPr>
        <w:spacing w:after="200" w:line="276" w:lineRule="auto"/>
        <w:ind w:left="709" w:hanging="567"/>
        <w:rPr>
          <w:rFonts w:ascii="Arial" w:eastAsiaTheme="minorEastAsia" w:hAnsi="Arial" w:cs="Arial"/>
          <w:sz w:val="24"/>
          <w:szCs w:val="24"/>
          <w:lang w:eastAsia="en-GB"/>
        </w:rPr>
      </w:pPr>
      <w:r w:rsidRPr="004E0AFC">
        <w:rPr>
          <w:rFonts w:ascii="Arial" w:eastAsiaTheme="minorEastAsia" w:hAnsi="Arial" w:cs="Arial"/>
          <w:sz w:val="24"/>
          <w:szCs w:val="24"/>
          <w:lang w:eastAsia="en-GB"/>
        </w:rPr>
        <w:t>To grow, support and widen all forms of Cricket being played in the area by influencing and supporting clubs.</w:t>
      </w:r>
    </w:p>
    <w:p w14:paraId="32B06D0C" w14:textId="77777777" w:rsidR="003B05E9" w:rsidRPr="004E0AFC" w:rsidRDefault="003B05E9" w:rsidP="003B05E9">
      <w:pPr>
        <w:pStyle w:val="ListParagraph"/>
        <w:numPr>
          <w:ilvl w:val="0"/>
          <w:numId w:val="8"/>
        </w:numPr>
        <w:spacing w:after="200" w:line="276" w:lineRule="auto"/>
        <w:ind w:left="709" w:hanging="567"/>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Work with the Area team to develop opportunities and structures to facilitate and ensure Cricket is a Game for All. </w:t>
      </w:r>
    </w:p>
    <w:p w14:paraId="35543409" w14:textId="77777777" w:rsidR="003B05E9" w:rsidRPr="004E0AFC" w:rsidRDefault="003B05E9" w:rsidP="003B05E9">
      <w:pPr>
        <w:pStyle w:val="ListParagraph"/>
        <w:numPr>
          <w:ilvl w:val="0"/>
          <w:numId w:val="8"/>
        </w:numPr>
        <w:spacing w:after="200" w:line="276" w:lineRule="auto"/>
        <w:ind w:left="709" w:hanging="567"/>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Support the ethos of our </w:t>
      </w:r>
      <w:hyperlink r:id="rId6" w:history="1">
        <w:r w:rsidRPr="004E0AFC">
          <w:rPr>
            <w:rStyle w:val="Hyperlink"/>
            <w:rFonts w:ascii="Arial" w:eastAsiaTheme="minorEastAsia" w:hAnsi="Arial" w:cs="Arial"/>
            <w:sz w:val="24"/>
            <w:szCs w:val="24"/>
            <w:lang w:eastAsia="en-GB"/>
          </w:rPr>
          <w:t xml:space="preserve">Equity, </w:t>
        </w:r>
        <w:proofErr w:type="gramStart"/>
        <w:r w:rsidRPr="004E0AFC">
          <w:rPr>
            <w:rStyle w:val="Hyperlink"/>
            <w:rFonts w:ascii="Arial" w:eastAsiaTheme="minorEastAsia" w:hAnsi="Arial" w:cs="Arial"/>
            <w:sz w:val="24"/>
            <w:szCs w:val="24"/>
            <w:lang w:eastAsia="en-GB"/>
          </w:rPr>
          <w:t>Diversity</w:t>
        </w:r>
        <w:proofErr w:type="gramEnd"/>
        <w:r w:rsidRPr="004E0AFC">
          <w:rPr>
            <w:rStyle w:val="Hyperlink"/>
            <w:rFonts w:ascii="Arial" w:eastAsiaTheme="minorEastAsia" w:hAnsi="Arial" w:cs="Arial"/>
            <w:sz w:val="24"/>
            <w:szCs w:val="24"/>
            <w:lang w:eastAsia="en-GB"/>
          </w:rPr>
          <w:t xml:space="preserve"> and Inclusion strategy</w:t>
        </w:r>
      </w:hyperlink>
      <w:r w:rsidRPr="004E0AFC">
        <w:rPr>
          <w:rFonts w:ascii="Arial" w:eastAsiaTheme="minorEastAsia" w:hAnsi="Arial" w:cs="Arial"/>
          <w:sz w:val="24"/>
          <w:szCs w:val="24"/>
          <w:lang w:eastAsia="en-GB"/>
        </w:rPr>
        <w:t xml:space="preserve">: </w:t>
      </w:r>
    </w:p>
    <w:p w14:paraId="7A5D0C77" w14:textId="77777777" w:rsidR="003B05E9" w:rsidRPr="004E0AFC" w:rsidRDefault="003B05E9" w:rsidP="003B05E9">
      <w:pPr>
        <w:ind w:left="720"/>
        <w:contextualSpacing/>
        <w:rPr>
          <w:rFonts w:ascii="Arial" w:eastAsiaTheme="minorEastAsia" w:hAnsi="Arial" w:cs="Arial"/>
          <w:i/>
          <w:iCs/>
          <w:sz w:val="24"/>
          <w:szCs w:val="24"/>
          <w:lang w:eastAsia="en-GB"/>
        </w:rPr>
      </w:pPr>
      <w:r w:rsidRPr="004E0AFC">
        <w:rPr>
          <w:rFonts w:ascii="Arial" w:hAnsi="Arial" w:cs="Arial"/>
          <w:i/>
          <w:iCs/>
          <w:sz w:val="24"/>
          <w:szCs w:val="24"/>
        </w:rPr>
        <w:t>TRANSFORM CRICKET IN WALES INTO A PLACE WHERE EVERYONE FEELS THEY ARE RESPECTED, BELONG AND ARE TREATED FAIRLY</w:t>
      </w:r>
    </w:p>
    <w:p w14:paraId="5EB43135" w14:textId="77777777" w:rsidR="003B05E9" w:rsidRPr="004E0AFC" w:rsidRDefault="003B05E9" w:rsidP="003B05E9">
      <w:pPr>
        <w:contextualSpacing/>
        <w:rPr>
          <w:rFonts w:ascii="Arial" w:eastAsiaTheme="minorEastAsia" w:hAnsi="Arial" w:cs="Arial"/>
          <w:b/>
          <w:sz w:val="24"/>
          <w:szCs w:val="24"/>
          <w:lang w:eastAsia="en-GB"/>
        </w:rPr>
      </w:pPr>
    </w:p>
    <w:p w14:paraId="41D0A162" w14:textId="77777777" w:rsidR="003B05E9" w:rsidRDefault="003B05E9" w:rsidP="003B05E9">
      <w:pPr>
        <w:contextualSpacing/>
        <w:rPr>
          <w:rFonts w:ascii="Arial" w:eastAsiaTheme="minorEastAsia" w:hAnsi="Arial" w:cs="Arial"/>
          <w:b/>
          <w:sz w:val="24"/>
          <w:szCs w:val="24"/>
          <w:lang w:eastAsia="en-GB"/>
        </w:rPr>
      </w:pPr>
    </w:p>
    <w:p w14:paraId="7BCC125A" w14:textId="77777777" w:rsidR="003B05E9" w:rsidRPr="004E0AFC" w:rsidRDefault="003B05E9" w:rsidP="003B05E9">
      <w:pPr>
        <w:contextualSpacing/>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Responsibilities to support the above outcome</w:t>
      </w:r>
    </w:p>
    <w:p w14:paraId="5EE8FA29"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eastAsia="Times New Roman" w:hAnsi="Arial" w:cs="Arial"/>
          <w:sz w:val="24"/>
          <w:szCs w:val="24"/>
        </w:rPr>
        <w:lastRenderedPageBreak/>
        <w:t>Planning</w:t>
      </w:r>
    </w:p>
    <w:p w14:paraId="2AD1CD4A" w14:textId="77777777" w:rsidR="003B05E9" w:rsidRPr="004E0AFC" w:rsidRDefault="003B05E9" w:rsidP="003B05E9">
      <w:pPr>
        <w:pStyle w:val="ListParagraph"/>
        <w:numPr>
          <w:ilvl w:val="1"/>
          <w:numId w:val="1"/>
        </w:numPr>
        <w:spacing w:line="252" w:lineRule="auto"/>
        <w:rPr>
          <w:rFonts w:ascii="Arial" w:eastAsia="Times New Roman" w:hAnsi="Arial" w:cs="Arial"/>
          <w:sz w:val="24"/>
          <w:szCs w:val="24"/>
        </w:rPr>
      </w:pPr>
      <w:r w:rsidRPr="004E0AFC">
        <w:rPr>
          <w:rFonts w:ascii="Arial" w:eastAsia="Times New Roman" w:hAnsi="Arial" w:cs="Arial"/>
          <w:sz w:val="24"/>
          <w:szCs w:val="24"/>
        </w:rPr>
        <w:t>Work with community groups to create a plan to engage new local communities with cricket.</w:t>
      </w:r>
    </w:p>
    <w:p w14:paraId="4DBD53EB" w14:textId="77777777" w:rsidR="003B05E9" w:rsidRPr="004E0AFC" w:rsidRDefault="003B05E9" w:rsidP="003B05E9">
      <w:pPr>
        <w:pStyle w:val="ListParagraph"/>
        <w:numPr>
          <w:ilvl w:val="1"/>
          <w:numId w:val="1"/>
        </w:numPr>
        <w:spacing w:line="240" w:lineRule="auto"/>
        <w:rPr>
          <w:rFonts w:ascii="Arial" w:eastAsiaTheme="minorEastAsia" w:hAnsi="Arial" w:cs="Arial"/>
          <w:sz w:val="24"/>
          <w:szCs w:val="24"/>
          <w:lang w:eastAsia="en-GB"/>
        </w:rPr>
      </w:pPr>
      <w:r w:rsidRPr="004E0AFC">
        <w:rPr>
          <w:rFonts w:ascii="Arial" w:eastAsia="Times New Roman" w:hAnsi="Arial" w:cs="Arial"/>
          <w:sz w:val="24"/>
          <w:szCs w:val="24"/>
        </w:rPr>
        <w:t>Grow current conversations with community leaders to generate new links and connections with community groups.</w:t>
      </w:r>
    </w:p>
    <w:p w14:paraId="73493583" w14:textId="77777777" w:rsidR="003B05E9" w:rsidRPr="004E0AFC" w:rsidRDefault="003B05E9" w:rsidP="003B05E9">
      <w:pPr>
        <w:pStyle w:val="ListParagraph"/>
        <w:numPr>
          <w:ilvl w:val="1"/>
          <w:numId w:val="1"/>
        </w:numPr>
        <w:spacing w:line="240" w:lineRule="auto"/>
        <w:rPr>
          <w:rFonts w:ascii="Arial" w:eastAsiaTheme="minorEastAsia" w:hAnsi="Arial" w:cs="Arial"/>
          <w:sz w:val="24"/>
          <w:szCs w:val="24"/>
          <w:lang w:eastAsia="en-GB"/>
        </w:rPr>
      </w:pPr>
      <w:r w:rsidRPr="004E0AFC">
        <w:rPr>
          <w:rFonts w:ascii="Arial" w:eastAsia="Times New Roman" w:hAnsi="Arial" w:cs="Arial"/>
          <w:sz w:val="24"/>
          <w:szCs w:val="24"/>
        </w:rPr>
        <w:t>Use best practice from other sports and work collaboratively together</w:t>
      </w:r>
    </w:p>
    <w:p w14:paraId="5A96C5F2" w14:textId="77777777" w:rsidR="003B05E9" w:rsidRPr="004E0AFC" w:rsidRDefault="003B05E9" w:rsidP="003B05E9">
      <w:pPr>
        <w:pStyle w:val="ListParagraph"/>
        <w:spacing w:line="252" w:lineRule="auto"/>
        <w:ind w:left="1080"/>
        <w:rPr>
          <w:rFonts w:ascii="Arial" w:hAnsi="Arial" w:cs="Arial"/>
          <w:sz w:val="24"/>
          <w:szCs w:val="24"/>
          <w:u w:val="single"/>
        </w:rPr>
      </w:pPr>
    </w:p>
    <w:p w14:paraId="6534A95B" w14:textId="77777777" w:rsidR="003B05E9" w:rsidRPr="0053580C" w:rsidRDefault="003B05E9" w:rsidP="003B05E9">
      <w:pPr>
        <w:pStyle w:val="ListParagraph"/>
        <w:numPr>
          <w:ilvl w:val="0"/>
          <w:numId w:val="9"/>
        </w:numPr>
        <w:spacing w:line="252" w:lineRule="auto"/>
        <w:ind w:left="709" w:hanging="567"/>
        <w:rPr>
          <w:rFonts w:ascii="Arial" w:hAnsi="Arial" w:cs="Arial"/>
          <w:sz w:val="24"/>
          <w:szCs w:val="24"/>
        </w:rPr>
      </w:pPr>
      <w:r w:rsidRPr="0053580C">
        <w:rPr>
          <w:rFonts w:ascii="Arial" w:hAnsi="Arial" w:cs="Arial"/>
          <w:sz w:val="24"/>
          <w:szCs w:val="24"/>
        </w:rPr>
        <w:t>Street Projects</w:t>
      </w:r>
    </w:p>
    <w:p w14:paraId="3051FD19" w14:textId="77777777" w:rsidR="003B05E9" w:rsidRPr="004E0AFC" w:rsidRDefault="003B05E9" w:rsidP="003B05E9">
      <w:pPr>
        <w:pStyle w:val="ListParagraph"/>
        <w:numPr>
          <w:ilvl w:val="1"/>
          <w:numId w:val="9"/>
        </w:numPr>
        <w:spacing w:line="252" w:lineRule="auto"/>
        <w:ind w:hanging="1026"/>
        <w:rPr>
          <w:rFonts w:ascii="Arial" w:hAnsi="Arial" w:cs="Arial"/>
          <w:sz w:val="24"/>
          <w:szCs w:val="24"/>
        </w:rPr>
      </w:pPr>
      <w:r w:rsidRPr="004E0AFC">
        <w:rPr>
          <w:rFonts w:ascii="Arial" w:hAnsi="Arial" w:cs="Arial"/>
          <w:sz w:val="24"/>
          <w:szCs w:val="24"/>
        </w:rPr>
        <w:t>Run schemes in deprived communities which will create local street opportunities, signpost talent and offer grassroots participation for indoor winter and all year-round provision.</w:t>
      </w:r>
    </w:p>
    <w:p w14:paraId="54677748"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 xml:space="preserve">Support/manage street Projects (Boys &amp; Girls) </w:t>
      </w:r>
    </w:p>
    <w:p w14:paraId="2057DEC6"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Retain and sustain current (pop up) offers</w:t>
      </w:r>
    </w:p>
    <w:p w14:paraId="660A0EB2"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Attract funding to sustain projects which require deployed coaches</w:t>
      </w:r>
    </w:p>
    <w:p w14:paraId="2AE2A86B"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 xml:space="preserve">Recruit volunteers/ to make sessions sustainable </w:t>
      </w:r>
    </w:p>
    <w:p w14:paraId="5463DDF9"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Collect and report on each project’s outcomes</w:t>
      </w:r>
    </w:p>
    <w:p w14:paraId="16476FC7" w14:textId="77777777" w:rsidR="003B05E9" w:rsidRPr="004E0AFC" w:rsidRDefault="003B05E9" w:rsidP="003B05E9">
      <w:pPr>
        <w:pStyle w:val="ListParagraph"/>
        <w:numPr>
          <w:ilvl w:val="1"/>
          <w:numId w:val="9"/>
        </w:numPr>
        <w:spacing w:line="252" w:lineRule="auto"/>
        <w:ind w:hanging="1026"/>
        <w:rPr>
          <w:rFonts w:ascii="Arial" w:eastAsia="Times New Roman" w:hAnsi="Arial" w:cs="Arial"/>
          <w:sz w:val="24"/>
          <w:szCs w:val="24"/>
        </w:rPr>
      </w:pPr>
      <w:r w:rsidRPr="004E0AFC">
        <w:rPr>
          <w:rFonts w:ascii="Arial" w:eastAsia="Times New Roman" w:hAnsi="Arial" w:cs="Arial"/>
          <w:sz w:val="24"/>
          <w:szCs w:val="24"/>
        </w:rPr>
        <w:t>Link participants where appropriate to Clubs &amp; the Pathway</w:t>
      </w:r>
    </w:p>
    <w:p w14:paraId="4D97E25C" w14:textId="77777777" w:rsidR="003B05E9" w:rsidRPr="004E0AFC" w:rsidRDefault="003B05E9" w:rsidP="003B05E9">
      <w:pPr>
        <w:pStyle w:val="ListParagraph"/>
        <w:spacing w:line="252" w:lineRule="auto"/>
        <w:ind w:left="1080"/>
        <w:rPr>
          <w:rFonts w:ascii="Arial" w:eastAsia="Times New Roman" w:hAnsi="Arial" w:cs="Arial"/>
          <w:sz w:val="24"/>
          <w:szCs w:val="24"/>
        </w:rPr>
      </w:pPr>
    </w:p>
    <w:p w14:paraId="56D3BEAF"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hAnsi="Arial" w:cs="Arial"/>
          <w:sz w:val="24"/>
          <w:szCs w:val="24"/>
        </w:rPr>
        <w:t>Connect all street and local ‘pop-up’ work as satellite projects to mainstream cricket clubs.</w:t>
      </w:r>
    </w:p>
    <w:p w14:paraId="1447228F" w14:textId="77777777" w:rsidR="003B05E9" w:rsidRPr="004E0AFC" w:rsidRDefault="003B05E9" w:rsidP="003B05E9">
      <w:pPr>
        <w:pStyle w:val="ListParagraph"/>
        <w:numPr>
          <w:ilvl w:val="0"/>
          <w:numId w:val="4"/>
        </w:numPr>
        <w:spacing w:line="252" w:lineRule="auto"/>
        <w:rPr>
          <w:rFonts w:ascii="Arial" w:eastAsia="Times New Roman" w:hAnsi="Arial" w:cs="Arial"/>
          <w:sz w:val="24"/>
          <w:szCs w:val="24"/>
        </w:rPr>
      </w:pPr>
      <w:r w:rsidRPr="004E0AFC">
        <w:rPr>
          <w:rFonts w:ascii="Arial" w:eastAsia="Times New Roman" w:hAnsi="Arial" w:cs="Arial"/>
          <w:sz w:val="24"/>
          <w:szCs w:val="24"/>
        </w:rPr>
        <w:t>Support/develop cricket clubs offers with National Programs</w:t>
      </w:r>
    </w:p>
    <w:p w14:paraId="08057968" w14:textId="77777777" w:rsidR="003B05E9" w:rsidRPr="004E0AFC" w:rsidRDefault="003B05E9" w:rsidP="003B05E9">
      <w:pPr>
        <w:pStyle w:val="ListParagraph"/>
        <w:numPr>
          <w:ilvl w:val="0"/>
          <w:numId w:val="4"/>
        </w:numPr>
        <w:spacing w:line="252" w:lineRule="auto"/>
        <w:rPr>
          <w:rFonts w:ascii="Arial" w:eastAsia="Times New Roman" w:hAnsi="Arial" w:cs="Arial"/>
          <w:sz w:val="24"/>
          <w:szCs w:val="24"/>
        </w:rPr>
      </w:pPr>
      <w:r w:rsidRPr="004E0AFC">
        <w:rPr>
          <w:rFonts w:ascii="Arial" w:eastAsia="Times New Roman" w:hAnsi="Arial" w:cs="Arial"/>
          <w:sz w:val="24"/>
          <w:szCs w:val="24"/>
        </w:rPr>
        <w:t>Support clubs to entre teams into Gwent/C&amp;V leagues</w:t>
      </w:r>
    </w:p>
    <w:p w14:paraId="550F39C3" w14:textId="77777777" w:rsidR="003B05E9" w:rsidRPr="004E0AFC" w:rsidRDefault="003B05E9" w:rsidP="003B05E9">
      <w:pPr>
        <w:pStyle w:val="ListParagraph"/>
        <w:numPr>
          <w:ilvl w:val="0"/>
          <w:numId w:val="4"/>
        </w:numPr>
        <w:spacing w:line="252" w:lineRule="auto"/>
        <w:rPr>
          <w:rFonts w:ascii="Arial" w:eastAsia="Times New Roman" w:hAnsi="Arial" w:cs="Arial"/>
          <w:sz w:val="24"/>
          <w:szCs w:val="24"/>
        </w:rPr>
      </w:pPr>
      <w:r w:rsidRPr="004E0AFC">
        <w:rPr>
          <w:rFonts w:ascii="Arial" w:eastAsia="Times New Roman" w:hAnsi="Arial" w:cs="Arial"/>
          <w:sz w:val="24"/>
          <w:szCs w:val="24"/>
        </w:rPr>
        <w:t>Support clubs to link with local communities</w:t>
      </w:r>
    </w:p>
    <w:p w14:paraId="4427C368" w14:textId="77777777" w:rsidR="003B05E9" w:rsidRPr="004E0AFC" w:rsidRDefault="003B05E9" w:rsidP="003B05E9">
      <w:pPr>
        <w:pStyle w:val="ListParagraph"/>
        <w:spacing w:line="252" w:lineRule="auto"/>
        <w:ind w:left="1080"/>
        <w:rPr>
          <w:rFonts w:ascii="Arial" w:eastAsia="Times New Roman" w:hAnsi="Arial" w:cs="Arial"/>
          <w:sz w:val="24"/>
          <w:szCs w:val="24"/>
        </w:rPr>
      </w:pPr>
    </w:p>
    <w:p w14:paraId="44805741"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eastAsia="Times New Roman" w:hAnsi="Arial" w:cs="Arial"/>
          <w:sz w:val="24"/>
          <w:szCs w:val="24"/>
        </w:rPr>
        <w:t>Disability cricket development</w:t>
      </w:r>
    </w:p>
    <w:p w14:paraId="0AA036BA" w14:textId="77777777" w:rsidR="003B05E9" w:rsidRPr="004E0AFC" w:rsidRDefault="003B05E9" w:rsidP="003B05E9">
      <w:pPr>
        <w:pStyle w:val="ListParagraph"/>
        <w:numPr>
          <w:ilvl w:val="1"/>
          <w:numId w:val="9"/>
        </w:numPr>
        <w:spacing w:line="252" w:lineRule="auto"/>
        <w:ind w:left="1418"/>
        <w:rPr>
          <w:rFonts w:ascii="Arial" w:eastAsia="Times New Roman" w:hAnsi="Arial" w:cs="Arial"/>
          <w:sz w:val="24"/>
          <w:szCs w:val="24"/>
        </w:rPr>
      </w:pPr>
      <w:r w:rsidRPr="004E0AFC">
        <w:rPr>
          <w:rFonts w:ascii="Arial" w:eastAsia="Times New Roman" w:hAnsi="Arial" w:cs="Arial"/>
          <w:sz w:val="24"/>
          <w:szCs w:val="24"/>
        </w:rPr>
        <w:t xml:space="preserve">Link to local </w:t>
      </w:r>
      <w:proofErr w:type="gramStart"/>
      <w:r w:rsidRPr="004E0AFC">
        <w:rPr>
          <w:rFonts w:ascii="Arial" w:eastAsia="Times New Roman" w:hAnsi="Arial" w:cs="Arial"/>
          <w:sz w:val="24"/>
          <w:szCs w:val="24"/>
        </w:rPr>
        <w:t>authorities</w:t>
      </w:r>
      <w:proofErr w:type="gramEnd"/>
      <w:r w:rsidRPr="004E0AFC">
        <w:rPr>
          <w:rFonts w:ascii="Arial" w:eastAsia="Times New Roman" w:hAnsi="Arial" w:cs="Arial"/>
          <w:sz w:val="24"/>
          <w:szCs w:val="24"/>
        </w:rPr>
        <w:t xml:space="preserve"> disability officers</w:t>
      </w:r>
    </w:p>
    <w:p w14:paraId="3F603671" w14:textId="77777777" w:rsidR="003B05E9" w:rsidRPr="004E0AFC" w:rsidRDefault="003B05E9" w:rsidP="003B05E9">
      <w:pPr>
        <w:pStyle w:val="ListParagraph"/>
        <w:numPr>
          <w:ilvl w:val="1"/>
          <w:numId w:val="9"/>
        </w:numPr>
        <w:spacing w:line="252" w:lineRule="auto"/>
        <w:ind w:left="1418"/>
        <w:rPr>
          <w:rFonts w:ascii="Arial" w:eastAsia="Times New Roman" w:hAnsi="Arial" w:cs="Arial"/>
          <w:sz w:val="24"/>
          <w:szCs w:val="24"/>
        </w:rPr>
      </w:pPr>
      <w:r w:rsidRPr="004E0AFC">
        <w:rPr>
          <w:rFonts w:ascii="Arial" w:eastAsia="Times New Roman" w:hAnsi="Arial" w:cs="Arial"/>
          <w:sz w:val="24"/>
          <w:szCs w:val="24"/>
        </w:rPr>
        <w:t>Grow the Lord Taverners’ projects</w:t>
      </w:r>
    </w:p>
    <w:p w14:paraId="691561B8" w14:textId="77777777" w:rsidR="003B05E9" w:rsidRPr="004E0AFC" w:rsidRDefault="003B05E9" w:rsidP="003B05E9">
      <w:pPr>
        <w:pStyle w:val="ListParagraph"/>
        <w:numPr>
          <w:ilvl w:val="1"/>
          <w:numId w:val="9"/>
        </w:numPr>
        <w:spacing w:line="252" w:lineRule="auto"/>
        <w:ind w:left="1418"/>
        <w:rPr>
          <w:rFonts w:ascii="Arial" w:eastAsia="Times New Roman" w:hAnsi="Arial" w:cs="Arial"/>
          <w:sz w:val="24"/>
          <w:szCs w:val="24"/>
        </w:rPr>
      </w:pPr>
      <w:r w:rsidRPr="004E0AFC">
        <w:rPr>
          <w:rFonts w:ascii="Arial" w:eastAsia="Times New Roman" w:hAnsi="Arial" w:cs="Arial"/>
          <w:sz w:val="24"/>
          <w:szCs w:val="24"/>
        </w:rPr>
        <w:t xml:space="preserve">Create links with and grow number of ECB champion clubs. </w:t>
      </w:r>
    </w:p>
    <w:p w14:paraId="7452B36C" w14:textId="77777777" w:rsidR="003B05E9" w:rsidRPr="004E0AFC" w:rsidRDefault="003B05E9" w:rsidP="003B05E9">
      <w:pPr>
        <w:pStyle w:val="ListParagraph"/>
        <w:spacing w:line="252" w:lineRule="auto"/>
        <w:ind w:left="1440"/>
        <w:rPr>
          <w:rFonts w:ascii="Arial" w:eastAsia="Times New Roman" w:hAnsi="Arial" w:cs="Arial"/>
          <w:sz w:val="24"/>
          <w:szCs w:val="24"/>
        </w:rPr>
      </w:pPr>
    </w:p>
    <w:p w14:paraId="23BA1F70"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hAnsi="Arial" w:cs="Arial"/>
          <w:sz w:val="24"/>
          <w:szCs w:val="24"/>
        </w:rPr>
        <w:t>Develop strong connections with identified strategic clubs to:</w:t>
      </w:r>
    </w:p>
    <w:p w14:paraId="3654C010" w14:textId="77777777" w:rsidR="003B05E9" w:rsidRPr="004E0AFC" w:rsidRDefault="003B05E9" w:rsidP="003B05E9">
      <w:pPr>
        <w:pStyle w:val="ListParagraph"/>
        <w:numPr>
          <w:ilvl w:val="0"/>
          <w:numId w:val="5"/>
        </w:numPr>
        <w:spacing w:line="252" w:lineRule="auto"/>
        <w:rPr>
          <w:rFonts w:ascii="Arial" w:eastAsia="Times New Roman" w:hAnsi="Arial" w:cs="Arial"/>
          <w:sz w:val="24"/>
          <w:szCs w:val="24"/>
        </w:rPr>
      </w:pPr>
      <w:r w:rsidRPr="004E0AFC">
        <w:rPr>
          <w:rFonts w:ascii="Arial" w:eastAsia="Times New Roman" w:hAnsi="Arial" w:cs="Arial"/>
          <w:sz w:val="24"/>
          <w:szCs w:val="24"/>
        </w:rPr>
        <w:t>Build and grow junior sections e.g. All stars and Dynamos centres.</w:t>
      </w:r>
    </w:p>
    <w:p w14:paraId="6C58FE60" w14:textId="77777777" w:rsidR="003B05E9" w:rsidRPr="004E0AFC" w:rsidRDefault="003B05E9" w:rsidP="003B05E9">
      <w:pPr>
        <w:pStyle w:val="ListParagraph"/>
        <w:numPr>
          <w:ilvl w:val="0"/>
          <w:numId w:val="5"/>
        </w:numPr>
        <w:spacing w:line="252" w:lineRule="auto"/>
        <w:rPr>
          <w:rFonts w:ascii="Arial" w:eastAsia="Times New Roman" w:hAnsi="Arial" w:cs="Arial"/>
          <w:sz w:val="24"/>
          <w:szCs w:val="24"/>
        </w:rPr>
      </w:pPr>
      <w:r w:rsidRPr="004E0AFC">
        <w:rPr>
          <w:rFonts w:ascii="Arial" w:eastAsia="Times New Roman" w:hAnsi="Arial" w:cs="Arial"/>
          <w:sz w:val="24"/>
          <w:szCs w:val="24"/>
        </w:rPr>
        <w:t>Build women and girls’ sections within these clubs.</w:t>
      </w:r>
    </w:p>
    <w:p w14:paraId="2D239D8A" w14:textId="77777777" w:rsidR="003B05E9" w:rsidRPr="004E0AFC" w:rsidRDefault="003B05E9" w:rsidP="003B05E9">
      <w:pPr>
        <w:pStyle w:val="ListParagraph"/>
        <w:spacing w:line="252" w:lineRule="auto"/>
        <w:ind w:left="1800"/>
        <w:rPr>
          <w:rFonts w:ascii="Arial" w:eastAsia="Times New Roman" w:hAnsi="Arial" w:cs="Arial"/>
          <w:sz w:val="24"/>
          <w:szCs w:val="24"/>
        </w:rPr>
      </w:pPr>
    </w:p>
    <w:p w14:paraId="4A5F89EE"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hAnsi="Arial" w:cs="Arial"/>
          <w:sz w:val="24"/>
          <w:szCs w:val="24"/>
        </w:rPr>
        <w:t>Develop opportunities from non-mainstream / Midweek leagues.</w:t>
      </w:r>
    </w:p>
    <w:p w14:paraId="4E3B3E49" w14:textId="77777777" w:rsidR="003B05E9" w:rsidRPr="004E0AFC" w:rsidRDefault="003B05E9" w:rsidP="003B05E9">
      <w:pPr>
        <w:pStyle w:val="ListParagraph"/>
        <w:numPr>
          <w:ilvl w:val="0"/>
          <w:numId w:val="6"/>
        </w:numPr>
        <w:spacing w:line="252" w:lineRule="auto"/>
        <w:ind w:hanging="87"/>
        <w:rPr>
          <w:rFonts w:ascii="Arial" w:eastAsia="Times New Roman" w:hAnsi="Arial" w:cs="Arial"/>
          <w:sz w:val="24"/>
          <w:szCs w:val="24"/>
        </w:rPr>
      </w:pPr>
      <w:r w:rsidRPr="004E0AFC">
        <w:rPr>
          <w:rFonts w:ascii="Arial" w:eastAsia="Times New Roman" w:hAnsi="Arial" w:cs="Arial"/>
          <w:sz w:val="24"/>
          <w:szCs w:val="24"/>
        </w:rPr>
        <w:t>Affiliation</w:t>
      </w:r>
    </w:p>
    <w:p w14:paraId="51D153A8" w14:textId="77777777" w:rsidR="003B05E9" w:rsidRPr="004E0AFC" w:rsidRDefault="003B05E9" w:rsidP="003B05E9">
      <w:pPr>
        <w:pStyle w:val="ListParagraph"/>
        <w:numPr>
          <w:ilvl w:val="0"/>
          <w:numId w:val="6"/>
        </w:numPr>
        <w:spacing w:line="252" w:lineRule="auto"/>
        <w:ind w:hanging="87"/>
        <w:rPr>
          <w:rFonts w:ascii="Arial" w:eastAsia="Times New Roman" w:hAnsi="Arial" w:cs="Arial"/>
          <w:sz w:val="24"/>
          <w:szCs w:val="24"/>
        </w:rPr>
      </w:pPr>
      <w:r w:rsidRPr="004E0AFC">
        <w:rPr>
          <w:rFonts w:ascii="Arial" w:eastAsia="Times New Roman" w:hAnsi="Arial" w:cs="Arial"/>
          <w:sz w:val="24"/>
          <w:szCs w:val="24"/>
        </w:rPr>
        <w:t xml:space="preserve">Support </w:t>
      </w:r>
      <w:proofErr w:type="gramStart"/>
      <w:r w:rsidRPr="004E0AFC">
        <w:rPr>
          <w:rFonts w:ascii="Arial" w:eastAsia="Times New Roman" w:hAnsi="Arial" w:cs="Arial"/>
          <w:sz w:val="24"/>
          <w:szCs w:val="24"/>
        </w:rPr>
        <w:t>clubs</w:t>
      </w:r>
      <w:proofErr w:type="gramEnd"/>
      <w:r w:rsidRPr="004E0AFC">
        <w:rPr>
          <w:rFonts w:ascii="Arial" w:eastAsia="Times New Roman" w:hAnsi="Arial" w:cs="Arial"/>
          <w:sz w:val="24"/>
          <w:szCs w:val="24"/>
        </w:rPr>
        <w:t xml:space="preserve"> governance</w:t>
      </w:r>
    </w:p>
    <w:p w14:paraId="66832567" w14:textId="77777777" w:rsidR="003B05E9" w:rsidRPr="004E0AFC" w:rsidRDefault="003B05E9" w:rsidP="003B05E9">
      <w:pPr>
        <w:pStyle w:val="ListParagraph"/>
        <w:numPr>
          <w:ilvl w:val="0"/>
          <w:numId w:val="6"/>
        </w:numPr>
        <w:spacing w:line="252" w:lineRule="auto"/>
        <w:ind w:hanging="87"/>
        <w:rPr>
          <w:rFonts w:ascii="Arial" w:eastAsia="Times New Roman" w:hAnsi="Arial" w:cs="Arial"/>
          <w:sz w:val="24"/>
          <w:szCs w:val="24"/>
        </w:rPr>
      </w:pPr>
      <w:r w:rsidRPr="004E0AFC">
        <w:rPr>
          <w:rFonts w:ascii="Arial" w:eastAsia="Times New Roman" w:hAnsi="Arial" w:cs="Arial"/>
          <w:sz w:val="24"/>
          <w:szCs w:val="24"/>
        </w:rPr>
        <w:t xml:space="preserve">Ramadan projects and similar initiatives </w:t>
      </w:r>
    </w:p>
    <w:p w14:paraId="503EC44C" w14:textId="77777777" w:rsidR="003B05E9" w:rsidRPr="004E0AFC" w:rsidRDefault="003B05E9" w:rsidP="003B05E9">
      <w:pPr>
        <w:pStyle w:val="ListParagraph"/>
        <w:spacing w:line="252" w:lineRule="auto"/>
        <w:ind w:left="1440"/>
        <w:rPr>
          <w:rFonts w:ascii="Arial" w:eastAsia="Times New Roman" w:hAnsi="Arial" w:cs="Arial"/>
          <w:sz w:val="24"/>
          <w:szCs w:val="24"/>
        </w:rPr>
      </w:pPr>
    </w:p>
    <w:p w14:paraId="12FD7652" w14:textId="77777777" w:rsidR="003B05E9" w:rsidRPr="0053580C" w:rsidRDefault="003B05E9" w:rsidP="003B05E9">
      <w:pPr>
        <w:pStyle w:val="ListParagraph"/>
        <w:numPr>
          <w:ilvl w:val="0"/>
          <w:numId w:val="9"/>
        </w:numPr>
        <w:spacing w:line="252" w:lineRule="auto"/>
        <w:ind w:left="709" w:hanging="567"/>
        <w:rPr>
          <w:rFonts w:ascii="Arial" w:eastAsia="Times New Roman" w:hAnsi="Arial" w:cs="Arial"/>
          <w:sz w:val="24"/>
          <w:szCs w:val="24"/>
        </w:rPr>
      </w:pPr>
      <w:r w:rsidRPr="0053580C">
        <w:rPr>
          <w:rFonts w:ascii="Arial" w:hAnsi="Arial" w:cs="Arial"/>
          <w:sz w:val="24"/>
          <w:szCs w:val="24"/>
        </w:rPr>
        <w:t xml:space="preserve">Liaise with other Cricket </w:t>
      </w:r>
      <w:proofErr w:type="spellStart"/>
      <w:r w:rsidRPr="0053580C">
        <w:rPr>
          <w:rFonts w:ascii="Arial" w:hAnsi="Arial" w:cs="Arial"/>
          <w:sz w:val="24"/>
          <w:szCs w:val="24"/>
        </w:rPr>
        <w:t>Wales’</w:t>
      </w:r>
      <w:proofErr w:type="spellEnd"/>
      <w:r w:rsidRPr="0053580C">
        <w:rPr>
          <w:rFonts w:ascii="Arial" w:hAnsi="Arial" w:cs="Arial"/>
          <w:sz w:val="24"/>
          <w:szCs w:val="24"/>
        </w:rPr>
        <w:t xml:space="preserve"> diversity schemes.</w:t>
      </w:r>
    </w:p>
    <w:p w14:paraId="20B0F20C" w14:textId="77777777" w:rsidR="003B05E9" w:rsidRPr="0053580C" w:rsidRDefault="003B05E9" w:rsidP="003B05E9">
      <w:pPr>
        <w:pStyle w:val="ListParagraph"/>
        <w:ind w:hanging="567"/>
        <w:rPr>
          <w:rFonts w:ascii="Arial" w:hAnsi="Arial" w:cs="Arial"/>
          <w:sz w:val="24"/>
          <w:szCs w:val="24"/>
        </w:rPr>
      </w:pPr>
    </w:p>
    <w:p w14:paraId="3F426A0F" w14:textId="77777777" w:rsidR="003B05E9" w:rsidRPr="0053580C" w:rsidRDefault="003B05E9" w:rsidP="003B05E9">
      <w:pPr>
        <w:pStyle w:val="ListParagraph"/>
        <w:widowControl w:val="0"/>
        <w:numPr>
          <w:ilvl w:val="0"/>
          <w:numId w:val="9"/>
        </w:numPr>
        <w:spacing w:after="200" w:line="276" w:lineRule="auto"/>
        <w:ind w:left="709" w:hanging="567"/>
        <w:rPr>
          <w:rFonts w:ascii="Arial" w:hAnsi="Arial" w:cs="Arial"/>
          <w:sz w:val="24"/>
          <w:szCs w:val="24"/>
        </w:rPr>
      </w:pPr>
      <w:r w:rsidRPr="0053580C">
        <w:rPr>
          <w:rFonts w:ascii="Arial" w:hAnsi="Arial" w:cs="Arial"/>
          <w:sz w:val="24"/>
          <w:szCs w:val="24"/>
        </w:rPr>
        <w:t>Set up delivery in schools to support the above work, using Chance to Shine resources</w:t>
      </w:r>
    </w:p>
    <w:p w14:paraId="71EBA806" w14:textId="77777777" w:rsidR="003B05E9" w:rsidRPr="004E0AFC" w:rsidRDefault="003B05E9" w:rsidP="003B05E9">
      <w:pPr>
        <w:pStyle w:val="ListParagraph"/>
        <w:numPr>
          <w:ilvl w:val="0"/>
          <w:numId w:val="7"/>
        </w:numPr>
        <w:spacing w:line="252" w:lineRule="auto"/>
        <w:rPr>
          <w:rFonts w:ascii="Arial" w:eastAsia="Times New Roman" w:hAnsi="Arial" w:cs="Arial"/>
          <w:sz w:val="24"/>
          <w:szCs w:val="24"/>
        </w:rPr>
      </w:pPr>
      <w:r w:rsidRPr="004E0AFC">
        <w:rPr>
          <w:rFonts w:ascii="Arial" w:eastAsia="Times New Roman" w:hAnsi="Arial" w:cs="Arial"/>
          <w:sz w:val="24"/>
          <w:szCs w:val="24"/>
        </w:rPr>
        <w:t xml:space="preserve">Plan a schools program linking into C2S street hubs </w:t>
      </w:r>
    </w:p>
    <w:p w14:paraId="7899E191" w14:textId="77777777" w:rsidR="003B05E9" w:rsidRPr="004E0AFC" w:rsidRDefault="003B05E9" w:rsidP="003B05E9">
      <w:pPr>
        <w:pStyle w:val="ListParagraph"/>
        <w:numPr>
          <w:ilvl w:val="0"/>
          <w:numId w:val="7"/>
        </w:numPr>
        <w:spacing w:line="240" w:lineRule="auto"/>
        <w:rPr>
          <w:rFonts w:ascii="Arial" w:eastAsiaTheme="minorEastAsia" w:hAnsi="Arial" w:cs="Arial"/>
          <w:color w:val="000000" w:themeColor="text1"/>
          <w:sz w:val="24"/>
          <w:szCs w:val="24"/>
          <w:lang w:eastAsia="en-GB"/>
        </w:rPr>
      </w:pPr>
      <w:r w:rsidRPr="004E0AFC">
        <w:rPr>
          <w:rFonts w:ascii="Arial" w:eastAsia="Times New Roman" w:hAnsi="Arial" w:cs="Arial"/>
          <w:sz w:val="24"/>
          <w:szCs w:val="24"/>
        </w:rPr>
        <w:t xml:space="preserve">Promote Cricket in schools </w:t>
      </w:r>
    </w:p>
    <w:p w14:paraId="426F6D63" w14:textId="77777777" w:rsidR="003B05E9" w:rsidRPr="004E0AFC" w:rsidRDefault="003B05E9" w:rsidP="003B05E9">
      <w:pPr>
        <w:pStyle w:val="ListParagraph"/>
        <w:numPr>
          <w:ilvl w:val="0"/>
          <w:numId w:val="7"/>
        </w:numPr>
        <w:spacing w:line="240" w:lineRule="auto"/>
        <w:rPr>
          <w:rFonts w:ascii="Arial" w:eastAsiaTheme="minorEastAsia" w:hAnsi="Arial" w:cs="Arial"/>
          <w:color w:val="000000" w:themeColor="text1"/>
          <w:sz w:val="24"/>
          <w:szCs w:val="24"/>
          <w:lang w:eastAsia="en-GB"/>
        </w:rPr>
      </w:pPr>
      <w:r w:rsidRPr="004E0AFC">
        <w:rPr>
          <w:rFonts w:ascii="Arial" w:eastAsia="Times New Roman" w:hAnsi="Arial" w:cs="Arial"/>
          <w:sz w:val="24"/>
          <w:szCs w:val="24"/>
        </w:rPr>
        <w:t xml:space="preserve">Link with </w:t>
      </w:r>
      <w:r w:rsidRPr="004E0AFC">
        <w:rPr>
          <w:rFonts w:ascii="Arial" w:eastAsiaTheme="minorEastAsia" w:hAnsi="Arial" w:cs="Arial"/>
          <w:color w:val="000000" w:themeColor="text1"/>
          <w:sz w:val="24"/>
          <w:szCs w:val="24"/>
          <w:lang w:eastAsia="en-GB"/>
        </w:rPr>
        <w:t>Authority Sports Development departments</w:t>
      </w:r>
    </w:p>
    <w:p w14:paraId="47C45697" w14:textId="77777777" w:rsidR="003B05E9" w:rsidRPr="004E0AFC" w:rsidRDefault="003B05E9" w:rsidP="003B05E9">
      <w:pPr>
        <w:spacing w:line="240" w:lineRule="auto"/>
        <w:contextualSpacing/>
        <w:rPr>
          <w:rFonts w:ascii="Arial" w:eastAsiaTheme="minorEastAsia" w:hAnsi="Arial" w:cs="Arial"/>
          <w:sz w:val="24"/>
          <w:szCs w:val="24"/>
          <w:lang w:eastAsia="en-GB"/>
        </w:rPr>
      </w:pPr>
    </w:p>
    <w:p w14:paraId="523AC0B6" w14:textId="77777777" w:rsidR="003B05E9" w:rsidRPr="004E0AFC" w:rsidRDefault="003B05E9" w:rsidP="003B05E9">
      <w:pPr>
        <w:numPr>
          <w:ilvl w:val="0"/>
          <w:numId w:val="9"/>
        </w:numPr>
        <w:spacing w:after="200" w:line="240" w:lineRule="auto"/>
        <w:ind w:left="709" w:hanging="567"/>
        <w:contextualSpacing/>
        <w:rPr>
          <w:rFonts w:ascii="Arial" w:eastAsiaTheme="minorEastAsia" w:hAnsi="Arial" w:cs="Arial"/>
          <w:color w:val="000000" w:themeColor="text1"/>
          <w:sz w:val="24"/>
          <w:szCs w:val="24"/>
          <w:lang w:eastAsia="en-GB"/>
        </w:rPr>
      </w:pPr>
      <w:r w:rsidRPr="004E0AFC">
        <w:rPr>
          <w:rFonts w:ascii="Arial" w:eastAsiaTheme="minorEastAsia" w:hAnsi="Arial" w:cs="Arial"/>
          <w:sz w:val="24"/>
          <w:szCs w:val="24"/>
          <w:lang w:eastAsia="en-GB"/>
        </w:rPr>
        <w:t xml:space="preserve">To complete online monitoring and other reports as required by funders </w:t>
      </w:r>
    </w:p>
    <w:p w14:paraId="32FFE880" w14:textId="77777777" w:rsidR="003B05E9" w:rsidRPr="004E0AFC" w:rsidRDefault="003B05E9" w:rsidP="003B05E9">
      <w:pPr>
        <w:spacing w:line="240" w:lineRule="auto"/>
        <w:ind w:left="709" w:hanging="567"/>
        <w:contextualSpacing/>
        <w:rPr>
          <w:rFonts w:ascii="Arial" w:eastAsiaTheme="minorEastAsia" w:hAnsi="Arial" w:cs="Arial"/>
          <w:color w:val="000000" w:themeColor="text1"/>
          <w:sz w:val="24"/>
          <w:szCs w:val="24"/>
          <w:lang w:eastAsia="en-GB"/>
        </w:rPr>
      </w:pPr>
    </w:p>
    <w:p w14:paraId="1E873CEF" w14:textId="77777777" w:rsidR="003B05E9" w:rsidRPr="004E0AFC" w:rsidRDefault="003B05E9" w:rsidP="003B05E9">
      <w:pPr>
        <w:numPr>
          <w:ilvl w:val="0"/>
          <w:numId w:val="9"/>
        </w:numPr>
        <w:spacing w:after="200" w:line="240" w:lineRule="auto"/>
        <w:ind w:left="709" w:hanging="567"/>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To build positive working relationships with allocated cricket clubs and work with the Cricket Wales Area Team to support wider development outcomes.</w:t>
      </w:r>
    </w:p>
    <w:p w14:paraId="45396CC6" w14:textId="77777777" w:rsidR="003B05E9" w:rsidRPr="004E0AFC" w:rsidRDefault="003B05E9" w:rsidP="003B05E9">
      <w:pPr>
        <w:spacing w:line="240" w:lineRule="auto"/>
        <w:ind w:hanging="567"/>
        <w:contextualSpacing/>
        <w:rPr>
          <w:rFonts w:ascii="Arial" w:eastAsiaTheme="minorEastAsia" w:hAnsi="Arial" w:cs="Arial"/>
          <w:color w:val="000000" w:themeColor="text1"/>
          <w:sz w:val="24"/>
          <w:szCs w:val="24"/>
          <w:lang w:eastAsia="en-GB"/>
        </w:rPr>
      </w:pPr>
    </w:p>
    <w:p w14:paraId="470EBA80" w14:textId="77777777" w:rsidR="003B05E9" w:rsidRPr="004E0AFC" w:rsidRDefault="003B05E9" w:rsidP="003B05E9">
      <w:pPr>
        <w:numPr>
          <w:ilvl w:val="0"/>
          <w:numId w:val="9"/>
        </w:numPr>
        <w:spacing w:after="200" w:line="240" w:lineRule="auto"/>
        <w:ind w:left="709" w:hanging="567"/>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The role will require other duties to be performed from time to time. Attendance at team meetings and events will be required.</w:t>
      </w:r>
    </w:p>
    <w:p w14:paraId="1B15A0C9" w14:textId="77777777" w:rsidR="003B05E9" w:rsidRPr="004E0AFC" w:rsidRDefault="003B05E9" w:rsidP="003B05E9">
      <w:pPr>
        <w:contextualSpacing/>
        <w:rPr>
          <w:rFonts w:ascii="Arial" w:eastAsiaTheme="minorEastAsia" w:hAnsi="Arial" w:cs="Arial"/>
          <w:sz w:val="24"/>
          <w:szCs w:val="24"/>
          <w:lang w:eastAsia="en-GB"/>
        </w:rPr>
      </w:pPr>
    </w:p>
    <w:p w14:paraId="27C60228" w14:textId="77777777" w:rsidR="003B05E9" w:rsidRPr="004E0AFC" w:rsidRDefault="003B05E9" w:rsidP="003B05E9">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Management</w:t>
      </w:r>
    </w:p>
    <w:p w14:paraId="724D88C7" w14:textId="77777777" w:rsidR="003B05E9" w:rsidRPr="004E0AFC" w:rsidRDefault="003B05E9" w:rsidP="003B05E9">
      <w:pPr>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The post will be line-managed on a day-to-day basis by the Area Cricket Manager for the specific region.</w:t>
      </w:r>
    </w:p>
    <w:p w14:paraId="238528BD" w14:textId="77777777" w:rsidR="003B05E9" w:rsidRPr="004E0AFC" w:rsidRDefault="003B05E9" w:rsidP="003B05E9">
      <w:pPr>
        <w:ind w:left="1080"/>
        <w:contextualSpacing/>
        <w:rPr>
          <w:rFonts w:ascii="Arial" w:eastAsiaTheme="minorEastAsia" w:hAnsi="Arial" w:cs="Arial"/>
          <w:sz w:val="24"/>
          <w:szCs w:val="24"/>
          <w:lang w:eastAsia="en-GB"/>
        </w:rPr>
      </w:pPr>
    </w:p>
    <w:p w14:paraId="4678AA9C" w14:textId="77777777" w:rsidR="003B05E9" w:rsidRDefault="003B05E9" w:rsidP="003B05E9">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 xml:space="preserve">Applicants should submit a covering letter and their applied CV via email to </w:t>
      </w:r>
      <w:hyperlink r:id="rId7" w:history="1">
        <w:r w:rsidRPr="00905C12">
          <w:rPr>
            <w:rStyle w:val="Hyperlink"/>
            <w:rFonts w:ascii="Arial" w:hAnsi="Arial" w:cs="Arial"/>
            <w:b/>
            <w:bCs/>
            <w:sz w:val="24"/>
            <w:szCs w:val="24"/>
          </w:rPr>
          <w:t>Sandie.Keane@cricketwales.org.uk</w:t>
        </w:r>
      </w:hyperlink>
      <w:r w:rsidRPr="004E0AFC">
        <w:rPr>
          <w:rFonts w:ascii="Arial" w:hAnsi="Arial" w:cs="Arial"/>
          <w:b/>
          <w:bCs/>
          <w:color w:val="000000" w:themeColor="text1"/>
          <w:sz w:val="24"/>
          <w:szCs w:val="24"/>
        </w:rPr>
        <w:t xml:space="preserve"> </w:t>
      </w:r>
    </w:p>
    <w:p w14:paraId="1E35F53F" w14:textId="77777777" w:rsidR="003B05E9" w:rsidRPr="004E0AFC" w:rsidRDefault="003B05E9" w:rsidP="003B05E9">
      <w:pPr>
        <w:spacing w:after="0"/>
        <w:rPr>
          <w:rFonts w:ascii="Arial" w:hAnsi="Arial" w:cs="Arial"/>
          <w:b/>
          <w:bCs/>
          <w:color w:val="FF0000"/>
          <w:sz w:val="24"/>
          <w:szCs w:val="24"/>
        </w:rPr>
      </w:pPr>
    </w:p>
    <w:p w14:paraId="170E2BCF" w14:textId="156621AC" w:rsidR="003B05E9" w:rsidRPr="00C17EA9" w:rsidRDefault="003B05E9" w:rsidP="003B05E9">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 xml:space="preserve">The </w:t>
      </w:r>
      <w:r w:rsidRPr="00C17EA9">
        <w:rPr>
          <w:rFonts w:ascii="Arial" w:hAnsi="Arial" w:cs="Arial"/>
          <w:b/>
          <w:bCs/>
          <w:color w:val="000000" w:themeColor="text1"/>
          <w:sz w:val="24"/>
          <w:szCs w:val="24"/>
        </w:rPr>
        <w:t xml:space="preserve">closing date for applications is </w:t>
      </w:r>
      <w:r w:rsidR="001B0569">
        <w:rPr>
          <w:rFonts w:ascii="Arial" w:hAnsi="Arial" w:cs="Arial"/>
          <w:b/>
          <w:bCs/>
          <w:color w:val="000000" w:themeColor="text1"/>
          <w:sz w:val="24"/>
          <w:szCs w:val="24"/>
        </w:rPr>
        <w:t>30</w:t>
      </w:r>
      <w:r w:rsidR="001B0569" w:rsidRPr="001B0569">
        <w:rPr>
          <w:rFonts w:ascii="Arial" w:hAnsi="Arial" w:cs="Arial"/>
          <w:b/>
          <w:bCs/>
          <w:color w:val="000000" w:themeColor="text1"/>
          <w:sz w:val="24"/>
          <w:szCs w:val="24"/>
          <w:vertAlign w:val="superscript"/>
        </w:rPr>
        <w:t>th</w:t>
      </w:r>
      <w:r w:rsidR="001B0569">
        <w:rPr>
          <w:rFonts w:ascii="Arial" w:hAnsi="Arial" w:cs="Arial"/>
          <w:b/>
          <w:bCs/>
          <w:color w:val="000000" w:themeColor="text1"/>
          <w:sz w:val="24"/>
          <w:szCs w:val="24"/>
        </w:rPr>
        <w:t xml:space="preserve"> </w:t>
      </w:r>
      <w:r w:rsidRPr="00C17EA9">
        <w:rPr>
          <w:rFonts w:ascii="Arial" w:hAnsi="Arial" w:cs="Arial"/>
          <w:b/>
          <w:bCs/>
          <w:color w:val="000000" w:themeColor="text1"/>
          <w:sz w:val="24"/>
          <w:szCs w:val="24"/>
        </w:rPr>
        <w:t xml:space="preserve">September </w:t>
      </w:r>
    </w:p>
    <w:p w14:paraId="15B36756" w14:textId="77777777" w:rsidR="003B05E9" w:rsidRPr="00C17EA9" w:rsidRDefault="003B05E9" w:rsidP="003B05E9">
      <w:pPr>
        <w:spacing w:after="0"/>
        <w:rPr>
          <w:rFonts w:ascii="Arial" w:hAnsi="Arial" w:cs="Arial"/>
          <w:b/>
          <w:bCs/>
          <w:color w:val="000000" w:themeColor="text1"/>
          <w:sz w:val="24"/>
          <w:szCs w:val="24"/>
          <w:u w:val="single"/>
        </w:rPr>
      </w:pPr>
    </w:p>
    <w:p w14:paraId="1E901E7E" w14:textId="30B4DED1" w:rsidR="003B05E9" w:rsidRPr="00C17EA9" w:rsidRDefault="003B05E9" w:rsidP="003B05E9">
      <w:pPr>
        <w:spacing w:after="0"/>
        <w:rPr>
          <w:rFonts w:ascii="Arial" w:hAnsi="Arial" w:cs="Arial"/>
          <w:b/>
          <w:bCs/>
          <w:color w:val="000000" w:themeColor="text1"/>
          <w:sz w:val="24"/>
          <w:szCs w:val="24"/>
        </w:rPr>
      </w:pPr>
      <w:r w:rsidRPr="00C17EA9">
        <w:rPr>
          <w:rFonts w:ascii="Arial" w:hAnsi="Arial" w:cs="Arial"/>
          <w:b/>
          <w:bCs/>
          <w:color w:val="000000" w:themeColor="text1"/>
          <w:sz w:val="24"/>
          <w:szCs w:val="24"/>
        </w:rPr>
        <w:t>For an informal discussion on the role, please call Keri Chahal</w:t>
      </w:r>
      <w:r w:rsidR="00C73F41">
        <w:rPr>
          <w:rFonts w:ascii="Arial" w:hAnsi="Arial" w:cs="Arial"/>
          <w:b/>
          <w:bCs/>
          <w:color w:val="000000" w:themeColor="text1"/>
          <w:sz w:val="24"/>
          <w:szCs w:val="24"/>
        </w:rPr>
        <w:t xml:space="preserve"> – 07752 257117</w:t>
      </w:r>
    </w:p>
    <w:p w14:paraId="19EE8FDB" w14:textId="77777777" w:rsidR="003B05E9" w:rsidRPr="00C17EA9" w:rsidRDefault="003B05E9" w:rsidP="003B05E9">
      <w:pPr>
        <w:rPr>
          <w:rFonts w:ascii="Arial" w:hAnsi="Arial" w:cs="Arial"/>
          <w:b/>
          <w:color w:val="000000" w:themeColor="text1"/>
          <w:sz w:val="24"/>
          <w:szCs w:val="24"/>
          <w:u w:val="single"/>
        </w:rPr>
      </w:pPr>
    </w:p>
    <w:p w14:paraId="7011945B" w14:textId="77777777" w:rsidR="003B05E9" w:rsidRPr="00C17EA9" w:rsidRDefault="003B05E9" w:rsidP="003B05E9">
      <w:pPr>
        <w:rPr>
          <w:rFonts w:ascii="Arial" w:hAnsi="Arial" w:cs="Arial"/>
          <w:b/>
          <w:color w:val="000000" w:themeColor="text1"/>
          <w:sz w:val="24"/>
          <w:szCs w:val="24"/>
          <w:u w:val="single"/>
        </w:rPr>
      </w:pPr>
      <w:r w:rsidRPr="00C17EA9">
        <w:rPr>
          <w:rFonts w:ascii="Arial" w:hAnsi="Arial" w:cs="Arial"/>
          <w:b/>
          <w:color w:val="000000" w:themeColor="text1"/>
          <w:sz w:val="24"/>
          <w:szCs w:val="24"/>
          <w:u w:val="single"/>
        </w:rPr>
        <w:t>Timeframes:</w:t>
      </w:r>
    </w:p>
    <w:p w14:paraId="6D75520E" w14:textId="6FCD49F1" w:rsidR="003B05E9" w:rsidRPr="00C17EA9" w:rsidRDefault="003B05E9" w:rsidP="003B05E9">
      <w:pPr>
        <w:pStyle w:val="ListParagraph"/>
        <w:numPr>
          <w:ilvl w:val="0"/>
          <w:numId w:val="3"/>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Closing date for applications- </w:t>
      </w:r>
      <w:r w:rsidR="00C33639">
        <w:rPr>
          <w:rFonts w:ascii="Arial" w:hAnsi="Arial" w:cs="Arial"/>
          <w:b/>
          <w:color w:val="000000" w:themeColor="text1"/>
          <w:sz w:val="24"/>
          <w:szCs w:val="24"/>
        </w:rPr>
        <w:t xml:space="preserve">30th </w:t>
      </w:r>
      <w:r>
        <w:rPr>
          <w:rFonts w:ascii="Arial" w:hAnsi="Arial" w:cs="Arial"/>
          <w:b/>
          <w:color w:val="000000" w:themeColor="text1"/>
          <w:sz w:val="24"/>
          <w:szCs w:val="24"/>
        </w:rPr>
        <w:t>September 2022</w:t>
      </w:r>
    </w:p>
    <w:p w14:paraId="48D9CB9C" w14:textId="77777777" w:rsidR="003B05E9" w:rsidRPr="00C17EA9" w:rsidRDefault="003B05E9" w:rsidP="003B05E9">
      <w:pPr>
        <w:pStyle w:val="ListParagraph"/>
        <w:numPr>
          <w:ilvl w:val="0"/>
          <w:numId w:val="3"/>
        </w:numPr>
        <w:ind w:left="1440"/>
        <w:rPr>
          <w:rFonts w:ascii="Arial" w:hAnsi="Arial" w:cs="Arial"/>
          <w:b/>
          <w:color w:val="000000" w:themeColor="text1"/>
          <w:sz w:val="24"/>
          <w:szCs w:val="24"/>
        </w:rPr>
      </w:pPr>
      <w:r w:rsidRPr="00C17EA9">
        <w:rPr>
          <w:rFonts w:ascii="Arial" w:hAnsi="Arial" w:cs="Arial"/>
          <w:b/>
          <w:color w:val="000000" w:themeColor="text1"/>
          <w:sz w:val="24"/>
          <w:szCs w:val="24"/>
        </w:rPr>
        <w:t xml:space="preserve">Proposed Interview Timeframes </w:t>
      </w:r>
      <w:r>
        <w:rPr>
          <w:rFonts w:ascii="Arial" w:hAnsi="Arial" w:cs="Arial"/>
          <w:b/>
          <w:color w:val="000000" w:themeColor="text1"/>
          <w:sz w:val="24"/>
          <w:szCs w:val="24"/>
        </w:rPr>
        <w:t>–</w:t>
      </w:r>
      <w:r w:rsidRPr="00C17EA9">
        <w:rPr>
          <w:rFonts w:ascii="Arial" w:hAnsi="Arial" w:cs="Arial"/>
          <w:b/>
          <w:color w:val="000000" w:themeColor="text1"/>
          <w:sz w:val="24"/>
          <w:szCs w:val="24"/>
        </w:rPr>
        <w:t xml:space="preserve"> </w:t>
      </w:r>
      <w:r>
        <w:rPr>
          <w:rFonts w:ascii="Arial" w:hAnsi="Arial" w:cs="Arial"/>
          <w:b/>
          <w:color w:val="000000" w:themeColor="text1"/>
          <w:sz w:val="24"/>
          <w:szCs w:val="24"/>
        </w:rPr>
        <w:t>October 2022</w:t>
      </w:r>
    </w:p>
    <w:p w14:paraId="6665087F" w14:textId="77777777" w:rsidR="003B05E9" w:rsidRPr="004E0AFC" w:rsidRDefault="003B05E9" w:rsidP="003B05E9">
      <w:pPr>
        <w:contextualSpacing/>
        <w:jc w:val="cente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PERSON SPECIFICATION:</w:t>
      </w:r>
    </w:p>
    <w:tbl>
      <w:tblPr>
        <w:tblStyle w:val="TableGrid1"/>
        <w:tblW w:w="9498" w:type="dxa"/>
        <w:tblInd w:w="-5" w:type="dxa"/>
        <w:tblLook w:val="04A0" w:firstRow="1" w:lastRow="0" w:firstColumn="1" w:lastColumn="0" w:noHBand="0" w:noVBand="1"/>
      </w:tblPr>
      <w:tblGrid>
        <w:gridCol w:w="4821"/>
        <w:gridCol w:w="4677"/>
      </w:tblGrid>
      <w:tr w:rsidR="003B05E9" w:rsidRPr="004E0AFC" w14:paraId="40AFF972" w14:textId="77777777" w:rsidTr="007623C2">
        <w:tc>
          <w:tcPr>
            <w:tcW w:w="4821" w:type="dxa"/>
            <w:tcBorders>
              <w:top w:val="single" w:sz="4" w:space="0" w:color="auto"/>
              <w:left w:val="single" w:sz="4" w:space="0" w:color="auto"/>
              <w:bottom w:val="single" w:sz="4" w:space="0" w:color="auto"/>
              <w:right w:val="single" w:sz="4" w:space="0" w:color="auto"/>
            </w:tcBorders>
            <w:hideMark/>
          </w:tcPr>
          <w:p w14:paraId="4D03CE65" w14:textId="77777777" w:rsidR="003B05E9" w:rsidRPr="004E0AFC" w:rsidRDefault="003B05E9" w:rsidP="007623C2">
            <w:pPr>
              <w:rPr>
                <w:rFonts w:ascii="Arial" w:hAnsi="Arial" w:cs="Arial"/>
                <w:b/>
                <w:sz w:val="24"/>
                <w:szCs w:val="24"/>
                <w:lang w:val="en-GB" w:eastAsia="en-GB"/>
              </w:rPr>
            </w:pPr>
            <w:r w:rsidRPr="004E0AFC">
              <w:rPr>
                <w:rFonts w:ascii="Arial" w:hAnsi="Arial" w:cs="Arial"/>
                <w:b/>
                <w:sz w:val="24"/>
                <w:szCs w:val="24"/>
                <w:lang w:val="en-GB" w:eastAsia="en-GB"/>
              </w:rPr>
              <w:t xml:space="preserve">ESSENTIAL </w:t>
            </w:r>
          </w:p>
        </w:tc>
        <w:tc>
          <w:tcPr>
            <w:tcW w:w="4677" w:type="dxa"/>
            <w:tcBorders>
              <w:top w:val="single" w:sz="4" w:space="0" w:color="auto"/>
              <w:left w:val="single" w:sz="4" w:space="0" w:color="auto"/>
              <w:bottom w:val="single" w:sz="4" w:space="0" w:color="auto"/>
              <w:right w:val="single" w:sz="4" w:space="0" w:color="auto"/>
            </w:tcBorders>
          </w:tcPr>
          <w:p w14:paraId="2611E5DD" w14:textId="77777777" w:rsidR="003B05E9" w:rsidRPr="004E0AFC" w:rsidRDefault="003B05E9" w:rsidP="007623C2">
            <w:pPr>
              <w:rPr>
                <w:rFonts w:ascii="Arial" w:hAnsi="Arial" w:cs="Arial"/>
                <w:b/>
                <w:sz w:val="24"/>
                <w:szCs w:val="24"/>
                <w:lang w:val="en-GB" w:eastAsia="en-GB"/>
              </w:rPr>
            </w:pPr>
            <w:r w:rsidRPr="004E0AFC">
              <w:rPr>
                <w:rFonts w:ascii="Arial" w:hAnsi="Arial" w:cs="Arial"/>
                <w:b/>
                <w:sz w:val="24"/>
                <w:szCs w:val="24"/>
                <w:lang w:val="en-GB" w:eastAsia="en-GB"/>
              </w:rPr>
              <w:t>DESIRABLE</w:t>
            </w:r>
          </w:p>
          <w:p w14:paraId="17AC1BB7" w14:textId="77777777" w:rsidR="003B05E9" w:rsidRPr="004E0AFC" w:rsidRDefault="003B05E9" w:rsidP="007623C2">
            <w:pPr>
              <w:rPr>
                <w:rFonts w:ascii="Arial" w:hAnsi="Arial" w:cs="Arial"/>
                <w:b/>
                <w:sz w:val="24"/>
                <w:szCs w:val="24"/>
                <w:lang w:val="en-GB" w:eastAsia="en-GB"/>
              </w:rPr>
            </w:pPr>
          </w:p>
        </w:tc>
      </w:tr>
      <w:tr w:rsidR="003B05E9" w:rsidRPr="004E0AFC" w14:paraId="549A62B2" w14:textId="77777777" w:rsidTr="007623C2">
        <w:tc>
          <w:tcPr>
            <w:tcW w:w="4821" w:type="dxa"/>
            <w:tcBorders>
              <w:top w:val="single" w:sz="4" w:space="0" w:color="auto"/>
              <w:left w:val="single" w:sz="4" w:space="0" w:color="auto"/>
              <w:bottom w:val="single" w:sz="4" w:space="0" w:color="auto"/>
              <w:right w:val="single" w:sz="4" w:space="0" w:color="auto"/>
            </w:tcBorders>
          </w:tcPr>
          <w:p w14:paraId="3A016C92"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Qualifications </w:t>
            </w:r>
          </w:p>
          <w:p w14:paraId="63AEF4EE"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Working towards ECB Core Coach or ECB Level 2 or equivalent </w:t>
            </w:r>
          </w:p>
          <w:p w14:paraId="49F72AC6"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Attended Safeguarding &amp; Protecting Children Course </w:t>
            </w:r>
          </w:p>
          <w:p w14:paraId="2A30BF61"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First Aid Qualification </w:t>
            </w:r>
          </w:p>
          <w:p w14:paraId="2B2AB0B9"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Enhanced DBS Check (upon appointment)</w:t>
            </w:r>
          </w:p>
          <w:p w14:paraId="1FCA83CC"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Registered with the ECB</w:t>
            </w:r>
          </w:p>
        </w:tc>
        <w:tc>
          <w:tcPr>
            <w:tcW w:w="4677" w:type="dxa"/>
            <w:tcBorders>
              <w:top w:val="single" w:sz="4" w:space="0" w:color="auto"/>
              <w:left w:val="single" w:sz="4" w:space="0" w:color="auto"/>
              <w:bottom w:val="single" w:sz="4" w:space="0" w:color="auto"/>
              <w:right w:val="single" w:sz="4" w:space="0" w:color="auto"/>
            </w:tcBorders>
          </w:tcPr>
          <w:p w14:paraId="372EF3BD"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Qualifications</w:t>
            </w:r>
          </w:p>
          <w:p w14:paraId="1F497034"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Degree in a sport related subject </w:t>
            </w:r>
          </w:p>
          <w:p w14:paraId="5F624CDC" w14:textId="77777777" w:rsidR="003B05E9" w:rsidRPr="004E0AFC" w:rsidRDefault="003B05E9" w:rsidP="003B05E9">
            <w:pPr>
              <w:pStyle w:val="ListParagraph"/>
              <w:numPr>
                <w:ilvl w:val="0"/>
                <w:numId w:val="2"/>
              </w:numPr>
              <w:rPr>
                <w:rFonts w:ascii="Arial" w:hAnsi="Arial" w:cs="Arial"/>
                <w:sz w:val="24"/>
                <w:szCs w:val="24"/>
                <w:lang w:val="en-GB" w:eastAsia="en-GB"/>
              </w:rPr>
            </w:pPr>
            <w:r w:rsidRPr="004E0AFC">
              <w:rPr>
                <w:rFonts w:ascii="Arial" w:hAnsi="Arial" w:cs="Arial"/>
                <w:sz w:val="24"/>
                <w:szCs w:val="24"/>
                <w:lang w:val="en-GB" w:eastAsia="en-GB"/>
              </w:rPr>
              <w:t>Member of the ECBCA</w:t>
            </w:r>
          </w:p>
          <w:p w14:paraId="592B892F" w14:textId="77777777" w:rsidR="003B05E9" w:rsidRPr="004E0AFC" w:rsidRDefault="003B05E9" w:rsidP="003B05E9">
            <w:pPr>
              <w:pStyle w:val="ListParagraph"/>
              <w:numPr>
                <w:ilvl w:val="0"/>
                <w:numId w:val="2"/>
              </w:numPr>
              <w:rPr>
                <w:rFonts w:ascii="Arial" w:hAnsi="Arial" w:cs="Arial"/>
                <w:sz w:val="24"/>
                <w:szCs w:val="24"/>
                <w:lang w:val="en-GB" w:eastAsia="en-GB"/>
              </w:rPr>
            </w:pPr>
            <w:r w:rsidRPr="004E0AFC">
              <w:rPr>
                <w:rFonts w:ascii="Arial" w:hAnsi="Arial" w:cs="Arial"/>
                <w:sz w:val="24"/>
                <w:szCs w:val="24"/>
                <w:lang w:val="en-GB" w:eastAsia="en-GB"/>
              </w:rPr>
              <w:t xml:space="preserve">ECB Coaching in Schools </w:t>
            </w:r>
          </w:p>
          <w:p w14:paraId="763AB42D" w14:textId="77777777" w:rsidR="003B05E9" w:rsidRPr="004E0AFC" w:rsidRDefault="003B05E9" w:rsidP="003B05E9">
            <w:pPr>
              <w:pStyle w:val="ListParagraph"/>
              <w:numPr>
                <w:ilvl w:val="0"/>
                <w:numId w:val="2"/>
              </w:numPr>
              <w:rPr>
                <w:rFonts w:ascii="Arial" w:hAnsi="Arial" w:cs="Arial"/>
                <w:sz w:val="24"/>
                <w:szCs w:val="24"/>
                <w:lang w:val="en-GB" w:eastAsia="en-GB"/>
              </w:rPr>
            </w:pPr>
            <w:r w:rsidRPr="004E0AFC">
              <w:rPr>
                <w:rFonts w:ascii="Arial" w:hAnsi="Arial" w:cs="Arial"/>
                <w:sz w:val="24"/>
                <w:szCs w:val="24"/>
                <w:lang w:val="en-GB" w:eastAsia="en-GB"/>
              </w:rPr>
              <w:t>All Stars or Dynamos Cricket Activator</w:t>
            </w:r>
          </w:p>
          <w:p w14:paraId="451F15F6" w14:textId="77777777" w:rsidR="003B05E9" w:rsidRPr="004E0AFC" w:rsidRDefault="003B05E9" w:rsidP="007623C2">
            <w:pPr>
              <w:ind w:left="720"/>
              <w:contextualSpacing/>
              <w:rPr>
                <w:rFonts w:ascii="Arial" w:hAnsi="Arial" w:cs="Arial"/>
                <w:sz w:val="24"/>
                <w:szCs w:val="24"/>
                <w:lang w:val="en-GB" w:eastAsia="en-GB"/>
              </w:rPr>
            </w:pPr>
          </w:p>
        </w:tc>
      </w:tr>
      <w:tr w:rsidR="003B05E9" w:rsidRPr="004E0AFC" w14:paraId="44D7AA81" w14:textId="77777777" w:rsidTr="007623C2">
        <w:tc>
          <w:tcPr>
            <w:tcW w:w="4821" w:type="dxa"/>
            <w:tcBorders>
              <w:top w:val="single" w:sz="4" w:space="0" w:color="auto"/>
              <w:left w:val="single" w:sz="4" w:space="0" w:color="auto"/>
              <w:bottom w:val="single" w:sz="4" w:space="0" w:color="auto"/>
              <w:right w:val="single" w:sz="4" w:space="0" w:color="auto"/>
            </w:tcBorders>
          </w:tcPr>
          <w:p w14:paraId="41C928D2"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Experience of:</w:t>
            </w:r>
          </w:p>
          <w:p w14:paraId="5D2FD82E"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Influencing clubs and community bodies for positive change</w:t>
            </w:r>
          </w:p>
          <w:p w14:paraId="0F853907"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Coaching Children &amp; Young People (boys and girls)</w:t>
            </w:r>
          </w:p>
          <w:p w14:paraId="04E96CA1"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Planning &amp; delivering cricket coaching sessions in a school and sports club environment</w:t>
            </w:r>
          </w:p>
          <w:p w14:paraId="09F920FA"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Coaching mixed ability groups</w:t>
            </w:r>
          </w:p>
        </w:tc>
        <w:tc>
          <w:tcPr>
            <w:tcW w:w="4677" w:type="dxa"/>
            <w:tcBorders>
              <w:top w:val="single" w:sz="4" w:space="0" w:color="auto"/>
              <w:left w:val="single" w:sz="4" w:space="0" w:color="auto"/>
              <w:bottom w:val="single" w:sz="4" w:space="0" w:color="auto"/>
              <w:right w:val="single" w:sz="4" w:space="0" w:color="auto"/>
            </w:tcBorders>
          </w:tcPr>
          <w:p w14:paraId="3572CB0C"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Experience of: </w:t>
            </w:r>
          </w:p>
          <w:p w14:paraId="0FE455FE"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Diverse cricket or sporting project development</w:t>
            </w:r>
          </w:p>
          <w:p w14:paraId="45C3A174"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Adapting coaching activities to suit different environments  </w:t>
            </w:r>
          </w:p>
          <w:p w14:paraId="7D15B11C"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Coaching mixed age groups </w:t>
            </w:r>
          </w:p>
          <w:p w14:paraId="4438746F"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Recruiting, training and mentoring volunteers and coaches   </w:t>
            </w:r>
          </w:p>
        </w:tc>
      </w:tr>
      <w:tr w:rsidR="003B05E9" w:rsidRPr="004E0AFC" w14:paraId="047299F7" w14:textId="77777777" w:rsidTr="007623C2">
        <w:tc>
          <w:tcPr>
            <w:tcW w:w="4821" w:type="dxa"/>
            <w:tcBorders>
              <w:top w:val="single" w:sz="4" w:space="0" w:color="auto"/>
              <w:left w:val="single" w:sz="4" w:space="0" w:color="auto"/>
              <w:bottom w:val="single" w:sz="4" w:space="0" w:color="auto"/>
              <w:right w:val="single" w:sz="4" w:space="0" w:color="auto"/>
            </w:tcBorders>
          </w:tcPr>
          <w:p w14:paraId="20B4EB16"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w:t>
            </w:r>
            <w:proofErr w:type="gramStart"/>
            <w:r w:rsidRPr="004E0AFC">
              <w:rPr>
                <w:rFonts w:ascii="Arial" w:hAnsi="Arial" w:cs="Arial"/>
                <w:sz w:val="24"/>
                <w:szCs w:val="24"/>
                <w:lang w:val="en-GB" w:eastAsia="en-GB"/>
              </w:rPr>
              <w:t>Understanding</w:t>
            </w:r>
            <w:proofErr w:type="gramEnd"/>
            <w:r w:rsidRPr="004E0AFC">
              <w:rPr>
                <w:rFonts w:ascii="Arial" w:hAnsi="Arial" w:cs="Arial"/>
                <w:sz w:val="24"/>
                <w:szCs w:val="24"/>
                <w:lang w:val="en-GB" w:eastAsia="en-GB"/>
              </w:rPr>
              <w:t xml:space="preserve"> of: </w:t>
            </w:r>
          </w:p>
          <w:p w14:paraId="57AB64C3"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Cricket Clubs </w:t>
            </w:r>
          </w:p>
          <w:p w14:paraId="65456866"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Sports Development</w:t>
            </w:r>
          </w:p>
          <w:p w14:paraId="32C30FE9"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Education sector</w:t>
            </w:r>
          </w:p>
          <w:p w14:paraId="004624FB"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Child Protection &amp; Welfare within sport </w:t>
            </w:r>
          </w:p>
        </w:tc>
        <w:tc>
          <w:tcPr>
            <w:tcW w:w="4677" w:type="dxa"/>
            <w:tcBorders>
              <w:top w:val="single" w:sz="4" w:space="0" w:color="auto"/>
              <w:left w:val="single" w:sz="4" w:space="0" w:color="auto"/>
              <w:bottom w:val="single" w:sz="4" w:space="0" w:color="auto"/>
              <w:right w:val="single" w:sz="4" w:space="0" w:color="auto"/>
            </w:tcBorders>
            <w:hideMark/>
          </w:tcPr>
          <w:p w14:paraId="1E0561AA"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w:t>
            </w:r>
            <w:proofErr w:type="gramStart"/>
            <w:r w:rsidRPr="004E0AFC">
              <w:rPr>
                <w:rFonts w:ascii="Arial" w:hAnsi="Arial" w:cs="Arial"/>
                <w:sz w:val="24"/>
                <w:szCs w:val="24"/>
                <w:lang w:val="en-GB" w:eastAsia="en-GB"/>
              </w:rPr>
              <w:t>Understanding</w:t>
            </w:r>
            <w:proofErr w:type="gramEnd"/>
            <w:r w:rsidRPr="004E0AFC">
              <w:rPr>
                <w:rFonts w:ascii="Arial" w:hAnsi="Arial" w:cs="Arial"/>
                <w:sz w:val="24"/>
                <w:szCs w:val="24"/>
                <w:lang w:val="en-GB" w:eastAsia="en-GB"/>
              </w:rPr>
              <w:t xml:space="preserve"> of: </w:t>
            </w:r>
          </w:p>
          <w:p w14:paraId="4F807E3E"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Physical Education at Key Stage 1 &amp; 2</w:t>
            </w:r>
          </w:p>
          <w:p w14:paraId="0F77DD54"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Long Term Athlete Development models</w:t>
            </w:r>
          </w:p>
        </w:tc>
      </w:tr>
      <w:tr w:rsidR="003B05E9" w:rsidRPr="004E0AFC" w14:paraId="0A736B42" w14:textId="77777777" w:rsidTr="007623C2">
        <w:tc>
          <w:tcPr>
            <w:tcW w:w="4821" w:type="dxa"/>
            <w:tcBorders>
              <w:top w:val="single" w:sz="4" w:space="0" w:color="auto"/>
              <w:left w:val="single" w:sz="4" w:space="0" w:color="auto"/>
              <w:bottom w:val="single" w:sz="4" w:space="0" w:color="auto"/>
              <w:right w:val="single" w:sz="4" w:space="0" w:color="auto"/>
            </w:tcBorders>
          </w:tcPr>
          <w:p w14:paraId="3B893FEB"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1B65F423"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Written &amp; verbal communication skills </w:t>
            </w:r>
          </w:p>
          <w:p w14:paraId="3153AD6B"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Organisational skills </w:t>
            </w:r>
          </w:p>
          <w:p w14:paraId="7230BF61"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Administrations skills</w:t>
            </w:r>
          </w:p>
          <w:p w14:paraId="532AE074"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IT competent</w:t>
            </w:r>
          </w:p>
        </w:tc>
        <w:tc>
          <w:tcPr>
            <w:tcW w:w="4677" w:type="dxa"/>
            <w:tcBorders>
              <w:top w:val="single" w:sz="4" w:space="0" w:color="auto"/>
              <w:left w:val="single" w:sz="4" w:space="0" w:color="auto"/>
              <w:bottom w:val="single" w:sz="4" w:space="0" w:color="auto"/>
              <w:right w:val="single" w:sz="4" w:space="0" w:color="auto"/>
            </w:tcBorders>
            <w:hideMark/>
          </w:tcPr>
          <w:p w14:paraId="2EF1917E"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04674FF7"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Welsh speaker</w:t>
            </w:r>
          </w:p>
        </w:tc>
      </w:tr>
      <w:tr w:rsidR="003B05E9" w:rsidRPr="004E0AFC" w14:paraId="1C0EF996" w14:textId="77777777" w:rsidTr="007623C2">
        <w:tc>
          <w:tcPr>
            <w:tcW w:w="4821" w:type="dxa"/>
            <w:tcBorders>
              <w:top w:val="single" w:sz="4" w:space="0" w:color="auto"/>
              <w:left w:val="single" w:sz="4" w:space="0" w:color="auto"/>
              <w:bottom w:val="single" w:sz="4" w:space="0" w:color="auto"/>
              <w:right w:val="single" w:sz="4" w:space="0" w:color="auto"/>
            </w:tcBorders>
          </w:tcPr>
          <w:p w14:paraId="08E6831E" w14:textId="77777777" w:rsidR="003B05E9" w:rsidRPr="004E0AFC" w:rsidRDefault="003B05E9" w:rsidP="007623C2">
            <w:pPr>
              <w:rPr>
                <w:rFonts w:ascii="Arial" w:hAnsi="Arial" w:cs="Arial"/>
                <w:sz w:val="24"/>
                <w:szCs w:val="24"/>
                <w:lang w:val="en-GB" w:eastAsia="en-GB"/>
              </w:rPr>
            </w:pPr>
            <w:r w:rsidRPr="004E0AFC">
              <w:rPr>
                <w:rFonts w:ascii="Arial" w:hAnsi="Arial" w:cs="Arial"/>
                <w:sz w:val="24"/>
                <w:szCs w:val="24"/>
                <w:lang w:val="en-GB" w:eastAsia="en-GB"/>
              </w:rPr>
              <w:t xml:space="preserve">Additional </w:t>
            </w:r>
          </w:p>
          <w:p w14:paraId="0E40DBF6"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Full UK Driving Licence and access to a vehicle</w:t>
            </w:r>
          </w:p>
          <w:p w14:paraId="69431979"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Willingness to work flexible hours including evenings and weekends</w:t>
            </w:r>
          </w:p>
          <w:p w14:paraId="4E351E22" w14:textId="77777777" w:rsidR="003B05E9" w:rsidRPr="004E0AFC" w:rsidRDefault="003B05E9" w:rsidP="003B05E9">
            <w:pPr>
              <w:numPr>
                <w:ilvl w:val="0"/>
                <w:numId w:val="2"/>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 passion for cricket </w:t>
            </w:r>
          </w:p>
        </w:tc>
        <w:tc>
          <w:tcPr>
            <w:tcW w:w="4677" w:type="dxa"/>
            <w:tcBorders>
              <w:top w:val="single" w:sz="4" w:space="0" w:color="auto"/>
              <w:left w:val="single" w:sz="4" w:space="0" w:color="auto"/>
              <w:bottom w:val="single" w:sz="4" w:space="0" w:color="auto"/>
              <w:right w:val="single" w:sz="4" w:space="0" w:color="auto"/>
            </w:tcBorders>
          </w:tcPr>
          <w:p w14:paraId="66D1DCC2" w14:textId="77777777" w:rsidR="003B05E9" w:rsidRPr="004E0AFC" w:rsidRDefault="003B05E9" w:rsidP="007623C2">
            <w:pPr>
              <w:rPr>
                <w:rFonts w:ascii="Arial" w:hAnsi="Arial" w:cs="Arial"/>
                <w:sz w:val="24"/>
                <w:szCs w:val="24"/>
                <w:lang w:val="en-GB" w:eastAsia="en-GB"/>
              </w:rPr>
            </w:pPr>
          </w:p>
        </w:tc>
      </w:tr>
    </w:tbl>
    <w:p w14:paraId="0589B3AE" w14:textId="77777777" w:rsidR="003B05E9" w:rsidRPr="004E0AFC" w:rsidRDefault="003B05E9" w:rsidP="003B05E9">
      <w:pPr>
        <w:tabs>
          <w:tab w:val="left" w:pos="3348"/>
        </w:tabs>
        <w:rPr>
          <w:rFonts w:ascii="Arial" w:hAnsi="Arial" w:cs="Arial"/>
          <w:sz w:val="24"/>
          <w:szCs w:val="24"/>
        </w:rPr>
      </w:pPr>
    </w:p>
    <w:p w14:paraId="3A5A4619" w14:textId="77777777" w:rsidR="00AF5CE6" w:rsidRDefault="00AF5CE6"/>
    <w:sectPr w:rsidR="00AF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8B"/>
    <w:multiLevelType w:val="hybridMultilevel"/>
    <w:tmpl w:val="0BEA77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4319C3"/>
    <w:multiLevelType w:val="hybridMultilevel"/>
    <w:tmpl w:val="4AF406B8"/>
    <w:lvl w:ilvl="0" w:tplc="BA1A1BBC">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F86BC2"/>
    <w:multiLevelType w:val="hybridMultilevel"/>
    <w:tmpl w:val="238AA6AC"/>
    <w:lvl w:ilvl="0" w:tplc="08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F91672B"/>
    <w:multiLevelType w:val="hybridMultilevel"/>
    <w:tmpl w:val="C938E672"/>
    <w:lvl w:ilvl="0" w:tplc="D4D0E72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271B55"/>
    <w:multiLevelType w:val="hybridMultilevel"/>
    <w:tmpl w:val="A83A5D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E55542"/>
    <w:multiLevelType w:val="hybridMultilevel"/>
    <w:tmpl w:val="1F86C550"/>
    <w:lvl w:ilvl="0" w:tplc="08090019">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F82833"/>
    <w:multiLevelType w:val="hybridMultilevel"/>
    <w:tmpl w:val="36E68458"/>
    <w:lvl w:ilvl="0" w:tplc="3AE6DF3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07FBB"/>
    <w:multiLevelType w:val="hybridMultilevel"/>
    <w:tmpl w:val="F9CE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7351956">
    <w:abstractNumId w:val="7"/>
  </w:num>
  <w:num w:numId="2" w16cid:durableId="1259366238">
    <w:abstractNumId w:val="6"/>
  </w:num>
  <w:num w:numId="3" w16cid:durableId="1595477144">
    <w:abstractNumId w:val="8"/>
  </w:num>
  <w:num w:numId="4" w16cid:durableId="1579906110">
    <w:abstractNumId w:val="2"/>
  </w:num>
  <w:num w:numId="5" w16cid:durableId="1244952770">
    <w:abstractNumId w:val="4"/>
  </w:num>
  <w:num w:numId="6" w16cid:durableId="1857772016">
    <w:abstractNumId w:val="5"/>
  </w:num>
  <w:num w:numId="7" w16cid:durableId="341975728">
    <w:abstractNumId w:val="0"/>
  </w:num>
  <w:num w:numId="8" w16cid:durableId="1672677725">
    <w:abstractNumId w:val="1"/>
  </w:num>
  <w:num w:numId="9" w16cid:durableId="1746102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9"/>
    <w:rsid w:val="001B0569"/>
    <w:rsid w:val="003B05E9"/>
    <w:rsid w:val="006D57A1"/>
    <w:rsid w:val="00AF5CE6"/>
    <w:rsid w:val="00C33639"/>
    <w:rsid w:val="00C7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DFFF"/>
  <w15:chartTrackingRefBased/>
  <w15:docId w15:val="{0A427FAD-396D-4604-8F1B-4007F08F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3B05E9"/>
    <w:pPr>
      <w:ind w:left="720"/>
      <w:contextualSpacing/>
    </w:pPr>
  </w:style>
  <w:style w:type="character" w:styleId="Hyperlink">
    <w:name w:val="Hyperlink"/>
    <w:basedOn w:val="DefaultParagraphFont"/>
    <w:unhideWhenUsed/>
    <w:rsid w:val="003B05E9"/>
    <w:rPr>
      <w:color w:val="0000FF"/>
      <w:u w:val="single"/>
    </w:rPr>
  </w:style>
  <w:style w:type="table" w:customStyle="1" w:styleId="TableGrid1">
    <w:name w:val="Table Grid1"/>
    <w:basedOn w:val="TableNormal"/>
    <w:uiPriority w:val="59"/>
    <w:rsid w:val="003B05E9"/>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cketwales.org.uk/equality" TargetMode="External"/><Relationship Id="rId5" Type="http://schemas.openxmlformats.org/officeDocument/2006/relationships/hyperlink" Target="mailto:Sandie.Keane@cricketwale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Cricket Wales</cp:lastModifiedBy>
  <cp:revision>2</cp:revision>
  <dcterms:created xsi:type="dcterms:W3CDTF">2022-08-31T15:09:00Z</dcterms:created>
  <dcterms:modified xsi:type="dcterms:W3CDTF">2022-08-31T15:09:00Z</dcterms:modified>
</cp:coreProperties>
</file>