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E321" w14:textId="7E9D375C" w:rsidR="00255DEF" w:rsidRPr="00255DEF" w:rsidRDefault="00255DEF" w:rsidP="00255DEF">
      <w:pPr>
        <w:pStyle w:val="paragraph"/>
        <w:spacing w:before="0" w:beforeAutospacing="0" w:after="0" w:afterAutospacing="0"/>
        <w:jc w:val="both"/>
        <w:textAlignment w:val="baseline"/>
        <w:rPr>
          <w:rStyle w:val="normaltextrun"/>
          <w:rFonts w:ascii="Calibri" w:eastAsiaTheme="majorEastAsia" w:hAnsi="Calibri" w:cs="Calibri"/>
          <w:b/>
          <w:bCs/>
          <w:caps/>
        </w:rPr>
      </w:pPr>
      <w:r w:rsidRPr="00255DEF">
        <w:rPr>
          <w:rFonts w:ascii="Calibri" w:hAnsi="Calibri" w:cs="Calibri"/>
          <w:noProof/>
        </w:rPr>
        <w:drawing>
          <wp:anchor distT="0" distB="0" distL="114300" distR="114300" simplePos="0" relativeHeight="251658240" behindDoc="1" locked="0" layoutInCell="1" allowOverlap="1" wp14:anchorId="7061C479" wp14:editId="14C02F11">
            <wp:simplePos x="0" y="0"/>
            <wp:positionH relativeFrom="margin">
              <wp:align>center</wp:align>
            </wp:positionH>
            <wp:positionV relativeFrom="paragraph">
              <wp:posOffset>0</wp:posOffset>
            </wp:positionV>
            <wp:extent cx="1394460" cy="937260"/>
            <wp:effectExtent l="0" t="0" r="0" b="0"/>
            <wp:wrapTight wrapText="bothSides">
              <wp:wrapPolygon edited="0">
                <wp:start x="0" y="0"/>
                <wp:lineTo x="0" y="21073"/>
                <wp:lineTo x="21246" y="21073"/>
                <wp:lineTo x="21246" y="0"/>
                <wp:lineTo x="0" y="0"/>
              </wp:wrapPolygon>
            </wp:wrapTight>
            <wp:docPr id="1715700329" name="Picture 1" descr="A red dragon with a ball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00329" name="Picture 1" descr="A red dragon with a ball an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394460" cy="937260"/>
                    </a:xfrm>
                    <a:prstGeom prst="rect">
                      <a:avLst/>
                    </a:prstGeom>
                  </pic:spPr>
                </pic:pic>
              </a:graphicData>
            </a:graphic>
            <wp14:sizeRelH relativeFrom="page">
              <wp14:pctWidth>0</wp14:pctWidth>
            </wp14:sizeRelH>
            <wp14:sizeRelV relativeFrom="page">
              <wp14:pctHeight>0</wp14:pctHeight>
            </wp14:sizeRelV>
          </wp:anchor>
        </w:drawing>
      </w:r>
    </w:p>
    <w:p w14:paraId="73F78770" w14:textId="77777777" w:rsidR="00255DEF" w:rsidRPr="00255DEF" w:rsidRDefault="00255DEF" w:rsidP="00255DEF">
      <w:pPr>
        <w:pStyle w:val="paragraph"/>
        <w:spacing w:before="0" w:beforeAutospacing="0" w:after="0" w:afterAutospacing="0"/>
        <w:jc w:val="both"/>
        <w:textAlignment w:val="baseline"/>
        <w:rPr>
          <w:rStyle w:val="normaltextrun"/>
          <w:rFonts w:ascii="Calibri" w:eastAsiaTheme="majorEastAsia" w:hAnsi="Calibri" w:cs="Calibri"/>
          <w:b/>
          <w:bCs/>
          <w:caps/>
        </w:rPr>
      </w:pPr>
    </w:p>
    <w:p w14:paraId="63A97B1C" w14:textId="77777777" w:rsidR="00255DEF" w:rsidRPr="00255DEF" w:rsidRDefault="00255DEF" w:rsidP="00255DEF">
      <w:pPr>
        <w:pStyle w:val="paragraph"/>
        <w:spacing w:before="0" w:beforeAutospacing="0" w:after="0" w:afterAutospacing="0"/>
        <w:jc w:val="both"/>
        <w:textAlignment w:val="baseline"/>
        <w:rPr>
          <w:rStyle w:val="normaltextrun"/>
          <w:rFonts w:ascii="Calibri" w:eastAsiaTheme="majorEastAsia" w:hAnsi="Calibri" w:cs="Calibri"/>
          <w:b/>
          <w:bCs/>
          <w:caps/>
        </w:rPr>
      </w:pPr>
    </w:p>
    <w:p w14:paraId="210EC3EA" w14:textId="77777777" w:rsidR="00255DEF" w:rsidRPr="00255DEF" w:rsidRDefault="00255DEF" w:rsidP="00255DEF">
      <w:pPr>
        <w:pStyle w:val="paragraph"/>
        <w:spacing w:before="0" w:beforeAutospacing="0" w:after="0" w:afterAutospacing="0"/>
        <w:jc w:val="both"/>
        <w:textAlignment w:val="baseline"/>
        <w:rPr>
          <w:rStyle w:val="normaltextrun"/>
          <w:rFonts w:ascii="Calibri" w:eastAsiaTheme="majorEastAsia" w:hAnsi="Calibri" w:cs="Calibri"/>
          <w:b/>
          <w:bCs/>
          <w:caps/>
        </w:rPr>
      </w:pPr>
    </w:p>
    <w:p w14:paraId="6B8425AE" w14:textId="77777777" w:rsidR="00255DEF" w:rsidRPr="00255DEF" w:rsidRDefault="00255DEF" w:rsidP="00255DEF">
      <w:pPr>
        <w:pStyle w:val="paragraph"/>
        <w:spacing w:before="0" w:beforeAutospacing="0" w:after="0" w:afterAutospacing="0"/>
        <w:jc w:val="both"/>
        <w:textAlignment w:val="baseline"/>
        <w:rPr>
          <w:rStyle w:val="normaltextrun"/>
          <w:rFonts w:ascii="Calibri" w:eastAsiaTheme="majorEastAsia" w:hAnsi="Calibri" w:cs="Calibri"/>
          <w:b/>
          <w:bCs/>
          <w:caps/>
        </w:rPr>
      </w:pPr>
    </w:p>
    <w:p w14:paraId="0DF03080" w14:textId="77777777" w:rsidR="00255DEF" w:rsidRDefault="00255DEF" w:rsidP="00255DEF">
      <w:pPr>
        <w:pStyle w:val="paragraph"/>
        <w:spacing w:before="0" w:beforeAutospacing="0" w:after="0" w:afterAutospacing="0"/>
        <w:jc w:val="both"/>
        <w:textAlignment w:val="baseline"/>
        <w:rPr>
          <w:rStyle w:val="normaltextrun"/>
          <w:rFonts w:ascii="Calibri" w:eastAsiaTheme="majorEastAsia" w:hAnsi="Calibri" w:cs="Calibri"/>
          <w:b/>
          <w:bCs/>
          <w:caps/>
        </w:rPr>
      </w:pPr>
    </w:p>
    <w:p w14:paraId="4544203A" w14:textId="77777777" w:rsidR="00255DEF" w:rsidRDefault="00255DEF" w:rsidP="00255DEF">
      <w:pPr>
        <w:pStyle w:val="paragraph"/>
        <w:spacing w:before="0" w:beforeAutospacing="0" w:after="0" w:afterAutospacing="0"/>
        <w:jc w:val="both"/>
        <w:textAlignment w:val="baseline"/>
        <w:rPr>
          <w:rStyle w:val="normaltextrun"/>
          <w:rFonts w:ascii="Calibri" w:eastAsiaTheme="majorEastAsia" w:hAnsi="Calibri" w:cs="Calibri"/>
          <w:b/>
          <w:bCs/>
          <w:caps/>
        </w:rPr>
      </w:pPr>
    </w:p>
    <w:p w14:paraId="4E5B812C" w14:textId="7D612BE3" w:rsidR="00255DEF" w:rsidRDefault="00255DEF" w:rsidP="00255DEF">
      <w:pPr>
        <w:pStyle w:val="paragraph"/>
        <w:spacing w:before="0" w:beforeAutospacing="0" w:after="0" w:afterAutospacing="0"/>
        <w:jc w:val="center"/>
        <w:textAlignment w:val="baseline"/>
        <w:rPr>
          <w:rStyle w:val="normaltextrun"/>
          <w:rFonts w:ascii="Calibri" w:eastAsiaTheme="majorEastAsia" w:hAnsi="Calibri" w:cs="Calibri"/>
          <w:b/>
          <w:bCs/>
          <w:caps/>
          <w:u w:val="single"/>
        </w:rPr>
      </w:pPr>
      <w:r w:rsidRPr="00255DEF">
        <w:rPr>
          <w:rStyle w:val="normaltextrun"/>
          <w:rFonts w:ascii="Calibri" w:eastAsiaTheme="majorEastAsia" w:hAnsi="Calibri" w:cs="Calibri"/>
          <w:b/>
          <w:bCs/>
          <w:caps/>
          <w:u w:val="single"/>
        </w:rPr>
        <w:t>REGIONAL COACHING OPPORTUNITIES</w:t>
      </w:r>
    </w:p>
    <w:p w14:paraId="354D71F1" w14:textId="77777777" w:rsidR="00255DEF" w:rsidRPr="00255DEF" w:rsidRDefault="00255DEF" w:rsidP="00255DEF">
      <w:pPr>
        <w:pStyle w:val="paragraph"/>
        <w:spacing w:before="0" w:beforeAutospacing="0" w:after="0" w:afterAutospacing="0"/>
        <w:jc w:val="center"/>
        <w:textAlignment w:val="baseline"/>
        <w:rPr>
          <w:rFonts w:ascii="Calibri" w:eastAsiaTheme="majorEastAsia" w:hAnsi="Calibri" w:cs="Calibri"/>
          <w:u w:val="single"/>
          <w:lang w:val="en-US"/>
        </w:rPr>
      </w:pPr>
    </w:p>
    <w:p w14:paraId="5A143185" w14:textId="77777777" w:rsidR="00255DEF" w:rsidRDefault="00255DEF" w:rsidP="00255DEF">
      <w:pPr>
        <w:pStyle w:val="paragraph"/>
        <w:spacing w:before="0" w:beforeAutospacing="0" w:after="0" w:afterAutospacing="0"/>
        <w:jc w:val="both"/>
        <w:textAlignment w:val="baseline"/>
        <w:rPr>
          <w:rStyle w:val="eop"/>
          <w:rFonts w:ascii="Calibri" w:eastAsiaTheme="majorEastAsia" w:hAnsi="Calibri" w:cs="Calibri"/>
          <w:lang w:val="en-US"/>
        </w:rPr>
      </w:pPr>
      <w:r w:rsidRPr="00255DEF">
        <w:rPr>
          <w:rStyle w:val="normaltextrun"/>
          <w:rFonts w:ascii="Calibri" w:eastAsiaTheme="majorEastAsia" w:hAnsi="Calibri" w:cs="Calibri"/>
        </w:rPr>
        <w:t>Regional coaches are responsible for developing boys and girls (U10-U15) to a high standard during their winter and summer programmes. A coach’s role is a crucial one in ensuring that players have a positive experience of playing within their region. </w:t>
      </w:r>
      <w:r w:rsidRPr="00255DEF">
        <w:rPr>
          <w:rStyle w:val="eop"/>
          <w:rFonts w:ascii="Calibri" w:eastAsiaTheme="majorEastAsia" w:hAnsi="Calibri" w:cs="Calibri"/>
          <w:lang w:val="en-US"/>
        </w:rPr>
        <w:t>​</w:t>
      </w:r>
    </w:p>
    <w:p w14:paraId="10D050EB" w14:textId="77777777" w:rsidR="00255DEF" w:rsidRPr="00255DEF" w:rsidRDefault="00255DEF" w:rsidP="00255DEF">
      <w:pPr>
        <w:pStyle w:val="paragraph"/>
        <w:spacing w:before="0" w:beforeAutospacing="0" w:after="0" w:afterAutospacing="0"/>
        <w:jc w:val="both"/>
        <w:textAlignment w:val="baseline"/>
        <w:rPr>
          <w:rFonts w:ascii="Calibri" w:hAnsi="Calibri" w:cs="Calibri"/>
          <w:lang w:val="en-US"/>
        </w:rPr>
      </w:pPr>
    </w:p>
    <w:p w14:paraId="53BC94A1" w14:textId="77777777" w:rsidR="00255DEF" w:rsidRPr="00255DEF" w:rsidRDefault="00255DEF" w:rsidP="00255DEF">
      <w:pPr>
        <w:pStyle w:val="paragraph"/>
        <w:spacing w:before="0" w:beforeAutospacing="0" w:after="0" w:afterAutospacing="0"/>
        <w:jc w:val="both"/>
        <w:textAlignment w:val="baseline"/>
        <w:rPr>
          <w:rFonts w:ascii="Calibri" w:hAnsi="Calibri" w:cs="Calibri"/>
        </w:rPr>
      </w:pPr>
      <w:r w:rsidRPr="00255DEF">
        <w:rPr>
          <w:rStyle w:val="eop"/>
          <w:rFonts w:ascii="Calibri" w:eastAsiaTheme="majorEastAsia" w:hAnsi="Calibri" w:cs="Calibri"/>
        </w:rPr>
        <w:t>​</w:t>
      </w:r>
    </w:p>
    <w:p w14:paraId="049ED21D" w14:textId="77777777" w:rsidR="00255DEF" w:rsidRDefault="00255DEF" w:rsidP="00255DEF">
      <w:pPr>
        <w:pStyle w:val="paragraph"/>
        <w:spacing w:before="0" w:beforeAutospacing="0" w:after="0" w:afterAutospacing="0"/>
        <w:jc w:val="both"/>
        <w:textAlignment w:val="baseline"/>
        <w:rPr>
          <w:rStyle w:val="eop"/>
          <w:rFonts w:ascii="Calibri" w:eastAsiaTheme="majorEastAsia" w:hAnsi="Calibri" w:cs="Calibri"/>
          <w:lang w:val="en-US"/>
        </w:rPr>
      </w:pPr>
      <w:r w:rsidRPr="00255DEF">
        <w:rPr>
          <w:rStyle w:val="normaltextrun"/>
          <w:rFonts w:ascii="Calibri" w:eastAsiaTheme="majorEastAsia" w:hAnsi="Calibri" w:cs="Calibri"/>
          <w:b/>
          <w:bCs/>
          <w:caps/>
          <w:position w:val="1"/>
        </w:rPr>
        <w:t>JOB DESCRIPTION (SUPPORTED BY REGIONAL PATHWAY LEAD):</w:t>
      </w:r>
      <w:r w:rsidRPr="00255DEF">
        <w:rPr>
          <w:rStyle w:val="eop"/>
          <w:rFonts w:ascii="Calibri" w:eastAsiaTheme="majorEastAsia" w:hAnsi="Calibri" w:cs="Calibri"/>
          <w:lang w:val="en-US"/>
        </w:rPr>
        <w:t>​</w:t>
      </w:r>
    </w:p>
    <w:p w14:paraId="460A32DA" w14:textId="77777777" w:rsidR="00255DEF" w:rsidRPr="00255DEF" w:rsidRDefault="00255DEF" w:rsidP="00255DEF">
      <w:pPr>
        <w:pStyle w:val="paragraph"/>
        <w:spacing w:before="0" w:beforeAutospacing="0" w:after="0" w:afterAutospacing="0"/>
        <w:jc w:val="both"/>
        <w:textAlignment w:val="baseline"/>
        <w:rPr>
          <w:rFonts w:ascii="Calibri" w:hAnsi="Calibri" w:cs="Calibri"/>
          <w:lang w:val="en-US"/>
        </w:rPr>
      </w:pPr>
    </w:p>
    <w:p w14:paraId="380DF65A" w14:textId="6B9CEE1D" w:rsidR="008D4143" w:rsidRPr="008D4143" w:rsidRDefault="008D4143" w:rsidP="008D4143">
      <w:pPr>
        <w:pStyle w:val="paragraph"/>
        <w:numPr>
          <w:ilvl w:val="0"/>
          <w:numId w:val="3"/>
        </w:numPr>
        <w:spacing w:before="0" w:beforeAutospacing="0" w:after="0" w:afterAutospacing="0"/>
        <w:jc w:val="both"/>
        <w:textAlignment w:val="baseline"/>
        <w:rPr>
          <w:rFonts w:ascii="Calibri" w:hAnsi="Calibri" w:cs="Calibri"/>
          <w:lang w:val="en-US"/>
        </w:rPr>
      </w:pPr>
      <w:r>
        <w:rPr>
          <w:rStyle w:val="normaltextrun"/>
          <w:rFonts w:ascii="Calibri" w:eastAsiaTheme="majorEastAsia" w:hAnsi="Calibri" w:cs="Calibri"/>
        </w:rPr>
        <w:t>Plan and deliver</w:t>
      </w:r>
      <w:r w:rsidR="00255DEF" w:rsidRPr="00255DEF">
        <w:rPr>
          <w:rStyle w:val="normaltextrun"/>
          <w:rFonts w:ascii="Calibri" w:eastAsiaTheme="majorEastAsia" w:hAnsi="Calibri" w:cs="Calibri"/>
        </w:rPr>
        <w:t xml:space="preserve"> a regular 2hr slot (or more if desired and available) across the </w:t>
      </w:r>
      <w:proofErr w:type="gramStart"/>
      <w:r w:rsidR="00255DEF" w:rsidRPr="00255DEF">
        <w:rPr>
          <w:rStyle w:val="contextualspellingandgrammarerror"/>
          <w:rFonts w:ascii="Calibri" w:eastAsiaTheme="majorEastAsia" w:hAnsi="Calibri" w:cs="Calibri"/>
        </w:rPr>
        <w:t>14 week</w:t>
      </w:r>
      <w:proofErr w:type="gramEnd"/>
      <w:r w:rsidR="00255DEF" w:rsidRPr="00255DEF">
        <w:rPr>
          <w:rStyle w:val="normaltextrun"/>
          <w:rFonts w:ascii="Calibri" w:eastAsiaTheme="majorEastAsia" w:hAnsi="Calibri" w:cs="Calibri"/>
        </w:rPr>
        <w:t> winter programme (November – March)</w:t>
      </w:r>
      <w:r w:rsidR="00255DEF" w:rsidRPr="00255DEF">
        <w:rPr>
          <w:rStyle w:val="eop"/>
          <w:rFonts w:ascii="Calibri" w:eastAsiaTheme="majorEastAsia" w:hAnsi="Calibri" w:cs="Calibri"/>
          <w:lang w:val="en-US"/>
        </w:rPr>
        <w:t>​</w:t>
      </w:r>
    </w:p>
    <w:p w14:paraId="28828CF5" w14:textId="77777777" w:rsidR="00255DEF" w:rsidRDefault="00255DEF" w:rsidP="00255DEF">
      <w:pPr>
        <w:pStyle w:val="paragraph"/>
        <w:numPr>
          <w:ilvl w:val="0"/>
          <w:numId w:val="3"/>
        </w:numPr>
        <w:spacing w:before="0" w:beforeAutospacing="0" w:after="0" w:afterAutospacing="0"/>
        <w:jc w:val="both"/>
        <w:textAlignment w:val="baseline"/>
        <w:rPr>
          <w:rFonts w:ascii="Calibri" w:hAnsi="Calibri" w:cs="Calibri"/>
          <w:lang w:val="en-US"/>
        </w:rPr>
      </w:pPr>
      <w:r w:rsidRPr="00255DEF">
        <w:rPr>
          <w:rStyle w:val="normaltextrun"/>
          <w:rFonts w:ascii="Calibri" w:eastAsiaTheme="majorEastAsia" w:hAnsi="Calibri" w:cs="Calibri"/>
        </w:rPr>
        <w:t>Assist with the selecting of squads and teams for summer fixtures, liaising with the Team Manager</w:t>
      </w:r>
      <w:r w:rsidRPr="00255DEF">
        <w:rPr>
          <w:rStyle w:val="eop"/>
          <w:rFonts w:ascii="Calibri" w:eastAsiaTheme="majorEastAsia" w:hAnsi="Calibri" w:cs="Calibri"/>
          <w:lang w:val="en-US"/>
        </w:rPr>
        <w:t>​</w:t>
      </w:r>
    </w:p>
    <w:p w14:paraId="7B71FD6D" w14:textId="77777777" w:rsidR="00255DEF" w:rsidRDefault="00255DEF" w:rsidP="00255DEF">
      <w:pPr>
        <w:pStyle w:val="paragraph"/>
        <w:numPr>
          <w:ilvl w:val="0"/>
          <w:numId w:val="3"/>
        </w:numPr>
        <w:spacing w:before="0" w:beforeAutospacing="0" w:after="0" w:afterAutospacing="0"/>
        <w:jc w:val="both"/>
        <w:textAlignment w:val="baseline"/>
        <w:rPr>
          <w:rFonts w:ascii="Calibri" w:hAnsi="Calibri" w:cs="Calibri"/>
          <w:lang w:val="en-US"/>
        </w:rPr>
      </w:pPr>
      <w:r w:rsidRPr="00255DEF">
        <w:rPr>
          <w:rStyle w:val="normaltextrun"/>
          <w:rFonts w:ascii="Calibri" w:eastAsiaTheme="majorEastAsia" w:hAnsi="Calibri" w:cs="Calibri"/>
        </w:rPr>
        <w:t>Attend coach CPD events.</w:t>
      </w:r>
      <w:r w:rsidRPr="00255DEF">
        <w:rPr>
          <w:rStyle w:val="eop"/>
          <w:rFonts w:ascii="Calibri" w:eastAsiaTheme="majorEastAsia" w:hAnsi="Calibri" w:cs="Calibri"/>
          <w:lang w:val="en-US"/>
        </w:rPr>
        <w:t>​</w:t>
      </w:r>
    </w:p>
    <w:p w14:paraId="10E9BA35" w14:textId="77777777" w:rsidR="00255DEF" w:rsidRPr="00255DEF" w:rsidRDefault="00255DEF" w:rsidP="00255DEF">
      <w:pPr>
        <w:pStyle w:val="paragraph"/>
        <w:numPr>
          <w:ilvl w:val="0"/>
          <w:numId w:val="3"/>
        </w:numPr>
        <w:spacing w:before="0" w:beforeAutospacing="0" w:after="0" w:afterAutospacing="0"/>
        <w:jc w:val="both"/>
        <w:textAlignment w:val="baseline"/>
        <w:rPr>
          <w:rStyle w:val="eop"/>
          <w:rFonts w:ascii="Calibri" w:hAnsi="Calibri" w:cs="Calibri"/>
          <w:lang w:val="en-US"/>
        </w:rPr>
      </w:pPr>
      <w:r w:rsidRPr="00255DEF">
        <w:rPr>
          <w:rStyle w:val="normaltextrun"/>
          <w:rFonts w:ascii="Calibri" w:eastAsiaTheme="majorEastAsia" w:hAnsi="Calibri" w:cs="Calibri"/>
        </w:rPr>
        <w:t>Provide regular and ongoing feedback to players </w:t>
      </w:r>
      <w:r w:rsidRPr="00255DEF">
        <w:rPr>
          <w:rStyle w:val="eop"/>
          <w:rFonts w:ascii="Calibri" w:eastAsiaTheme="majorEastAsia" w:hAnsi="Calibri" w:cs="Calibri"/>
          <w:lang w:val="en-US"/>
        </w:rPr>
        <w:t>​</w:t>
      </w:r>
    </w:p>
    <w:p w14:paraId="20E6324D" w14:textId="77777777" w:rsidR="00255DEF" w:rsidRDefault="00255DEF" w:rsidP="00255DEF">
      <w:pPr>
        <w:pStyle w:val="paragraph"/>
        <w:spacing w:before="0" w:beforeAutospacing="0" w:after="0" w:afterAutospacing="0"/>
        <w:ind w:left="720"/>
        <w:jc w:val="both"/>
        <w:textAlignment w:val="baseline"/>
        <w:rPr>
          <w:rFonts w:ascii="Calibri" w:hAnsi="Calibri" w:cs="Calibri"/>
          <w:lang w:val="en-US"/>
        </w:rPr>
      </w:pPr>
    </w:p>
    <w:p w14:paraId="12A4D813" w14:textId="4B65869B" w:rsidR="00255DEF" w:rsidRPr="00255DEF" w:rsidRDefault="00255DEF" w:rsidP="00255DEF">
      <w:pPr>
        <w:pStyle w:val="paragraph"/>
        <w:numPr>
          <w:ilvl w:val="0"/>
          <w:numId w:val="3"/>
        </w:numPr>
        <w:spacing w:before="0" w:beforeAutospacing="0" w:after="0" w:afterAutospacing="0"/>
        <w:jc w:val="both"/>
        <w:textAlignment w:val="baseline"/>
        <w:rPr>
          <w:rFonts w:ascii="Calibri" w:hAnsi="Calibri" w:cs="Calibri"/>
          <w:lang w:val="en-US"/>
        </w:rPr>
      </w:pPr>
      <w:r w:rsidRPr="00255DEF">
        <w:rPr>
          <w:rStyle w:val="normaltextrun"/>
          <w:rFonts w:ascii="Calibri" w:eastAsiaTheme="majorEastAsia" w:hAnsi="Calibri" w:cs="Calibri"/>
        </w:rPr>
        <w:t>Where required, lead or assist a regional team in the summer (approximately 7-11 games)</w:t>
      </w:r>
      <w:r w:rsidRPr="00255DEF">
        <w:rPr>
          <w:rStyle w:val="eop"/>
          <w:rFonts w:ascii="Calibri" w:eastAsiaTheme="majorEastAsia" w:hAnsi="Calibri" w:cs="Calibri"/>
          <w:lang w:val="en-US"/>
        </w:rPr>
        <w:t>​</w:t>
      </w:r>
    </w:p>
    <w:p w14:paraId="59020760" w14:textId="77777777" w:rsidR="00255DEF" w:rsidRPr="00255DEF" w:rsidRDefault="00255DEF" w:rsidP="00255DEF">
      <w:pPr>
        <w:pStyle w:val="paragraph"/>
        <w:numPr>
          <w:ilvl w:val="0"/>
          <w:numId w:val="1"/>
        </w:numPr>
        <w:spacing w:before="0" w:beforeAutospacing="0" w:after="0" w:afterAutospacing="0"/>
        <w:ind w:left="1238" w:firstLine="0"/>
        <w:jc w:val="both"/>
        <w:textAlignment w:val="baseline"/>
        <w:rPr>
          <w:rFonts w:ascii="Calibri" w:hAnsi="Calibri" w:cs="Calibri"/>
          <w:lang w:val="en-US"/>
        </w:rPr>
      </w:pPr>
      <w:r w:rsidRPr="00255DEF">
        <w:rPr>
          <w:rStyle w:val="normaltextrun"/>
          <w:rFonts w:ascii="Calibri" w:eastAsiaTheme="majorEastAsia" w:hAnsi="Calibri" w:cs="Calibri"/>
        </w:rPr>
        <w:t>Responsible for the appearance of your players.</w:t>
      </w:r>
      <w:r w:rsidRPr="00255DEF">
        <w:rPr>
          <w:rStyle w:val="eop"/>
          <w:rFonts w:ascii="Calibri" w:eastAsiaTheme="majorEastAsia" w:hAnsi="Calibri" w:cs="Calibri"/>
          <w:lang w:val="en-US"/>
        </w:rPr>
        <w:t>​</w:t>
      </w:r>
    </w:p>
    <w:p w14:paraId="3DE1C9BD" w14:textId="77777777" w:rsidR="00255DEF" w:rsidRPr="00255DEF" w:rsidRDefault="00255DEF" w:rsidP="00255DEF">
      <w:pPr>
        <w:pStyle w:val="paragraph"/>
        <w:numPr>
          <w:ilvl w:val="0"/>
          <w:numId w:val="1"/>
        </w:numPr>
        <w:spacing w:before="0" w:beforeAutospacing="0" w:after="0" w:afterAutospacing="0"/>
        <w:ind w:left="1238" w:firstLine="0"/>
        <w:jc w:val="both"/>
        <w:textAlignment w:val="baseline"/>
        <w:rPr>
          <w:rFonts w:ascii="Calibri" w:hAnsi="Calibri" w:cs="Calibri"/>
          <w:lang w:val="en-US"/>
        </w:rPr>
      </w:pPr>
      <w:r w:rsidRPr="00255DEF">
        <w:rPr>
          <w:rStyle w:val="normaltextrun"/>
          <w:rFonts w:ascii="Calibri" w:eastAsiaTheme="majorEastAsia" w:hAnsi="Calibri" w:cs="Calibri"/>
        </w:rPr>
        <w:t>Responsible for equipment including first aid kit.</w:t>
      </w:r>
      <w:r w:rsidRPr="00255DEF">
        <w:rPr>
          <w:rStyle w:val="eop"/>
          <w:rFonts w:ascii="Calibri" w:eastAsiaTheme="majorEastAsia" w:hAnsi="Calibri" w:cs="Calibri"/>
          <w:lang w:val="en-US"/>
        </w:rPr>
        <w:t>​</w:t>
      </w:r>
    </w:p>
    <w:p w14:paraId="1A0525AA" w14:textId="77777777" w:rsidR="00255DEF" w:rsidRPr="00255DEF" w:rsidRDefault="00255DEF" w:rsidP="00255DEF">
      <w:pPr>
        <w:pStyle w:val="paragraph"/>
        <w:numPr>
          <w:ilvl w:val="0"/>
          <w:numId w:val="1"/>
        </w:numPr>
        <w:spacing w:before="0" w:beforeAutospacing="0" w:after="0" w:afterAutospacing="0"/>
        <w:ind w:left="1238" w:firstLine="0"/>
        <w:jc w:val="both"/>
        <w:textAlignment w:val="baseline"/>
        <w:rPr>
          <w:rFonts w:ascii="Calibri" w:hAnsi="Calibri" w:cs="Calibri"/>
          <w:lang w:val="en-US"/>
        </w:rPr>
      </w:pPr>
      <w:r w:rsidRPr="00255DEF">
        <w:rPr>
          <w:rStyle w:val="normaltextrun"/>
          <w:rFonts w:ascii="Calibri" w:eastAsiaTheme="majorEastAsia" w:hAnsi="Calibri" w:cs="Calibri"/>
        </w:rPr>
        <w:t>Responsible for warm up’s &amp; pre-match preparations.</w:t>
      </w:r>
      <w:r w:rsidRPr="00255DEF">
        <w:rPr>
          <w:rStyle w:val="eop"/>
          <w:rFonts w:ascii="Calibri" w:eastAsiaTheme="majorEastAsia" w:hAnsi="Calibri" w:cs="Calibri"/>
          <w:lang w:val="en-US"/>
        </w:rPr>
        <w:t>​</w:t>
      </w:r>
    </w:p>
    <w:p w14:paraId="5282A19B" w14:textId="77777777" w:rsidR="00255DEF" w:rsidRPr="00255DEF" w:rsidRDefault="00255DEF" w:rsidP="00255DEF">
      <w:pPr>
        <w:pStyle w:val="paragraph"/>
        <w:numPr>
          <w:ilvl w:val="0"/>
          <w:numId w:val="1"/>
        </w:numPr>
        <w:spacing w:before="0" w:beforeAutospacing="0" w:after="0" w:afterAutospacing="0"/>
        <w:ind w:left="1238" w:firstLine="0"/>
        <w:jc w:val="both"/>
        <w:textAlignment w:val="baseline"/>
        <w:rPr>
          <w:rFonts w:ascii="Calibri" w:hAnsi="Calibri" w:cs="Calibri"/>
          <w:lang w:val="en-US"/>
        </w:rPr>
      </w:pPr>
      <w:r w:rsidRPr="00255DEF">
        <w:rPr>
          <w:rStyle w:val="normaltextrun"/>
          <w:rFonts w:ascii="Calibri" w:eastAsiaTheme="majorEastAsia" w:hAnsi="Calibri" w:cs="Calibri"/>
        </w:rPr>
        <w:t>Brief team on the aims of the game and any objectives</w:t>
      </w:r>
      <w:r w:rsidRPr="00255DEF">
        <w:rPr>
          <w:rStyle w:val="eop"/>
          <w:rFonts w:ascii="Calibri" w:eastAsiaTheme="majorEastAsia" w:hAnsi="Calibri" w:cs="Calibri"/>
          <w:lang w:val="en-US"/>
        </w:rPr>
        <w:t>​</w:t>
      </w:r>
    </w:p>
    <w:p w14:paraId="401B4FFE" w14:textId="77777777" w:rsidR="00255DEF" w:rsidRPr="00255DEF" w:rsidRDefault="00255DEF" w:rsidP="00255DEF">
      <w:pPr>
        <w:pStyle w:val="paragraph"/>
        <w:numPr>
          <w:ilvl w:val="0"/>
          <w:numId w:val="1"/>
        </w:numPr>
        <w:spacing w:before="0" w:beforeAutospacing="0" w:after="0" w:afterAutospacing="0"/>
        <w:ind w:left="1238" w:firstLine="0"/>
        <w:jc w:val="both"/>
        <w:textAlignment w:val="baseline"/>
        <w:rPr>
          <w:rStyle w:val="normaltextrun"/>
          <w:rFonts w:ascii="Calibri" w:hAnsi="Calibri" w:cs="Calibri"/>
          <w:lang w:val="en-US"/>
        </w:rPr>
      </w:pPr>
      <w:r w:rsidRPr="00255DEF">
        <w:rPr>
          <w:rStyle w:val="normaltextrun"/>
          <w:rFonts w:ascii="Calibri" w:eastAsiaTheme="majorEastAsia" w:hAnsi="Calibri" w:cs="Calibri"/>
        </w:rPr>
        <w:t>Ongoing communications with players before, during and after the game</w:t>
      </w:r>
    </w:p>
    <w:p w14:paraId="787E8FA5" w14:textId="2572CC7B" w:rsidR="00255DEF" w:rsidRPr="00255DEF" w:rsidRDefault="00255DEF" w:rsidP="00255DEF">
      <w:pPr>
        <w:pStyle w:val="paragraph"/>
        <w:numPr>
          <w:ilvl w:val="0"/>
          <w:numId w:val="1"/>
        </w:numPr>
        <w:spacing w:before="0" w:beforeAutospacing="0" w:after="0" w:afterAutospacing="0"/>
        <w:ind w:left="1238" w:firstLine="0"/>
        <w:jc w:val="both"/>
        <w:textAlignment w:val="baseline"/>
        <w:rPr>
          <w:rFonts w:ascii="Calibri" w:hAnsi="Calibri" w:cs="Calibri"/>
          <w:lang w:val="en-US"/>
        </w:rPr>
      </w:pPr>
      <w:r w:rsidRPr="00255DEF">
        <w:rPr>
          <w:rStyle w:val="normaltextrun"/>
          <w:rFonts w:ascii="Calibri" w:eastAsiaTheme="majorEastAsia" w:hAnsi="Calibri" w:cs="Calibri"/>
        </w:rPr>
        <w:t>Assign roles to the team members</w:t>
      </w:r>
      <w:r w:rsidRPr="00255DEF">
        <w:rPr>
          <w:rStyle w:val="eop"/>
          <w:rFonts w:ascii="Calibri" w:eastAsiaTheme="majorEastAsia" w:hAnsi="Calibri" w:cs="Calibri"/>
          <w:lang w:val="en-US"/>
        </w:rPr>
        <w:t>​</w:t>
      </w:r>
    </w:p>
    <w:p w14:paraId="1ED2EECF" w14:textId="77777777" w:rsidR="00255DEF" w:rsidRDefault="00255DEF" w:rsidP="00255DEF">
      <w:pPr>
        <w:pStyle w:val="paragraph"/>
        <w:spacing w:before="0" w:beforeAutospacing="0" w:after="0" w:afterAutospacing="0"/>
        <w:jc w:val="both"/>
        <w:textAlignment w:val="baseline"/>
        <w:rPr>
          <w:rStyle w:val="eop"/>
          <w:rFonts w:ascii="Calibri" w:eastAsiaTheme="majorEastAsia" w:hAnsi="Calibri" w:cs="Calibri"/>
        </w:rPr>
      </w:pPr>
    </w:p>
    <w:p w14:paraId="4E374C0C" w14:textId="1D203772" w:rsidR="00255DEF" w:rsidRPr="00255DEF" w:rsidRDefault="00255DEF" w:rsidP="00255DEF">
      <w:pPr>
        <w:pStyle w:val="paragraph"/>
        <w:spacing w:before="0" w:beforeAutospacing="0" w:after="0" w:afterAutospacing="0"/>
        <w:jc w:val="both"/>
        <w:textAlignment w:val="baseline"/>
        <w:rPr>
          <w:rFonts w:ascii="Calibri" w:hAnsi="Calibri" w:cs="Calibri"/>
        </w:rPr>
      </w:pPr>
      <w:r>
        <w:rPr>
          <w:rStyle w:val="eop"/>
          <w:rFonts w:ascii="Calibri" w:eastAsiaTheme="majorEastAsia" w:hAnsi="Calibri" w:cs="Calibri"/>
        </w:rPr>
        <w:t>*</w:t>
      </w:r>
      <w:r w:rsidRPr="00255DEF">
        <w:rPr>
          <w:rStyle w:val="normaltextrun"/>
          <w:rFonts w:ascii="Calibri" w:eastAsiaTheme="majorEastAsia" w:hAnsi="Calibri" w:cs="Calibri"/>
          <w:b/>
          <w:bCs/>
          <w:i/>
          <w:iCs/>
          <w:caps/>
          <w:position w:val="2"/>
        </w:rPr>
        <w:t>COACHING COULD BE ACROSS </w:t>
      </w:r>
      <w:r w:rsidRPr="00255DEF">
        <w:rPr>
          <w:rStyle w:val="advancedproofingissue"/>
          <w:rFonts w:ascii="Calibri" w:eastAsiaTheme="majorEastAsia" w:hAnsi="Calibri" w:cs="Calibri"/>
          <w:b/>
          <w:bCs/>
          <w:i/>
          <w:iCs/>
          <w:caps/>
          <w:position w:val="2"/>
        </w:rPr>
        <w:t>A NUMBER OF</w:t>
      </w:r>
      <w:r w:rsidRPr="00255DEF">
        <w:rPr>
          <w:rStyle w:val="normaltextrun"/>
          <w:rFonts w:ascii="Calibri" w:eastAsiaTheme="majorEastAsia" w:hAnsi="Calibri" w:cs="Calibri"/>
          <w:b/>
          <w:bCs/>
          <w:i/>
          <w:iCs/>
          <w:caps/>
          <w:position w:val="2"/>
        </w:rPr>
        <w:t> LOCATIONS DEPENDANT ON NEED – TO BE AGREED.</w:t>
      </w:r>
      <w:r w:rsidRPr="00255DEF">
        <w:rPr>
          <w:rStyle w:val="eop"/>
          <w:rFonts w:ascii="Calibri" w:eastAsiaTheme="majorEastAsia" w:hAnsi="Calibri" w:cs="Calibri"/>
        </w:rPr>
        <w:t>​</w:t>
      </w:r>
    </w:p>
    <w:p w14:paraId="3A6D3D07" w14:textId="77777777" w:rsidR="00255DEF" w:rsidRPr="00255DEF" w:rsidRDefault="00255DEF" w:rsidP="00255DEF">
      <w:pPr>
        <w:pStyle w:val="paragraph"/>
        <w:spacing w:before="0" w:beforeAutospacing="0" w:after="0" w:afterAutospacing="0"/>
        <w:jc w:val="both"/>
        <w:textAlignment w:val="baseline"/>
        <w:rPr>
          <w:rFonts w:ascii="Calibri" w:hAnsi="Calibri" w:cs="Calibri"/>
        </w:rPr>
      </w:pPr>
      <w:r w:rsidRPr="00255DEF">
        <w:rPr>
          <w:rStyle w:val="eop"/>
          <w:rFonts w:ascii="Calibri" w:eastAsiaTheme="majorEastAsia" w:hAnsi="Calibri" w:cs="Calibri"/>
        </w:rPr>
        <w:t>​</w:t>
      </w:r>
    </w:p>
    <w:p w14:paraId="0BCB1920" w14:textId="77777777" w:rsidR="00255DEF" w:rsidRPr="00255DEF" w:rsidRDefault="00255DEF" w:rsidP="00255DEF">
      <w:pPr>
        <w:pStyle w:val="paragraph"/>
        <w:spacing w:before="0" w:beforeAutospacing="0" w:after="0" w:afterAutospacing="0"/>
        <w:jc w:val="both"/>
        <w:textAlignment w:val="baseline"/>
        <w:rPr>
          <w:rFonts w:ascii="Calibri" w:hAnsi="Calibri" w:cs="Calibri"/>
          <w:lang w:val="en-US"/>
        </w:rPr>
      </w:pPr>
      <w:r w:rsidRPr="00255DEF">
        <w:rPr>
          <w:rStyle w:val="normaltextrun"/>
          <w:rFonts w:ascii="Calibri" w:eastAsiaTheme="majorEastAsia" w:hAnsi="Calibri" w:cs="Calibri"/>
          <w:b/>
          <w:bCs/>
          <w:caps/>
          <w:position w:val="1"/>
        </w:rPr>
        <w:t>RENUMERATION:</w:t>
      </w:r>
      <w:r w:rsidRPr="00255DEF">
        <w:rPr>
          <w:rStyle w:val="eop"/>
          <w:rFonts w:ascii="Calibri" w:eastAsiaTheme="majorEastAsia" w:hAnsi="Calibri" w:cs="Calibri"/>
          <w:lang w:val="en-US"/>
        </w:rPr>
        <w:t>​</w:t>
      </w:r>
    </w:p>
    <w:p w14:paraId="098FA377" w14:textId="77777777" w:rsidR="00255DEF" w:rsidRPr="00255DEF" w:rsidRDefault="00255DEF" w:rsidP="00255DEF">
      <w:pPr>
        <w:pStyle w:val="paragraph"/>
        <w:spacing w:before="0" w:beforeAutospacing="0" w:after="0" w:afterAutospacing="0"/>
        <w:jc w:val="both"/>
        <w:textAlignment w:val="baseline"/>
        <w:rPr>
          <w:rFonts w:ascii="Calibri" w:hAnsi="Calibri" w:cs="Calibri"/>
          <w:lang w:val="en-US"/>
        </w:rPr>
      </w:pPr>
      <w:r w:rsidRPr="00255DEF">
        <w:rPr>
          <w:rStyle w:val="normaltextrun"/>
          <w:rFonts w:ascii="Calibri" w:eastAsiaTheme="majorEastAsia" w:hAnsi="Calibri" w:cs="Calibri"/>
        </w:rPr>
        <w:t>£14.51 per hour (L2/Core Coach) + 25p travel expenses</w:t>
      </w:r>
      <w:r w:rsidRPr="00255DEF">
        <w:rPr>
          <w:rStyle w:val="eop"/>
          <w:rFonts w:ascii="Calibri" w:eastAsiaTheme="majorEastAsia" w:hAnsi="Calibri" w:cs="Calibri"/>
          <w:lang w:val="en-US"/>
        </w:rPr>
        <w:t>​</w:t>
      </w:r>
    </w:p>
    <w:p w14:paraId="667EC09A" w14:textId="77777777" w:rsidR="00255DEF" w:rsidRPr="00255DEF" w:rsidRDefault="00255DEF" w:rsidP="00255DEF">
      <w:pPr>
        <w:pStyle w:val="paragraph"/>
        <w:spacing w:before="0" w:beforeAutospacing="0" w:after="0" w:afterAutospacing="0"/>
        <w:jc w:val="both"/>
        <w:textAlignment w:val="baseline"/>
        <w:rPr>
          <w:rFonts w:ascii="Calibri" w:hAnsi="Calibri" w:cs="Calibri"/>
          <w:lang w:val="en-US"/>
        </w:rPr>
      </w:pPr>
      <w:r w:rsidRPr="00255DEF">
        <w:rPr>
          <w:rStyle w:val="normaltextrun"/>
          <w:rFonts w:ascii="Calibri" w:eastAsiaTheme="majorEastAsia" w:hAnsi="Calibri" w:cs="Calibri"/>
        </w:rPr>
        <w:t>£16.81 per hour (L3/Advanced Coach) + 25p travel expenses</w:t>
      </w:r>
      <w:r w:rsidRPr="00255DEF">
        <w:rPr>
          <w:rStyle w:val="eop"/>
          <w:rFonts w:ascii="Calibri" w:eastAsiaTheme="majorEastAsia" w:hAnsi="Calibri" w:cs="Calibri"/>
          <w:lang w:val="en-US"/>
        </w:rPr>
        <w:t>​</w:t>
      </w:r>
    </w:p>
    <w:p w14:paraId="27AFD2E0" w14:textId="79B12FC1" w:rsidR="00255DEF" w:rsidRDefault="00255DEF" w:rsidP="00255DEF">
      <w:pPr>
        <w:pStyle w:val="paragraph"/>
        <w:spacing w:before="0" w:beforeAutospacing="0" w:after="0" w:afterAutospacing="0"/>
        <w:jc w:val="both"/>
        <w:textAlignment w:val="baseline"/>
        <w:rPr>
          <w:rStyle w:val="eop"/>
          <w:rFonts w:ascii="Calibri" w:eastAsiaTheme="majorEastAsia" w:hAnsi="Calibri" w:cs="Calibri"/>
          <w:lang w:val="en-US"/>
        </w:rPr>
      </w:pPr>
      <w:r w:rsidRPr="00255DEF">
        <w:rPr>
          <w:rStyle w:val="normaltextrun"/>
          <w:rFonts w:ascii="Calibri" w:eastAsiaTheme="majorEastAsia" w:hAnsi="Calibri" w:cs="Calibri"/>
        </w:rPr>
        <w:t>£120 day rate for match day coaching </w:t>
      </w:r>
      <w:r w:rsidRPr="00255DEF">
        <w:rPr>
          <w:rStyle w:val="eop"/>
          <w:rFonts w:ascii="Calibri" w:eastAsiaTheme="majorEastAsia" w:hAnsi="Calibri" w:cs="Calibri"/>
          <w:lang w:val="en-US"/>
        </w:rPr>
        <w:t>​</w:t>
      </w:r>
      <w:r>
        <w:rPr>
          <w:rStyle w:val="eop"/>
          <w:rFonts w:ascii="Calibri" w:eastAsiaTheme="majorEastAsia" w:hAnsi="Calibri" w:cs="Calibri"/>
          <w:lang w:val="en-US"/>
        </w:rPr>
        <w:t xml:space="preserve">+25p travel expenses </w:t>
      </w:r>
    </w:p>
    <w:p w14:paraId="0DFBABDB" w14:textId="58CFA7AD" w:rsidR="00064064" w:rsidRPr="00255DEF" w:rsidRDefault="00064064" w:rsidP="00255DEF">
      <w:pPr>
        <w:pStyle w:val="paragraph"/>
        <w:spacing w:before="0" w:beforeAutospacing="0" w:after="0" w:afterAutospacing="0"/>
        <w:jc w:val="both"/>
        <w:textAlignment w:val="baseline"/>
        <w:rPr>
          <w:rFonts w:ascii="Calibri" w:hAnsi="Calibri" w:cs="Calibri"/>
          <w:lang w:val="en-US"/>
        </w:rPr>
      </w:pPr>
      <w:r>
        <w:rPr>
          <w:rStyle w:val="eop"/>
          <w:rFonts w:ascii="Calibri" w:eastAsiaTheme="majorEastAsia" w:hAnsi="Calibri" w:cs="Calibri"/>
          <w:lang w:val="en-US"/>
        </w:rPr>
        <w:t xml:space="preserve">£150 day rate for match days that have residential responsibilities + 25p travel expenses </w:t>
      </w:r>
    </w:p>
    <w:p w14:paraId="1F39A9AD" w14:textId="77777777" w:rsidR="00255DEF" w:rsidRPr="00255DEF" w:rsidRDefault="00255DEF" w:rsidP="00255DEF">
      <w:pPr>
        <w:pStyle w:val="paragraph"/>
        <w:spacing w:before="0" w:beforeAutospacing="0" w:after="0" w:afterAutospacing="0"/>
        <w:jc w:val="both"/>
        <w:textAlignment w:val="baseline"/>
        <w:rPr>
          <w:rFonts w:ascii="Calibri" w:hAnsi="Calibri" w:cs="Calibri"/>
        </w:rPr>
      </w:pPr>
      <w:r w:rsidRPr="00255DEF">
        <w:rPr>
          <w:rStyle w:val="eop"/>
          <w:rFonts w:ascii="Calibri" w:eastAsiaTheme="majorEastAsia" w:hAnsi="Calibri" w:cs="Calibri"/>
        </w:rPr>
        <w:t>​</w:t>
      </w:r>
    </w:p>
    <w:p w14:paraId="022F2493" w14:textId="77777777" w:rsidR="00255DEF" w:rsidRPr="00255DEF" w:rsidRDefault="00255DEF" w:rsidP="00255DEF">
      <w:pPr>
        <w:pStyle w:val="paragraph"/>
        <w:spacing w:before="0" w:beforeAutospacing="0" w:after="0" w:afterAutospacing="0"/>
        <w:jc w:val="both"/>
        <w:textAlignment w:val="baseline"/>
        <w:rPr>
          <w:rFonts w:ascii="Calibri" w:hAnsi="Calibri" w:cs="Calibri"/>
        </w:rPr>
      </w:pPr>
      <w:r w:rsidRPr="00255DEF">
        <w:rPr>
          <w:rStyle w:val="eop"/>
          <w:rFonts w:ascii="Calibri" w:eastAsiaTheme="majorEastAsia" w:hAnsi="Calibri" w:cs="Calibri"/>
        </w:rPr>
        <w:t>​</w:t>
      </w:r>
    </w:p>
    <w:p w14:paraId="659ABCE5" w14:textId="77777777" w:rsidR="00255DEF" w:rsidRPr="00255DEF" w:rsidRDefault="00255DEF" w:rsidP="00255DEF">
      <w:pPr>
        <w:pStyle w:val="paragraph"/>
        <w:spacing w:before="0" w:beforeAutospacing="0" w:after="0" w:afterAutospacing="0"/>
        <w:jc w:val="both"/>
        <w:textAlignment w:val="baseline"/>
        <w:rPr>
          <w:rFonts w:ascii="Calibri" w:hAnsi="Calibri" w:cs="Calibri"/>
        </w:rPr>
      </w:pPr>
      <w:r w:rsidRPr="00255DEF">
        <w:rPr>
          <w:rStyle w:val="normaltextrun"/>
          <w:rFonts w:ascii="Calibri" w:eastAsiaTheme="majorEastAsia" w:hAnsi="Calibri" w:cs="Calibri"/>
          <w:b/>
          <w:bCs/>
          <w:caps/>
          <w:position w:val="1"/>
        </w:rPr>
        <w:t>QUALIFICATIONS AND CHECKS REQUIRED:</w:t>
      </w:r>
      <w:r w:rsidRPr="00255DEF">
        <w:rPr>
          <w:rStyle w:val="eop"/>
          <w:rFonts w:ascii="Calibri" w:eastAsiaTheme="majorEastAsia" w:hAnsi="Calibri" w:cs="Calibri"/>
        </w:rPr>
        <w:t>​</w:t>
      </w:r>
    </w:p>
    <w:p w14:paraId="018414FC" w14:textId="3F3A0D87" w:rsidR="00255DEF" w:rsidRDefault="00255DEF" w:rsidP="00255DEF">
      <w:pPr>
        <w:pStyle w:val="paragraph"/>
        <w:numPr>
          <w:ilvl w:val="0"/>
          <w:numId w:val="4"/>
        </w:numPr>
        <w:spacing w:before="0" w:beforeAutospacing="0" w:after="0" w:afterAutospacing="0"/>
        <w:jc w:val="both"/>
        <w:textAlignment w:val="baseline"/>
        <w:rPr>
          <w:rFonts w:ascii="Calibri" w:hAnsi="Calibri" w:cs="Calibri"/>
          <w:lang w:val="en-US"/>
        </w:rPr>
      </w:pPr>
      <w:r w:rsidRPr="00255DEF">
        <w:rPr>
          <w:rStyle w:val="normaltextrun"/>
          <w:rFonts w:ascii="Calibri" w:eastAsiaTheme="majorEastAsia" w:hAnsi="Calibri" w:cs="Calibri"/>
        </w:rPr>
        <w:t>Minimum of a Level 2 (Core) qualified cricket coach</w:t>
      </w:r>
    </w:p>
    <w:p w14:paraId="25BB8168" w14:textId="09D5B233" w:rsidR="00255DEF" w:rsidRDefault="00255DEF" w:rsidP="00255DEF">
      <w:pPr>
        <w:pStyle w:val="paragraph"/>
        <w:numPr>
          <w:ilvl w:val="0"/>
          <w:numId w:val="4"/>
        </w:numPr>
        <w:spacing w:before="0" w:beforeAutospacing="0" w:after="0" w:afterAutospacing="0"/>
        <w:jc w:val="both"/>
        <w:textAlignment w:val="baseline"/>
        <w:rPr>
          <w:rFonts w:ascii="Calibri" w:hAnsi="Calibri" w:cs="Calibri"/>
          <w:lang w:val="en-US"/>
        </w:rPr>
      </w:pPr>
      <w:r w:rsidRPr="00255DEF">
        <w:rPr>
          <w:rStyle w:val="normaltextrun"/>
          <w:rFonts w:ascii="Calibri" w:eastAsiaTheme="majorEastAsia" w:hAnsi="Calibri" w:cs="Calibri"/>
        </w:rPr>
        <w:t>ECB DBS clearance certificate</w:t>
      </w:r>
      <w:r>
        <w:rPr>
          <w:rStyle w:val="normaltextrun"/>
          <w:rFonts w:ascii="Calibri" w:eastAsiaTheme="majorEastAsia" w:hAnsi="Calibri" w:cs="Calibri"/>
        </w:rPr>
        <w:t xml:space="preserve"> (renewed annually)</w:t>
      </w:r>
    </w:p>
    <w:p w14:paraId="4D4DFD76" w14:textId="6622036D" w:rsidR="00255DEF" w:rsidRDefault="00255DEF" w:rsidP="00255DEF">
      <w:pPr>
        <w:pStyle w:val="paragraph"/>
        <w:numPr>
          <w:ilvl w:val="0"/>
          <w:numId w:val="4"/>
        </w:numPr>
        <w:spacing w:before="0" w:beforeAutospacing="0" w:after="0" w:afterAutospacing="0"/>
        <w:jc w:val="both"/>
        <w:textAlignment w:val="baseline"/>
        <w:rPr>
          <w:rFonts w:ascii="Calibri" w:hAnsi="Calibri" w:cs="Calibri"/>
          <w:lang w:val="en-US"/>
        </w:rPr>
      </w:pPr>
      <w:r w:rsidRPr="00255DEF">
        <w:rPr>
          <w:rStyle w:val="normaltextrun"/>
          <w:rFonts w:ascii="Calibri" w:eastAsiaTheme="majorEastAsia" w:hAnsi="Calibri" w:cs="Calibri"/>
        </w:rPr>
        <w:t>A valid First Aid certificate (completed</w:t>
      </w:r>
      <w:r>
        <w:rPr>
          <w:rStyle w:val="normaltextrun"/>
          <w:rFonts w:ascii="Calibri" w:eastAsiaTheme="majorEastAsia" w:hAnsi="Calibri" w:cs="Calibri"/>
        </w:rPr>
        <w:t xml:space="preserve"> every </w:t>
      </w:r>
      <w:r w:rsidRPr="00255DEF">
        <w:rPr>
          <w:rStyle w:val="normaltextrun"/>
          <w:rFonts w:ascii="Calibri" w:eastAsiaTheme="majorEastAsia" w:hAnsi="Calibri" w:cs="Calibri"/>
        </w:rPr>
        <w:t>three years)</w:t>
      </w:r>
    </w:p>
    <w:p w14:paraId="493ACF43" w14:textId="123E2504" w:rsidR="00255DEF" w:rsidRPr="00255DEF" w:rsidRDefault="00255DEF" w:rsidP="00255DEF">
      <w:pPr>
        <w:pStyle w:val="paragraph"/>
        <w:numPr>
          <w:ilvl w:val="0"/>
          <w:numId w:val="4"/>
        </w:numPr>
        <w:spacing w:before="0" w:beforeAutospacing="0" w:after="0" w:afterAutospacing="0"/>
        <w:jc w:val="both"/>
        <w:textAlignment w:val="baseline"/>
        <w:rPr>
          <w:rStyle w:val="normaltextrun"/>
          <w:rFonts w:ascii="Calibri" w:hAnsi="Calibri" w:cs="Calibri"/>
          <w:lang w:val="en-US"/>
        </w:rPr>
      </w:pPr>
      <w:r w:rsidRPr="00255DEF">
        <w:rPr>
          <w:rStyle w:val="normaltextrun"/>
          <w:rFonts w:ascii="Calibri" w:eastAsiaTheme="majorEastAsia" w:hAnsi="Calibri" w:cs="Calibri"/>
        </w:rPr>
        <w:t>A valid ECB e-learning Safeguarding module certificate (</w:t>
      </w:r>
      <w:r>
        <w:rPr>
          <w:rStyle w:val="normaltextrun"/>
          <w:rFonts w:ascii="Calibri" w:eastAsiaTheme="majorEastAsia" w:hAnsi="Calibri" w:cs="Calibri"/>
        </w:rPr>
        <w:t>completed every</w:t>
      </w:r>
      <w:r w:rsidRPr="00255DEF">
        <w:rPr>
          <w:rStyle w:val="normaltextrun"/>
          <w:rFonts w:ascii="Calibri" w:eastAsiaTheme="majorEastAsia" w:hAnsi="Calibri" w:cs="Calibri"/>
        </w:rPr>
        <w:t xml:space="preserve"> three years)</w:t>
      </w:r>
    </w:p>
    <w:p w14:paraId="35B438CB" w14:textId="402AF987" w:rsidR="00255DEF" w:rsidRPr="00255DEF" w:rsidRDefault="00255DEF" w:rsidP="00255DEF">
      <w:pPr>
        <w:pStyle w:val="paragraph"/>
        <w:numPr>
          <w:ilvl w:val="0"/>
          <w:numId w:val="4"/>
        </w:numPr>
        <w:spacing w:before="0" w:beforeAutospacing="0" w:after="0" w:afterAutospacing="0"/>
        <w:jc w:val="both"/>
        <w:textAlignment w:val="baseline"/>
        <w:rPr>
          <w:rFonts w:ascii="Calibri" w:hAnsi="Calibri" w:cs="Calibri"/>
          <w:lang w:val="en-US"/>
        </w:rPr>
      </w:pPr>
      <w:r>
        <w:rPr>
          <w:rStyle w:val="normaltextrun"/>
          <w:rFonts w:ascii="Calibri" w:eastAsiaTheme="majorEastAsia" w:hAnsi="Calibri" w:cs="Calibri"/>
        </w:rPr>
        <w:lastRenderedPageBreak/>
        <w:t>Face to face Pathway Safeguarding Induction (completed every three years)</w:t>
      </w:r>
    </w:p>
    <w:p w14:paraId="702E2C02" w14:textId="77777777" w:rsidR="00255DEF" w:rsidRPr="00255DEF" w:rsidRDefault="00255DEF" w:rsidP="00255DEF">
      <w:pPr>
        <w:pStyle w:val="paragraph"/>
        <w:spacing w:before="0" w:beforeAutospacing="0" w:after="0" w:afterAutospacing="0"/>
        <w:jc w:val="both"/>
        <w:textAlignment w:val="baseline"/>
        <w:rPr>
          <w:rFonts w:ascii="Calibri" w:hAnsi="Calibri" w:cs="Calibri"/>
        </w:rPr>
      </w:pPr>
      <w:r w:rsidRPr="00255DEF">
        <w:rPr>
          <w:rStyle w:val="eop"/>
          <w:rFonts w:ascii="Calibri" w:eastAsiaTheme="majorEastAsia" w:hAnsi="Calibri" w:cs="Calibri"/>
        </w:rPr>
        <w:t>​</w:t>
      </w:r>
    </w:p>
    <w:p w14:paraId="365B2D6E" w14:textId="77777777" w:rsidR="00255DEF" w:rsidRPr="00255DEF" w:rsidRDefault="00255DEF" w:rsidP="00255DEF">
      <w:pPr>
        <w:pStyle w:val="paragraph"/>
        <w:spacing w:before="0" w:beforeAutospacing="0" w:after="0" w:afterAutospacing="0"/>
        <w:jc w:val="both"/>
        <w:textAlignment w:val="baseline"/>
        <w:rPr>
          <w:rFonts w:ascii="Calibri" w:hAnsi="Calibri" w:cs="Calibri"/>
          <w:lang w:val="en-US"/>
        </w:rPr>
      </w:pPr>
      <w:r w:rsidRPr="00255DEF">
        <w:rPr>
          <w:rStyle w:val="normaltextrun"/>
          <w:rFonts w:ascii="Calibri" w:eastAsiaTheme="majorEastAsia" w:hAnsi="Calibri" w:cs="Calibri"/>
          <w:b/>
          <w:bCs/>
          <w:caps/>
        </w:rPr>
        <w:t>WHAT YOU WILL GET OUT OF IT:</w:t>
      </w:r>
      <w:r w:rsidRPr="00255DEF">
        <w:rPr>
          <w:rStyle w:val="eop"/>
          <w:rFonts w:ascii="Calibri" w:eastAsiaTheme="majorEastAsia" w:hAnsi="Calibri" w:cs="Calibri"/>
          <w:lang w:val="en-US"/>
        </w:rPr>
        <w:t>​</w:t>
      </w:r>
    </w:p>
    <w:p w14:paraId="62EAB398" w14:textId="77777777" w:rsidR="00255DEF" w:rsidRPr="00255DEF" w:rsidRDefault="00255DEF" w:rsidP="00255DEF">
      <w:pPr>
        <w:pStyle w:val="paragraph"/>
        <w:spacing w:before="0" w:beforeAutospacing="0" w:after="0" w:afterAutospacing="0"/>
        <w:jc w:val="both"/>
        <w:textAlignment w:val="baseline"/>
        <w:rPr>
          <w:rFonts w:ascii="Calibri" w:hAnsi="Calibri" w:cs="Calibri"/>
          <w:lang w:val="en-US"/>
        </w:rPr>
      </w:pPr>
      <w:r w:rsidRPr="00255DEF">
        <w:rPr>
          <w:rStyle w:val="normaltextrun"/>
          <w:rFonts w:ascii="Calibri" w:eastAsiaTheme="majorEastAsia" w:hAnsi="Calibri" w:cs="Calibri"/>
        </w:rPr>
        <w:t>Our aim is to help produce not only good cricketers, but also good people. We hope that all coaches get a feeling of fulfilment and satisfaction by playing a major part in enabling young people to experience something special and helping them improve and enjoy their experience. You will feel part of two teams: your own group of players </w:t>
      </w:r>
      <w:proofErr w:type="gramStart"/>
      <w:r w:rsidRPr="00255DEF">
        <w:rPr>
          <w:rStyle w:val="advancedproofingissue"/>
          <w:rFonts w:ascii="Calibri" w:eastAsiaTheme="majorEastAsia" w:hAnsi="Calibri" w:cs="Calibri"/>
        </w:rPr>
        <w:t>and also</w:t>
      </w:r>
      <w:proofErr w:type="gramEnd"/>
      <w:r w:rsidRPr="00255DEF">
        <w:rPr>
          <w:rStyle w:val="normaltextrun"/>
          <w:rFonts w:ascii="Calibri" w:eastAsiaTheme="majorEastAsia" w:hAnsi="Calibri" w:cs="Calibri"/>
        </w:rPr>
        <w:t> the Cricket Wales family.</w:t>
      </w:r>
      <w:r w:rsidRPr="00255DEF">
        <w:rPr>
          <w:rStyle w:val="eop"/>
          <w:rFonts w:ascii="Calibri" w:eastAsiaTheme="majorEastAsia" w:hAnsi="Calibri" w:cs="Calibri"/>
          <w:lang w:val="en-US"/>
        </w:rPr>
        <w:t>​</w:t>
      </w:r>
    </w:p>
    <w:p w14:paraId="60F8B7DE" w14:textId="77777777" w:rsidR="00255DEF" w:rsidRPr="00255DEF" w:rsidRDefault="00255DEF" w:rsidP="00255DEF">
      <w:pPr>
        <w:pStyle w:val="paragraph"/>
        <w:spacing w:before="0" w:beforeAutospacing="0" w:after="0" w:afterAutospacing="0"/>
        <w:jc w:val="both"/>
        <w:textAlignment w:val="baseline"/>
        <w:rPr>
          <w:rFonts w:ascii="Calibri" w:hAnsi="Calibri" w:cs="Calibri"/>
        </w:rPr>
      </w:pPr>
      <w:r w:rsidRPr="00255DEF">
        <w:rPr>
          <w:rStyle w:val="eop"/>
          <w:rFonts w:ascii="Calibri" w:eastAsiaTheme="majorEastAsia" w:hAnsi="Calibri" w:cs="Calibri"/>
        </w:rPr>
        <w:t>​</w:t>
      </w:r>
    </w:p>
    <w:p w14:paraId="40B29DD5" w14:textId="77777777" w:rsidR="00255DEF" w:rsidRPr="00255DEF" w:rsidRDefault="00255DEF" w:rsidP="00255DEF">
      <w:pPr>
        <w:pStyle w:val="paragraph"/>
        <w:spacing w:before="0" w:beforeAutospacing="0" w:after="0" w:afterAutospacing="0"/>
        <w:jc w:val="both"/>
        <w:textAlignment w:val="baseline"/>
        <w:rPr>
          <w:rFonts w:ascii="Calibri" w:hAnsi="Calibri" w:cs="Calibri"/>
          <w:lang w:val="en-US"/>
        </w:rPr>
      </w:pPr>
      <w:r w:rsidRPr="00255DEF">
        <w:rPr>
          <w:rStyle w:val="normaltextrun"/>
          <w:rFonts w:ascii="Calibri" w:eastAsiaTheme="majorEastAsia" w:hAnsi="Calibri" w:cs="Calibri"/>
          <w:b/>
          <w:bCs/>
          <w:caps/>
        </w:rPr>
        <w:t>HOW TO APPLY:</w:t>
      </w:r>
      <w:r w:rsidRPr="00255DEF">
        <w:rPr>
          <w:rStyle w:val="eop"/>
          <w:rFonts w:ascii="Calibri" w:eastAsiaTheme="majorEastAsia" w:hAnsi="Calibri" w:cs="Calibri"/>
          <w:lang w:val="en-US"/>
        </w:rPr>
        <w:t>​</w:t>
      </w:r>
    </w:p>
    <w:p w14:paraId="1F5DDA95" w14:textId="4AFC98F1" w:rsidR="00255DEF" w:rsidRPr="00255DEF" w:rsidRDefault="000C57CA" w:rsidP="00255DEF">
      <w:pPr>
        <w:pStyle w:val="paragraph"/>
        <w:spacing w:before="0" w:beforeAutospacing="0" w:after="0" w:afterAutospacing="0"/>
        <w:jc w:val="both"/>
        <w:textAlignment w:val="baseline"/>
        <w:rPr>
          <w:rFonts w:ascii="Calibri" w:hAnsi="Calibri" w:cs="Calibri"/>
          <w:lang w:val="en-US"/>
        </w:rPr>
      </w:pPr>
      <w:r>
        <w:rPr>
          <w:rStyle w:val="normaltextrun"/>
          <w:rFonts w:ascii="Calibri" w:eastAsiaTheme="majorEastAsia" w:hAnsi="Calibri" w:cs="Calibri"/>
        </w:rPr>
        <w:t xml:space="preserve">Please complete an application form </w:t>
      </w:r>
      <w:r w:rsidR="00585F92">
        <w:rPr>
          <w:rStyle w:val="normaltextrun"/>
          <w:rFonts w:ascii="Calibri" w:eastAsiaTheme="majorEastAsia" w:hAnsi="Calibri" w:cs="Calibri"/>
        </w:rPr>
        <w:t xml:space="preserve">which is available via our Vacancies section on the Cricket Wales website. </w:t>
      </w:r>
    </w:p>
    <w:p w14:paraId="66D0A555" w14:textId="77777777" w:rsidR="00702B1E" w:rsidRPr="00255DEF" w:rsidRDefault="00702B1E">
      <w:pPr>
        <w:rPr>
          <w:rFonts w:ascii="Calibri" w:hAnsi="Calibri" w:cs="Calibri"/>
          <w:sz w:val="24"/>
          <w:szCs w:val="24"/>
        </w:rPr>
      </w:pPr>
    </w:p>
    <w:p w14:paraId="1BBB1E63" w14:textId="77777777" w:rsidR="00255DEF" w:rsidRPr="00255DEF" w:rsidRDefault="00255DEF" w:rsidP="00255DEF">
      <w:pPr>
        <w:pStyle w:val="paragraph"/>
        <w:spacing w:before="0" w:beforeAutospacing="0" w:after="0" w:afterAutospacing="0"/>
        <w:jc w:val="both"/>
        <w:textAlignment w:val="baseline"/>
        <w:rPr>
          <w:rFonts w:ascii="Calibri" w:hAnsi="Calibri" w:cs="Calibri"/>
          <w:lang w:val="en-US"/>
        </w:rPr>
      </w:pPr>
      <w:r w:rsidRPr="00255DEF">
        <w:rPr>
          <w:rStyle w:val="normaltextrun"/>
          <w:rFonts w:ascii="Calibri" w:eastAsiaTheme="majorEastAsia" w:hAnsi="Calibri" w:cs="Calibri"/>
          <w:b/>
          <w:bCs/>
          <w:caps/>
        </w:rPr>
        <w:t>PROFESSIONAL CONDUCT </w:t>
      </w:r>
      <w:r w:rsidRPr="00255DEF">
        <w:rPr>
          <w:rStyle w:val="eop"/>
          <w:rFonts w:ascii="Calibri" w:eastAsiaTheme="majorEastAsia" w:hAnsi="Calibri" w:cs="Calibri"/>
          <w:lang w:val="en-US"/>
        </w:rPr>
        <w:t>​</w:t>
      </w:r>
    </w:p>
    <w:p w14:paraId="74898DDC" w14:textId="77777777" w:rsidR="00255DEF" w:rsidRPr="00255DEF" w:rsidRDefault="00255DEF" w:rsidP="00255DEF">
      <w:pPr>
        <w:pStyle w:val="paragraph"/>
        <w:spacing w:before="0" w:beforeAutospacing="0" w:after="0" w:afterAutospacing="0"/>
        <w:jc w:val="both"/>
        <w:textAlignment w:val="baseline"/>
        <w:rPr>
          <w:rFonts w:ascii="Calibri" w:hAnsi="Calibri" w:cs="Calibri"/>
          <w:lang w:val="en-US"/>
        </w:rPr>
      </w:pPr>
      <w:r w:rsidRPr="00255DEF">
        <w:rPr>
          <w:rStyle w:val="normaltextrun"/>
          <w:rFonts w:ascii="Calibri" w:eastAsiaTheme="majorEastAsia" w:hAnsi="Calibri" w:cs="Calibri"/>
        </w:rPr>
        <w:t>Regional coaches are expected to adhere to the Cricket Wales coaches code of conduct (</w:t>
      </w:r>
      <w:hyperlink r:id="rId6" w:tgtFrame="_blank" w:history="1">
        <w:r w:rsidRPr="00255DEF">
          <w:rPr>
            <w:rStyle w:val="normaltextrun"/>
            <w:rFonts w:ascii="Calibri" w:eastAsiaTheme="majorEastAsia" w:hAnsi="Calibri" w:cs="Calibri"/>
            <w:u w:val="single"/>
          </w:rPr>
          <w:t>https://cricketwales.org.uk/codes-of-</w:t>
        </w:r>
      </w:hyperlink>
      <w:hyperlink r:id="rId7" w:tgtFrame="_blank" w:history="1">
        <w:r w:rsidRPr="00255DEF">
          <w:rPr>
            <w:rStyle w:val="normaltextrun"/>
            <w:rFonts w:ascii="Calibri" w:eastAsiaTheme="majorEastAsia" w:hAnsi="Calibri" w:cs="Calibri"/>
            <w:u w:val="single"/>
          </w:rPr>
          <w:t>conduct</w:t>
        </w:r>
      </w:hyperlink>
      <w:r w:rsidRPr="00255DEF">
        <w:rPr>
          <w:rStyle w:val="normaltextrun"/>
          <w:rFonts w:ascii="Calibri" w:eastAsiaTheme="majorEastAsia" w:hAnsi="Calibri" w:cs="Calibri"/>
        </w:rPr>
        <w:t>), in addition the expectations set out in the Cricket Wales staff handbook and social media policy (provided upon induction). </w:t>
      </w:r>
      <w:r w:rsidRPr="00255DEF">
        <w:rPr>
          <w:rStyle w:val="eop"/>
          <w:rFonts w:ascii="Calibri" w:eastAsiaTheme="majorEastAsia" w:hAnsi="Calibri" w:cs="Calibri"/>
          <w:lang w:val="en-US"/>
        </w:rPr>
        <w:t>​</w:t>
      </w:r>
    </w:p>
    <w:p w14:paraId="5C141F37" w14:textId="77777777" w:rsidR="00255DEF" w:rsidRPr="00255DEF" w:rsidRDefault="00255DEF" w:rsidP="00255DEF">
      <w:pPr>
        <w:pStyle w:val="paragraph"/>
        <w:spacing w:before="0" w:beforeAutospacing="0" w:after="0" w:afterAutospacing="0"/>
        <w:jc w:val="both"/>
        <w:textAlignment w:val="baseline"/>
        <w:rPr>
          <w:rFonts w:ascii="Calibri" w:hAnsi="Calibri" w:cs="Calibri"/>
        </w:rPr>
      </w:pPr>
      <w:r w:rsidRPr="00255DEF">
        <w:rPr>
          <w:rStyle w:val="eop"/>
          <w:rFonts w:ascii="Calibri" w:eastAsiaTheme="majorEastAsia" w:hAnsi="Calibri" w:cs="Calibri"/>
        </w:rPr>
        <w:t>​</w:t>
      </w:r>
    </w:p>
    <w:p w14:paraId="0AFE6936" w14:textId="77777777" w:rsidR="00255DEF" w:rsidRPr="00255DEF" w:rsidRDefault="00255DEF" w:rsidP="00255DEF">
      <w:pPr>
        <w:pStyle w:val="paragraph"/>
        <w:spacing w:before="0" w:beforeAutospacing="0" w:after="0" w:afterAutospacing="0"/>
        <w:jc w:val="both"/>
        <w:textAlignment w:val="baseline"/>
        <w:rPr>
          <w:rFonts w:ascii="Calibri" w:hAnsi="Calibri" w:cs="Calibri"/>
        </w:rPr>
      </w:pPr>
      <w:r w:rsidRPr="00255DEF">
        <w:rPr>
          <w:rStyle w:val="eop"/>
          <w:rFonts w:ascii="Calibri" w:eastAsiaTheme="majorEastAsia" w:hAnsi="Calibri" w:cs="Calibri"/>
        </w:rPr>
        <w:t>​</w:t>
      </w:r>
    </w:p>
    <w:p w14:paraId="5D16E321" w14:textId="77777777" w:rsidR="00255DEF" w:rsidRPr="00255DEF" w:rsidRDefault="00255DEF" w:rsidP="00255DEF">
      <w:pPr>
        <w:pStyle w:val="paragraph"/>
        <w:spacing w:before="0" w:beforeAutospacing="0" w:after="0" w:afterAutospacing="0"/>
        <w:jc w:val="both"/>
        <w:textAlignment w:val="baseline"/>
        <w:rPr>
          <w:rFonts w:ascii="Calibri" w:hAnsi="Calibri" w:cs="Calibri"/>
        </w:rPr>
      </w:pPr>
      <w:r w:rsidRPr="00255DEF">
        <w:rPr>
          <w:rStyle w:val="normaltextrun"/>
          <w:rFonts w:ascii="Calibri" w:eastAsiaTheme="majorEastAsia" w:hAnsi="Calibri" w:cs="Calibri"/>
          <w:b/>
          <w:bCs/>
          <w:caps/>
        </w:rPr>
        <w:t>SAFER RECRUITMENT</w:t>
      </w:r>
      <w:r w:rsidRPr="00255DEF">
        <w:rPr>
          <w:rStyle w:val="eop"/>
          <w:rFonts w:ascii="Calibri" w:eastAsiaTheme="majorEastAsia" w:hAnsi="Calibri" w:cs="Calibri"/>
        </w:rPr>
        <w:t>​</w:t>
      </w:r>
    </w:p>
    <w:p w14:paraId="521450C3" w14:textId="77777777" w:rsidR="00255DEF" w:rsidRPr="00255DEF" w:rsidRDefault="00255DEF" w:rsidP="00255DEF">
      <w:pPr>
        <w:pStyle w:val="paragraph"/>
        <w:spacing w:before="0" w:beforeAutospacing="0" w:after="0" w:afterAutospacing="0"/>
        <w:jc w:val="both"/>
        <w:textAlignment w:val="baseline"/>
        <w:rPr>
          <w:rFonts w:ascii="Calibri" w:hAnsi="Calibri" w:cs="Calibri"/>
        </w:rPr>
      </w:pPr>
      <w:r w:rsidRPr="00255DEF">
        <w:rPr>
          <w:rStyle w:val="eop"/>
          <w:rFonts w:ascii="Calibri" w:eastAsiaTheme="majorEastAsia" w:hAnsi="Calibri" w:cs="Calibri"/>
        </w:rPr>
        <w:t>​</w:t>
      </w:r>
    </w:p>
    <w:p w14:paraId="706B38A1" w14:textId="77777777" w:rsidR="00255DEF" w:rsidRPr="00255DEF" w:rsidRDefault="00255DEF" w:rsidP="00255DEF">
      <w:pPr>
        <w:pStyle w:val="paragraph"/>
        <w:spacing w:before="0" w:beforeAutospacing="0" w:after="0" w:afterAutospacing="0"/>
        <w:textAlignment w:val="baseline"/>
        <w:rPr>
          <w:rFonts w:ascii="Calibri" w:hAnsi="Calibri" w:cs="Calibri"/>
        </w:rPr>
      </w:pPr>
      <w:hyperlink r:id="rId8" w:tgtFrame="_blank" w:history="1">
        <w:r w:rsidRPr="00255DEF">
          <w:rPr>
            <w:rStyle w:val="normaltextrun"/>
            <w:rFonts w:ascii="Calibri" w:eastAsiaTheme="majorEastAsia" w:hAnsi="Calibri" w:cs="Calibri"/>
            <w:u w:val="single"/>
          </w:rPr>
          <w:t>For details on our commitment to Safer Recruitment please see here</w:t>
        </w:r>
      </w:hyperlink>
      <w:r w:rsidRPr="00255DEF">
        <w:rPr>
          <w:rStyle w:val="eop"/>
          <w:rFonts w:ascii="Calibri" w:eastAsiaTheme="majorEastAsia" w:hAnsi="Calibri" w:cs="Calibri"/>
        </w:rPr>
        <w:t>​</w:t>
      </w:r>
    </w:p>
    <w:p w14:paraId="5C6878FD" w14:textId="77777777" w:rsidR="00255DEF" w:rsidRPr="00255DEF" w:rsidRDefault="00255DEF" w:rsidP="00255DEF">
      <w:pPr>
        <w:pStyle w:val="paragraph"/>
        <w:spacing w:before="0" w:beforeAutospacing="0" w:after="0" w:afterAutospacing="0"/>
        <w:textAlignment w:val="baseline"/>
        <w:rPr>
          <w:rFonts w:ascii="Calibri" w:hAnsi="Calibri" w:cs="Calibri"/>
          <w:lang w:val="en-US"/>
        </w:rPr>
      </w:pPr>
      <w:r w:rsidRPr="00255DEF">
        <w:rPr>
          <w:rStyle w:val="normaltextrun"/>
          <w:rFonts w:ascii="Calibri" w:eastAsiaTheme="majorEastAsia" w:hAnsi="Calibri" w:cs="Calibri"/>
        </w:rPr>
        <w:t> </w:t>
      </w:r>
      <w:r w:rsidRPr="00255DEF">
        <w:rPr>
          <w:rStyle w:val="eop"/>
          <w:rFonts w:ascii="Calibri" w:eastAsiaTheme="majorEastAsia" w:hAnsi="Calibri" w:cs="Calibri"/>
          <w:lang w:val="en-US"/>
        </w:rPr>
        <w:t>​</w:t>
      </w:r>
    </w:p>
    <w:p w14:paraId="2EF66F88" w14:textId="77777777" w:rsidR="00255DEF" w:rsidRPr="00255DEF" w:rsidRDefault="00255DEF" w:rsidP="00255DEF">
      <w:pPr>
        <w:pStyle w:val="paragraph"/>
        <w:spacing w:before="0" w:beforeAutospacing="0" w:after="0" w:afterAutospacing="0"/>
        <w:textAlignment w:val="baseline"/>
        <w:rPr>
          <w:rFonts w:ascii="Calibri" w:hAnsi="Calibri" w:cs="Calibri"/>
        </w:rPr>
      </w:pPr>
      <w:r w:rsidRPr="00255DEF">
        <w:rPr>
          <w:rStyle w:val="normaltextrun"/>
          <w:rFonts w:ascii="Calibri" w:eastAsiaTheme="majorEastAsia" w:hAnsi="Calibri" w:cs="Calibri"/>
          <w:b/>
          <w:bCs/>
          <w:caps/>
        </w:rPr>
        <w:t>SAFEGUARDING</w:t>
      </w:r>
      <w:r w:rsidRPr="00255DEF">
        <w:rPr>
          <w:rStyle w:val="eop"/>
          <w:rFonts w:ascii="Calibri" w:eastAsiaTheme="majorEastAsia" w:hAnsi="Calibri" w:cs="Calibri"/>
        </w:rPr>
        <w:t>​</w:t>
      </w:r>
    </w:p>
    <w:p w14:paraId="3F218448" w14:textId="77777777" w:rsidR="00255DEF" w:rsidRPr="00255DEF" w:rsidRDefault="00255DEF" w:rsidP="00255DEF">
      <w:pPr>
        <w:pStyle w:val="paragraph"/>
        <w:spacing w:before="0" w:beforeAutospacing="0" w:after="0" w:afterAutospacing="0"/>
        <w:textAlignment w:val="baseline"/>
        <w:rPr>
          <w:rFonts w:ascii="Calibri" w:hAnsi="Calibri" w:cs="Calibri"/>
        </w:rPr>
      </w:pPr>
      <w:r w:rsidRPr="00255DEF">
        <w:rPr>
          <w:rStyle w:val="normaltextrun"/>
          <w:rFonts w:ascii="Calibri" w:eastAsiaTheme="majorEastAsia" w:hAnsi="Calibri" w:cs="Calibri"/>
        </w:rPr>
        <w:t>Cricket Wales believes that Safeguarding is an essential element that is central to all we do. Every, child, young person and adult have the right to feel safe and included in all that they do, and this means ensuring we have the right people working within our organisation by following a robust safe recruitment process. Cricket Wales strive to make cricket in Wales a safe and enjoyable place for ‘everyone’ to experience at all levels of the game.</w:t>
      </w:r>
      <w:r w:rsidRPr="00255DEF">
        <w:rPr>
          <w:rStyle w:val="eop"/>
          <w:rFonts w:ascii="Calibri" w:eastAsiaTheme="majorEastAsia" w:hAnsi="Calibri" w:cs="Calibri"/>
        </w:rPr>
        <w:t>​</w:t>
      </w:r>
    </w:p>
    <w:p w14:paraId="03DC89C3" w14:textId="77777777" w:rsidR="00255DEF" w:rsidRPr="00255DEF" w:rsidRDefault="00255DEF" w:rsidP="00255DEF">
      <w:pPr>
        <w:pStyle w:val="paragraph"/>
        <w:spacing w:before="0" w:beforeAutospacing="0" w:after="0" w:afterAutospacing="0"/>
        <w:textAlignment w:val="baseline"/>
        <w:rPr>
          <w:rFonts w:ascii="Calibri" w:hAnsi="Calibri" w:cs="Calibri"/>
        </w:rPr>
      </w:pPr>
      <w:r w:rsidRPr="00255DEF">
        <w:rPr>
          <w:rStyle w:val="normaltextrun"/>
          <w:rFonts w:ascii="Calibri" w:eastAsiaTheme="majorEastAsia" w:hAnsi="Calibri" w:cs="Calibri"/>
        </w:rPr>
        <w:t> </w:t>
      </w:r>
      <w:r w:rsidRPr="00255DEF">
        <w:rPr>
          <w:rStyle w:val="eop"/>
          <w:rFonts w:ascii="Calibri" w:eastAsiaTheme="majorEastAsia" w:hAnsi="Calibri" w:cs="Calibri"/>
        </w:rPr>
        <w:t>​</w:t>
      </w:r>
    </w:p>
    <w:p w14:paraId="3E9DBBE2" w14:textId="77777777" w:rsidR="00255DEF" w:rsidRPr="00255DEF" w:rsidRDefault="00255DEF" w:rsidP="00255DEF">
      <w:pPr>
        <w:pStyle w:val="paragraph"/>
        <w:spacing w:before="0" w:beforeAutospacing="0" w:after="0" w:afterAutospacing="0"/>
        <w:textAlignment w:val="baseline"/>
        <w:rPr>
          <w:rFonts w:ascii="Calibri" w:hAnsi="Calibri" w:cs="Calibri"/>
        </w:rPr>
      </w:pPr>
      <w:r w:rsidRPr="00255DEF">
        <w:rPr>
          <w:rStyle w:val="normaltextrun"/>
          <w:rFonts w:ascii="Calibri" w:eastAsiaTheme="majorEastAsia" w:hAnsi="Calibri" w:cs="Calibri"/>
          <w:lang w:val="en-US"/>
        </w:rPr>
        <w:t>Cricket Wales is committed to providing equitable opportunities. While we will always appoint on merit, we would particularly encourage applications from under- represented groups and communities in cricket – especially female, ethnically diverse people, or those with a disability.</w:t>
      </w:r>
    </w:p>
    <w:p w14:paraId="0D7D1216" w14:textId="77777777" w:rsidR="00255DEF" w:rsidRPr="00255DEF" w:rsidRDefault="00255DEF">
      <w:pPr>
        <w:rPr>
          <w:rFonts w:ascii="Calibri" w:hAnsi="Calibri" w:cs="Calibri"/>
          <w:sz w:val="24"/>
          <w:szCs w:val="24"/>
        </w:rPr>
      </w:pPr>
    </w:p>
    <w:sectPr w:rsidR="00255DEF" w:rsidRPr="00255D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B64AC"/>
    <w:multiLevelType w:val="multilevel"/>
    <w:tmpl w:val="CAEE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134749"/>
    <w:multiLevelType w:val="multilevel"/>
    <w:tmpl w:val="2016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336744"/>
    <w:multiLevelType w:val="hybridMultilevel"/>
    <w:tmpl w:val="D1FA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B06810"/>
    <w:multiLevelType w:val="hybridMultilevel"/>
    <w:tmpl w:val="0F4A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133236">
    <w:abstractNumId w:val="0"/>
  </w:num>
  <w:num w:numId="2" w16cid:durableId="1964000286">
    <w:abstractNumId w:val="1"/>
  </w:num>
  <w:num w:numId="3" w16cid:durableId="329916460">
    <w:abstractNumId w:val="3"/>
  </w:num>
  <w:num w:numId="4" w16cid:durableId="1294363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EF"/>
    <w:rsid w:val="00064064"/>
    <w:rsid w:val="000C57CA"/>
    <w:rsid w:val="001244D2"/>
    <w:rsid w:val="00224396"/>
    <w:rsid w:val="00255DEF"/>
    <w:rsid w:val="00265757"/>
    <w:rsid w:val="002A36EE"/>
    <w:rsid w:val="002F54C1"/>
    <w:rsid w:val="0032524C"/>
    <w:rsid w:val="00334225"/>
    <w:rsid w:val="00406813"/>
    <w:rsid w:val="00581C3F"/>
    <w:rsid w:val="00585F92"/>
    <w:rsid w:val="00696E85"/>
    <w:rsid w:val="00702B1E"/>
    <w:rsid w:val="00743DA9"/>
    <w:rsid w:val="008D4143"/>
    <w:rsid w:val="00D81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3452"/>
  <w15:chartTrackingRefBased/>
  <w15:docId w15:val="{22F4CB66-1280-4907-91F6-E6564C1E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DEF"/>
    <w:rPr>
      <w:rFonts w:eastAsiaTheme="majorEastAsia" w:cstheme="majorBidi"/>
      <w:color w:val="272727" w:themeColor="text1" w:themeTint="D8"/>
    </w:rPr>
  </w:style>
  <w:style w:type="paragraph" w:styleId="Title">
    <w:name w:val="Title"/>
    <w:basedOn w:val="Normal"/>
    <w:next w:val="Normal"/>
    <w:link w:val="TitleChar"/>
    <w:uiPriority w:val="10"/>
    <w:qFormat/>
    <w:rsid w:val="00255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DEF"/>
    <w:pPr>
      <w:spacing w:before="160"/>
      <w:jc w:val="center"/>
    </w:pPr>
    <w:rPr>
      <w:i/>
      <w:iCs/>
      <w:color w:val="404040" w:themeColor="text1" w:themeTint="BF"/>
    </w:rPr>
  </w:style>
  <w:style w:type="character" w:customStyle="1" w:styleId="QuoteChar">
    <w:name w:val="Quote Char"/>
    <w:basedOn w:val="DefaultParagraphFont"/>
    <w:link w:val="Quote"/>
    <w:uiPriority w:val="29"/>
    <w:rsid w:val="00255DEF"/>
    <w:rPr>
      <w:i/>
      <w:iCs/>
      <w:color w:val="404040" w:themeColor="text1" w:themeTint="BF"/>
    </w:rPr>
  </w:style>
  <w:style w:type="paragraph" w:styleId="ListParagraph">
    <w:name w:val="List Paragraph"/>
    <w:basedOn w:val="Normal"/>
    <w:uiPriority w:val="34"/>
    <w:qFormat/>
    <w:rsid w:val="00255DEF"/>
    <w:pPr>
      <w:ind w:left="720"/>
      <w:contextualSpacing/>
    </w:pPr>
  </w:style>
  <w:style w:type="character" w:styleId="IntenseEmphasis">
    <w:name w:val="Intense Emphasis"/>
    <w:basedOn w:val="DefaultParagraphFont"/>
    <w:uiPriority w:val="21"/>
    <w:qFormat/>
    <w:rsid w:val="00255DEF"/>
    <w:rPr>
      <w:i/>
      <w:iCs/>
      <w:color w:val="0F4761" w:themeColor="accent1" w:themeShade="BF"/>
    </w:rPr>
  </w:style>
  <w:style w:type="paragraph" w:styleId="IntenseQuote">
    <w:name w:val="Intense Quote"/>
    <w:basedOn w:val="Normal"/>
    <w:next w:val="Normal"/>
    <w:link w:val="IntenseQuoteChar"/>
    <w:uiPriority w:val="30"/>
    <w:qFormat/>
    <w:rsid w:val="00255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DEF"/>
    <w:rPr>
      <w:i/>
      <w:iCs/>
      <w:color w:val="0F4761" w:themeColor="accent1" w:themeShade="BF"/>
    </w:rPr>
  </w:style>
  <w:style w:type="character" w:styleId="IntenseReference">
    <w:name w:val="Intense Reference"/>
    <w:basedOn w:val="DefaultParagraphFont"/>
    <w:uiPriority w:val="32"/>
    <w:qFormat/>
    <w:rsid w:val="00255DEF"/>
    <w:rPr>
      <w:b/>
      <w:bCs/>
      <w:smallCaps/>
      <w:color w:val="0F4761" w:themeColor="accent1" w:themeShade="BF"/>
      <w:spacing w:val="5"/>
    </w:rPr>
  </w:style>
  <w:style w:type="paragraph" w:customStyle="1" w:styleId="paragraph">
    <w:name w:val="paragraph"/>
    <w:basedOn w:val="Normal"/>
    <w:rsid w:val="00255D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55DEF"/>
  </w:style>
  <w:style w:type="character" w:customStyle="1" w:styleId="eop">
    <w:name w:val="eop"/>
    <w:basedOn w:val="DefaultParagraphFont"/>
    <w:rsid w:val="00255DEF"/>
  </w:style>
  <w:style w:type="character" w:customStyle="1" w:styleId="contextualspellingandgrammarerror">
    <w:name w:val="contextualspellingandgrammarerror"/>
    <w:basedOn w:val="DefaultParagraphFont"/>
    <w:rsid w:val="00255DEF"/>
  </w:style>
  <w:style w:type="character" w:customStyle="1" w:styleId="advancedproofingissue">
    <w:name w:val="advancedproofingissue"/>
    <w:basedOn w:val="DefaultParagraphFont"/>
    <w:rsid w:val="00255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76209">
      <w:bodyDiv w:val="1"/>
      <w:marLeft w:val="0"/>
      <w:marRight w:val="0"/>
      <w:marTop w:val="0"/>
      <w:marBottom w:val="0"/>
      <w:divBdr>
        <w:top w:val="none" w:sz="0" w:space="0" w:color="auto"/>
        <w:left w:val="none" w:sz="0" w:space="0" w:color="auto"/>
        <w:bottom w:val="none" w:sz="0" w:space="0" w:color="auto"/>
        <w:right w:val="none" w:sz="0" w:space="0" w:color="auto"/>
      </w:divBdr>
      <w:divsChild>
        <w:div w:id="374504510">
          <w:marLeft w:val="0"/>
          <w:marRight w:val="0"/>
          <w:marTop w:val="0"/>
          <w:marBottom w:val="0"/>
          <w:divBdr>
            <w:top w:val="none" w:sz="0" w:space="0" w:color="auto"/>
            <w:left w:val="none" w:sz="0" w:space="0" w:color="auto"/>
            <w:bottom w:val="none" w:sz="0" w:space="0" w:color="auto"/>
            <w:right w:val="none" w:sz="0" w:space="0" w:color="auto"/>
          </w:divBdr>
        </w:div>
        <w:div w:id="150292969">
          <w:marLeft w:val="0"/>
          <w:marRight w:val="0"/>
          <w:marTop w:val="0"/>
          <w:marBottom w:val="0"/>
          <w:divBdr>
            <w:top w:val="none" w:sz="0" w:space="0" w:color="auto"/>
            <w:left w:val="none" w:sz="0" w:space="0" w:color="auto"/>
            <w:bottom w:val="none" w:sz="0" w:space="0" w:color="auto"/>
            <w:right w:val="none" w:sz="0" w:space="0" w:color="auto"/>
          </w:divBdr>
        </w:div>
        <w:div w:id="2144811692">
          <w:marLeft w:val="0"/>
          <w:marRight w:val="0"/>
          <w:marTop w:val="0"/>
          <w:marBottom w:val="0"/>
          <w:divBdr>
            <w:top w:val="none" w:sz="0" w:space="0" w:color="auto"/>
            <w:left w:val="none" w:sz="0" w:space="0" w:color="auto"/>
            <w:bottom w:val="none" w:sz="0" w:space="0" w:color="auto"/>
            <w:right w:val="none" w:sz="0" w:space="0" w:color="auto"/>
          </w:divBdr>
        </w:div>
        <w:div w:id="2064598425">
          <w:marLeft w:val="0"/>
          <w:marRight w:val="0"/>
          <w:marTop w:val="0"/>
          <w:marBottom w:val="0"/>
          <w:divBdr>
            <w:top w:val="none" w:sz="0" w:space="0" w:color="auto"/>
            <w:left w:val="none" w:sz="0" w:space="0" w:color="auto"/>
            <w:bottom w:val="none" w:sz="0" w:space="0" w:color="auto"/>
            <w:right w:val="none" w:sz="0" w:space="0" w:color="auto"/>
          </w:divBdr>
        </w:div>
        <w:div w:id="1236629119">
          <w:marLeft w:val="0"/>
          <w:marRight w:val="0"/>
          <w:marTop w:val="0"/>
          <w:marBottom w:val="0"/>
          <w:divBdr>
            <w:top w:val="none" w:sz="0" w:space="0" w:color="auto"/>
            <w:left w:val="none" w:sz="0" w:space="0" w:color="auto"/>
            <w:bottom w:val="none" w:sz="0" w:space="0" w:color="auto"/>
            <w:right w:val="none" w:sz="0" w:space="0" w:color="auto"/>
          </w:divBdr>
        </w:div>
        <w:div w:id="460415529">
          <w:marLeft w:val="0"/>
          <w:marRight w:val="0"/>
          <w:marTop w:val="0"/>
          <w:marBottom w:val="0"/>
          <w:divBdr>
            <w:top w:val="none" w:sz="0" w:space="0" w:color="auto"/>
            <w:left w:val="none" w:sz="0" w:space="0" w:color="auto"/>
            <w:bottom w:val="none" w:sz="0" w:space="0" w:color="auto"/>
            <w:right w:val="none" w:sz="0" w:space="0" w:color="auto"/>
          </w:divBdr>
        </w:div>
        <w:div w:id="1455174243">
          <w:marLeft w:val="0"/>
          <w:marRight w:val="0"/>
          <w:marTop w:val="0"/>
          <w:marBottom w:val="0"/>
          <w:divBdr>
            <w:top w:val="none" w:sz="0" w:space="0" w:color="auto"/>
            <w:left w:val="none" w:sz="0" w:space="0" w:color="auto"/>
            <w:bottom w:val="none" w:sz="0" w:space="0" w:color="auto"/>
            <w:right w:val="none" w:sz="0" w:space="0" w:color="auto"/>
          </w:divBdr>
        </w:div>
        <w:div w:id="440149152">
          <w:marLeft w:val="0"/>
          <w:marRight w:val="0"/>
          <w:marTop w:val="0"/>
          <w:marBottom w:val="0"/>
          <w:divBdr>
            <w:top w:val="none" w:sz="0" w:space="0" w:color="auto"/>
            <w:left w:val="none" w:sz="0" w:space="0" w:color="auto"/>
            <w:bottom w:val="none" w:sz="0" w:space="0" w:color="auto"/>
            <w:right w:val="none" w:sz="0" w:space="0" w:color="auto"/>
          </w:divBdr>
        </w:div>
        <w:div w:id="708266481">
          <w:marLeft w:val="0"/>
          <w:marRight w:val="0"/>
          <w:marTop w:val="0"/>
          <w:marBottom w:val="0"/>
          <w:divBdr>
            <w:top w:val="none" w:sz="0" w:space="0" w:color="auto"/>
            <w:left w:val="none" w:sz="0" w:space="0" w:color="auto"/>
            <w:bottom w:val="none" w:sz="0" w:space="0" w:color="auto"/>
            <w:right w:val="none" w:sz="0" w:space="0" w:color="auto"/>
          </w:divBdr>
        </w:div>
        <w:div w:id="1363289496">
          <w:marLeft w:val="0"/>
          <w:marRight w:val="0"/>
          <w:marTop w:val="0"/>
          <w:marBottom w:val="0"/>
          <w:divBdr>
            <w:top w:val="none" w:sz="0" w:space="0" w:color="auto"/>
            <w:left w:val="none" w:sz="0" w:space="0" w:color="auto"/>
            <w:bottom w:val="none" w:sz="0" w:space="0" w:color="auto"/>
            <w:right w:val="none" w:sz="0" w:space="0" w:color="auto"/>
          </w:divBdr>
        </w:div>
        <w:div w:id="1197159795">
          <w:marLeft w:val="0"/>
          <w:marRight w:val="0"/>
          <w:marTop w:val="0"/>
          <w:marBottom w:val="0"/>
          <w:divBdr>
            <w:top w:val="none" w:sz="0" w:space="0" w:color="auto"/>
            <w:left w:val="none" w:sz="0" w:space="0" w:color="auto"/>
            <w:bottom w:val="none" w:sz="0" w:space="0" w:color="auto"/>
            <w:right w:val="none" w:sz="0" w:space="0" w:color="auto"/>
          </w:divBdr>
        </w:div>
        <w:div w:id="96485702">
          <w:marLeft w:val="0"/>
          <w:marRight w:val="0"/>
          <w:marTop w:val="0"/>
          <w:marBottom w:val="0"/>
          <w:divBdr>
            <w:top w:val="none" w:sz="0" w:space="0" w:color="auto"/>
            <w:left w:val="none" w:sz="0" w:space="0" w:color="auto"/>
            <w:bottom w:val="none" w:sz="0" w:space="0" w:color="auto"/>
            <w:right w:val="none" w:sz="0" w:space="0" w:color="auto"/>
          </w:divBdr>
        </w:div>
        <w:div w:id="1893612845">
          <w:marLeft w:val="0"/>
          <w:marRight w:val="0"/>
          <w:marTop w:val="0"/>
          <w:marBottom w:val="0"/>
          <w:divBdr>
            <w:top w:val="none" w:sz="0" w:space="0" w:color="auto"/>
            <w:left w:val="none" w:sz="0" w:space="0" w:color="auto"/>
            <w:bottom w:val="none" w:sz="0" w:space="0" w:color="auto"/>
            <w:right w:val="none" w:sz="0" w:space="0" w:color="auto"/>
          </w:divBdr>
        </w:div>
        <w:div w:id="133371911">
          <w:marLeft w:val="0"/>
          <w:marRight w:val="0"/>
          <w:marTop w:val="0"/>
          <w:marBottom w:val="0"/>
          <w:divBdr>
            <w:top w:val="none" w:sz="0" w:space="0" w:color="auto"/>
            <w:left w:val="none" w:sz="0" w:space="0" w:color="auto"/>
            <w:bottom w:val="none" w:sz="0" w:space="0" w:color="auto"/>
            <w:right w:val="none" w:sz="0" w:space="0" w:color="auto"/>
          </w:divBdr>
        </w:div>
        <w:div w:id="1363821355">
          <w:marLeft w:val="0"/>
          <w:marRight w:val="0"/>
          <w:marTop w:val="0"/>
          <w:marBottom w:val="0"/>
          <w:divBdr>
            <w:top w:val="none" w:sz="0" w:space="0" w:color="auto"/>
            <w:left w:val="none" w:sz="0" w:space="0" w:color="auto"/>
            <w:bottom w:val="none" w:sz="0" w:space="0" w:color="auto"/>
            <w:right w:val="none" w:sz="0" w:space="0" w:color="auto"/>
          </w:divBdr>
        </w:div>
        <w:div w:id="1882934350">
          <w:marLeft w:val="0"/>
          <w:marRight w:val="0"/>
          <w:marTop w:val="0"/>
          <w:marBottom w:val="0"/>
          <w:divBdr>
            <w:top w:val="none" w:sz="0" w:space="0" w:color="auto"/>
            <w:left w:val="none" w:sz="0" w:space="0" w:color="auto"/>
            <w:bottom w:val="none" w:sz="0" w:space="0" w:color="auto"/>
            <w:right w:val="none" w:sz="0" w:space="0" w:color="auto"/>
          </w:divBdr>
        </w:div>
        <w:div w:id="1835141270">
          <w:marLeft w:val="0"/>
          <w:marRight w:val="0"/>
          <w:marTop w:val="0"/>
          <w:marBottom w:val="0"/>
          <w:divBdr>
            <w:top w:val="none" w:sz="0" w:space="0" w:color="auto"/>
            <w:left w:val="none" w:sz="0" w:space="0" w:color="auto"/>
            <w:bottom w:val="none" w:sz="0" w:space="0" w:color="auto"/>
            <w:right w:val="none" w:sz="0" w:space="0" w:color="auto"/>
          </w:divBdr>
        </w:div>
        <w:div w:id="1815566202">
          <w:marLeft w:val="0"/>
          <w:marRight w:val="0"/>
          <w:marTop w:val="0"/>
          <w:marBottom w:val="0"/>
          <w:divBdr>
            <w:top w:val="none" w:sz="0" w:space="0" w:color="auto"/>
            <w:left w:val="none" w:sz="0" w:space="0" w:color="auto"/>
            <w:bottom w:val="none" w:sz="0" w:space="0" w:color="auto"/>
            <w:right w:val="none" w:sz="0" w:space="0" w:color="auto"/>
          </w:divBdr>
        </w:div>
      </w:divsChild>
    </w:div>
    <w:div w:id="1540430579">
      <w:bodyDiv w:val="1"/>
      <w:marLeft w:val="0"/>
      <w:marRight w:val="0"/>
      <w:marTop w:val="0"/>
      <w:marBottom w:val="0"/>
      <w:divBdr>
        <w:top w:val="none" w:sz="0" w:space="0" w:color="auto"/>
        <w:left w:val="none" w:sz="0" w:space="0" w:color="auto"/>
        <w:bottom w:val="none" w:sz="0" w:space="0" w:color="auto"/>
        <w:right w:val="none" w:sz="0" w:space="0" w:color="auto"/>
      </w:divBdr>
      <w:divsChild>
        <w:div w:id="461385809">
          <w:marLeft w:val="0"/>
          <w:marRight w:val="0"/>
          <w:marTop w:val="0"/>
          <w:marBottom w:val="0"/>
          <w:divBdr>
            <w:top w:val="none" w:sz="0" w:space="0" w:color="auto"/>
            <w:left w:val="none" w:sz="0" w:space="0" w:color="auto"/>
            <w:bottom w:val="none" w:sz="0" w:space="0" w:color="auto"/>
            <w:right w:val="none" w:sz="0" w:space="0" w:color="auto"/>
          </w:divBdr>
        </w:div>
        <w:div w:id="1011833821">
          <w:marLeft w:val="0"/>
          <w:marRight w:val="0"/>
          <w:marTop w:val="0"/>
          <w:marBottom w:val="0"/>
          <w:divBdr>
            <w:top w:val="none" w:sz="0" w:space="0" w:color="auto"/>
            <w:left w:val="none" w:sz="0" w:space="0" w:color="auto"/>
            <w:bottom w:val="none" w:sz="0" w:space="0" w:color="auto"/>
            <w:right w:val="none" w:sz="0" w:space="0" w:color="auto"/>
          </w:divBdr>
        </w:div>
        <w:div w:id="1138717871">
          <w:marLeft w:val="0"/>
          <w:marRight w:val="0"/>
          <w:marTop w:val="0"/>
          <w:marBottom w:val="0"/>
          <w:divBdr>
            <w:top w:val="none" w:sz="0" w:space="0" w:color="auto"/>
            <w:left w:val="none" w:sz="0" w:space="0" w:color="auto"/>
            <w:bottom w:val="none" w:sz="0" w:space="0" w:color="auto"/>
            <w:right w:val="none" w:sz="0" w:space="0" w:color="auto"/>
          </w:divBdr>
        </w:div>
        <w:div w:id="190151298">
          <w:marLeft w:val="0"/>
          <w:marRight w:val="0"/>
          <w:marTop w:val="0"/>
          <w:marBottom w:val="0"/>
          <w:divBdr>
            <w:top w:val="none" w:sz="0" w:space="0" w:color="auto"/>
            <w:left w:val="none" w:sz="0" w:space="0" w:color="auto"/>
            <w:bottom w:val="none" w:sz="0" w:space="0" w:color="auto"/>
            <w:right w:val="none" w:sz="0" w:space="0" w:color="auto"/>
          </w:divBdr>
        </w:div>
        <w:div w:id="1810972961">
          <w:marLeft w:val="0"/>
          <w:marRight w:val="0"/>
          <w:marTop w:val="0"/>
          <w:marBottom w:val="0"/>
          <w:divBdr>
            <w:top w:val="none" w:sz="0" w:space="0" w:color="auto"/>
            <w:left w:val="none" w:sz="0" w:space="0" w:color="auto"/>
            <w:bottom w:val="none" w:sz="0" w:space="0" w:color="auto"/>
            <w:right w:val="none" w:sz="0" w:space="0" w:color="auto"/>
          </w:divBdr>
        </w:div>
        <w:div w:id="953950284">
          <w:marLeft w:val="0"/>
          <w:marRight w:val="0"/>
          <w:marTop w:val="0"/>
          <w:marBottom w:val="0"/>
          <w:divBdr>
            <w:top w:val="none" w:sz="0" w:space="0" w:color="auto"/>
            <w:left w:val="none" w:sz="0" w:space="0" w:color="auto"/>
            <w:bottom w:val="none" w:sz="0" w:space="0" w:color="auto"/>
            <w:right w:val="none" w:sz="0" w:space="0" w:color="auto"/>
          </w:divBdr>
        </w:div>
        <w:div w:id="377633861">
          <w:marLeft w:val="0"/>
          <w:marRight w:val="0"/>
          <w:marTop w:val="0"/>
          <w:marBottom w:val="0"/>
          <w:divBdr>
            <w:top w:val="none" w:sz="0" w:space="0" w:color="auto"/>
            <w:left w:val="none" w:sz="0" w:space="0" w:color="auto"/>
            <w:bottom w:val="none" w:sz="0" w:space="0" w:color="auto"/>
            <w:right w:val="none" w:sz="0" w:space="0" w:color="auto"/>
          </w:divBdr>
        </w:div>
        <w:div w:id="859274330">
          <w:marLeft w:val="0"/>
          <w:marRight w:val="0"/>
          <w:marTop w:val="0"/>
          <w:marBottom w:val="0"/>
          <w:divBdr>
            <w:top w:val="none" w:sz="0" w:space="0" w:color="auto"/>
            <w:left w:val="none" w:sz="0" w:space="0" w:color="auto"/>
            <w:bottom w:val="none" w:sz="0" w:space="0" w:color="auto"/>
            <w:right w:val="none" w:sz="0" w:space="0" w:color="auto"/>
          </w:divBdr>
        </w:div>
        <w:div w:id="658658496">
          <w:marLeft w:val="0"/>
          <w:marRight w:val="0"/>
          <w:marTop w:val="0"/>
          <w:marBottom w:val="0"/>
          <w:divBdr>
            <w:top w:val="none" w:sz="0" w:space="0" w:color="auto"/>
            <w:left w:val="none" w:sz="0" w:space="0" w:color="auto"/>
            <w:bottom w:val="none" w:sz="0" w:space="0" w:color="auto"/>
            <w:right w:val="none" w:sz="0" w:space="0" w:color="auto"/>
          </w:divBdr>
        </w:div>
        <w:div w:id="1865634606">
          <w:marLeft w:val="0"/>
          <w:marRight w:val="0"/>
          <w:marTop w:val="0"/>
          <w:marBottom w:val="0"/>
          <w:divBdr>
            <w:top w:val="none" w:sz="0" w:space="0" w:color="auto"/>
            <w:left w:val="none" w:sz="0" w:space="0" w:color="auto"/>
            <w:bottom w:val="none" w:sz="0" w:space="0" w:color="auto"/>
            <w:right w:val="none" w:sz="0" w:space="0" w:color="auto"/>
          </w:divBdr>
        </w:div>
        <w:div w:id="960378920">
          <w:marLeft w:val="0"/>
          <w:marRight w:val="0"/>
          <w:marTop w:val="0"/>
          <w:marBottom w:val="0"/>
          <w:divBdr>
            <w:top w:val="none" w:sz="0" w:space="0" w:color="auto"/>
            <w:left w:val="none" w:sz="0" w:space="0" w:color="auto"/>
            <w:bottom w:val="none" w:sz="0" w:space="0" w:color="auto"/>
            <w:right w:val="none" w:sz="0" w:space="0" w:color="auto"/>
          </w:divBdr>
        </w:div>
        <w:div w:id="1646929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cketwales.org.uk/documents/governance-policies/safer-recruitment-2077.docx" TargetMode="External"/><Relationship Id="rId3" Type="http://schemas.openxmlformats.org/officeDocument/2006/relationships/settings" Target="settings.xml"/><Relationship Id="rId7" Type="http://schemas.openxmlformats.org/officeDocument/2006/relationships/hyperlink" Target="https://cricketwales.org.uk/codes-of-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icketwales.org.uk/codes-of-conduc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2869</Characters>
  <Application>Microsoft Office Word</Application>
  <DocSecurity>0</DocSecurity>
  <Lines>81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Thompson</dc:creator>
  <cp:keywords/>
  <dc:description/>
  <cp:lastModifiedBy>Laura Goode</cp:lastModifiedBy>
  <cp:revision>3</cp:revision>
  <dcterms:created xsi:type="dcterms:W3CDTF">2025-12-09T11:40:00Z</dcterms:created>
  <dcterms:modified xsi:type="dcterms:W3CDTF">2025-12-09T11:41:00Z</dcterms:modified>
</cp:coreProperties>
</file>